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077" w:rsidRPr="007C6077" w:rsidRDefault="007C6077" w:rsidP="007C6077">
      <w:pPr>
        <w:jc w:val="right"/>
        <w:rPr>
          <w:rFonts w:ascii="Times New Roman" w:hAnsi="Times New Roman" w:cs="Times New Roman"/>
          <w:sz w:val="24"/>
          <w:szCs w:val="24"/>
        </w:rPr>
      </w:pPr>
      <w:r w:rsidRPr="007C6077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</w:p>
    <w:tbl>
      <w:tblPr>
        <w:tblStyle w:val="a3"/>
        <w:tblW w:w="9635" w:type="dxa"/>
        <w:tblLook w:val="04A0" w:firstRow="1" w:lastRow="0" w:firstColumn="1" w:lastColumn="0" w:noHBand="0" w:noVBand="1"/>
      </w:tblPr>
      <w:tblGrid>
        <w:gridCol w:w="2263"/>
        <w:gridCol w:w="1843"/>
        <w:gridCol w:w="1276"/>
        <w:gridCol w:w="1559"/>
        <w:gridCol w:w="1533"/>
        <w:gridCol w:w="1161"/>
      </w:tblGrid>
      <w:tr w:rsidR="007C6077" w:rsidRPr="007C6077" w:rsidTr="007C6077">
        <w:trPr>
          <w:trHeight w:val="300"/>
        </w:trPr>
        <w:tc>
          <w:tcPr>
            <w:tcW w:w="2263" w:type="dxa"/>
            <w:noWrap/>
            <w:hideMark/>
          </w:tcPr>
          <w:p w:rsidR="007C6077" w:rsidRPr="007C6077" w:rsidRDefault="007C6077" w:rsidP="007C60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Населенный пункт</w:t>
            </w:r>
          </w:p>
        </w:tc>
        <w:tc>
          <w:tcPr>
            <w:tcW w:w="1843" w:type="dxa"/>
            <w:noWrap/>
            <w:hideMark/>
          </w:tcPr>
          <w:p w:rsidR="007C6077" w:rsidRPr="007C6077" w:rsidRDefault="007C6077" w:rsidP="007C60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Улица</w:t>
            </w:r>
          </w:p>
        </w:tc>
        <w:tc>
          <w:tcPr>
            <w:tcW w:w="1276" w:type="dxa"/>
            <w:noWrap/>
            <w:hideMark/>
          </w:tcPr>
          <w:p w:rsidR="007C6077" w:rsidRPr="007C6077" w:rsidRDefault="007C6077" w:rsidP="007C60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</w:t>
            </w:r>
          </w:p>
        </w:tc>
        <w:tc>
          <w:tcPr>
            <w:tcW w:w="1559" w:type="dxa"/>
            <w:noWrap/>
            <w:hideMark/>
          </w:tcPr>
          <w:p w:rsidR="007C6077" w:rsidRPr="007C6077" w:rsidRDefault="007C6077" w:rsidP="007C60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Начисления</w:t>
            </w:r>
          </w:p>
        </w:tc>
        <w:tc>
          <w:tcPr>
            <w:tcW w:w="1533" w:type="dxa"/>
            <w:noWrap/>
            <w:hideMark/>
          </w:tcPr>
          <w:p w:rsidR="007C6077" w:rsidRPr="007C6077" w:rsidRDefault="007C6077" w:rsidP="007C60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Оплаты</w:t>
            </w:r>
          </w:p>
        </w:tc>
        <w:tc>
          <w:tcPr>
            <w:tcW w:w="1161" w:type="dxa"/>
            <w:hideMark/>
          </w:tcPr>
          <w:p w:rsidR="007C6077" w:rsidRPr="007C6077" w:rsidRDefault="007C6077" w:rsidP="007C60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оплаты</w:t>
            </w:r>
          </w:p>
        </w:tc>
      </w:tr>
      <w:tr w:rsidR="007C6077" w:rsidRPr="007C6077" w:rsidTr="007C6077">
        <w:trPr>
          <w:trHeight w:val="300"/>
        </w:trPr>
        <w:tc>
          <w:tcPr>
            <w:tcW w:w="2263" w:type="dxa"/>
            <w:hideMark/>
          </w:tcPr>
          <w:p w:rsidR="007C6077" w:rsidRPr="007C6077" w:rsidRDefault="007C6077" w:rsidP="007C60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bCs/>
                <w:sz w:val="24"/>
                <w:szCs w:val="24"/>
              </w:rPr>
              <w:t>Красный Октябрь п</w:t>
            </w:r>
          </w:p>
        </w:tc>
        <w:tc>
          <w:tcPr>
            <w:tcW w:w="1843" w:type="dxa"/>
            <w:hideMark/>
          </w:tcPr>
          <w:p w:rsidR="007C6077" w:rsidRPr="007C6077" w:rsidRDefault="007C6077" w:rsidP="007C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sz w:val="24"/>
                <w:szCs w:val="24"/>
              </w:rPr>
              <w:t xml:space="preserve">Торговая </w:t>
            </w:r>
            <w:proofErr w:type="spellStart"/>
            <w:r w:rsidRPr="007C607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</w:p>
        </w:tc>
        <w:tc>
          <w:tcPr>
            <w:tcW w:w="1276" w:type="dxa"/>
            <w:noWrap/>
            <w:hideMark/>
          </w:tcPr>
          <w:p w:rsidR="007C6077" w:rsidRPr="007C6077" w:rsidRDefault="007C6077" w:rsidP="007C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7C6077" w:rsidRPr="007C6077" w:rsidRDefault="007C6077" w:rsidP="007C60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sz w:val="24"/>
                <w:szCs w:val="24"/>
              </w:rPr>
              <w:t>101 595,83</w:t>
            </w:r>
          </w:p>
        </w:tc>
        <w:tc>
          <w:tcPr>
            <w:tcW w:w="1533" w:type="dxa"/>
            <w:noWrap/>
            <w:hideMark/>
          </w:tcPr>
          <w:p w:rsidR="007C6077" w:rsidRPr="007C6077" w:rsidRDefault="007C6077" w:rsidP="007C60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sz w:val="24"/>
                <w:szCs w:val="24"/>
              </w:rPr>
              <w:t>43 086,51</w:t>
            </w:r>
          </w:p>
        </w:tc>
        <w:tc>
          <w:tcPr>
            <w:tcW w:w="1161" w:type="dxa"/>
            <w:noWrap/>
            <w:hideMark/>
          </w:tcPr>
          <w:p w:rsidR="007C6077" w:rsidRPr="007C6077" w:rsidRDefault="007C6077" w:rsidP="007C60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sz w:val="24"/>
                <w:szCs w:val="24"/>
              </w:rPr>
              <w:t>42,41</w:t>
            </w:r>
          </w:p>
        </w:tc>
      </w:tr>
      <w:tr w:rsidR="007C6077" w:rsidRPr="007C6077" w:rsidTr="007C6077">
        <w:trPr>
          <w:trHeight w:val="300"/>
        </w:trPr>
        <w:tc>
          <w:tcPr>
            <w:tcW w:w="2263" w:type="dxa"/>
            <w:hideMark/>
          </w:tcPr>
          <w:p w:rsidR="007C6077" w:rsidRPr="007C6077" w:rsidRDefault="007C6077" w:rsidP="007C60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bCs/>
                <w:sz w:val="24"/>
                <w:szCs w:val="24"/>
              </w:rPr>
              <w:t>Красный Октябрь п</w:t>
            </w:r>
          </w:p>
        </w:tc>
        <w:tc>
          <w:tcPr>
            <w:tcW w:w="1843" w:type="dxa"/>
            <w:hideMark/>
          </w:tcPr>
          <w:p w:rsidR="007C6077" w:rsidRPr="007C6077" w:rsidRDefault="007C6077" w:rsidP="007C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sz w:val="24"/>
                <w:szCs w:val="24"/>
              </w:rPr>
              <w:t xml:space="preserve">Торговая </w:t>
            </w:r>
            <w:proofErr w:type="spellStart"/>
            <w:r w:rsidRPr="007C607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</w:p>
        </w:tc>
        <w:tc>
          <w:tcPr>
            <w:tcW w:w="1276" w:type="dxa"/>
            <w:noWrap/>
            <w:hideMark/>
          </w:tcPr>
          <w:p w:rsidR="007C6077" w:rsidRPr="007C6077" w:rsidRDefault="007C6077" w:rsidP="007C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sz w:val="24"/>
                <w:szCs w:val="24"/>
              </w:rPr>
              <w:t>1 корп. А</w:t>
            </w:r>
          </w:p>
        </w:tc>
        <w:tc>
          <w:tcPr>
            <w:tcW w:w="1559" w:type="dxa"/>
            <w:noWrap/>
            <w:hideMark/>
          </w:tcPr>
          <w:p w:rsidR="007C6077" w:rsidRPr="007C6077" w:rsidRDefault="007C6077" w:rsidP="007C60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sz w:val="24"/>
                <w:szCs w:val="24"/>
              </w:rPr>
              <w:t>78 958,77</w:t>
            </w:r>
          </w:p>
        </w:tc>
        <w:tc>
          <w:tcPr>
            <w:tcW w:w="1533" w:type="dxa"/>
            <w:noWrap/>
            <w:hideMark/>
          </w:tcPr>
          <w:p w:rsidR="007C6077" w:rsidRPr="007C6077" w:rsidRDefault="007C6077" w:rsidP="007C60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sz w:val="24"/>
                <w:szCs w:val="24"/>
              </w:rPr>
              <w:t>40 761,96</w:t>
            </w:r>
          </w:p>
        </w:tc>
        <w:tc>
          <w:tcPr>
            <w:tcW w:w="1161" w:type="dxa"/>
            <w:noWrap/>
            <w:hideMark/>
          </w:tcPr>
          <w:p w:rsidR="007C6077" w:rsidRPr="007C6077" w:rsidRDefault="007C6077" w:rsidP="007C60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sz w:val="24"/>
                <w:szCs w:val="24"/>
              </w:rPr>
              <w:t>51,62</w:t>
            </w:r>
          </w:p>
        </w:tc>
      </w:tr>
      <w:tr w:rsidR="007C6077" w:rsidRPr="007C6077" w:rsidTr="007C6077">
        <w:trPr>
          <w:trHeight w:val="300"/>
        </w:trPr>
        <w:tc>
          <w:tcPr>
            <w:tcW w:w="2263" w:type="dxa"/>
            <w:hideMark/>
          </w:tcPr>
          <w:p w:rsidR="007C6077" w:rsidRPr="007C6077" w:rsidRDefault="007C6077" w:rsidP="007C60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bCs/>
                <w:sz w:val="24"/>
                <w:szCs w:val="24"/>
              </w:rPr>
              <w:t>Красный Октябрь п</w:t>
            </w:r>
          </w:p>
        </w:tc>
        <w:tc>
          <w:tcPr>
            <w:tcW w:w="1843" w:type="dxa"/>
            <w:hideMark/>
          </w:tcPr>
          <w:p w:rsidR="007C6077" w:rsidRPr="007C6077" w:rsidRDefault="007C6077" w:rsidP="007C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sz w:val="24"/>
                <w:szCs w:val="24"/>
              </w:rPr>
              <w:t xml:space="preserve">Торговая </w:t>
            </w:r>
            <w:proofErr w:type="spellStart"/>
            <w:r w:rsidRPr="007C607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</w:p>
        </w:tc>
        <w:tc>
          <w:tcPr>
            <w:tcW w:w="1276" w:type="dxa"/>
            <w:noWrap/>
            <w:hideMark/>
          </w:tcPr>
          <w:p w:rsidR="007C6077" w:rsidRPr="007C6077" w:rsidRDefault="007C6077" w:rsidP="007C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noWrap/>
            <w:hideMark/>
          </w:tcPr>
          <w:p w:rsidR="007C6077" w:rsidRPr="007C6077" w:rsidRDefault="007C6077" w:rsidP="007C60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sz w:val="24"/>
                <w:szCs w:val="24"/>
              </w:rPr>
              <w:t>98 952,44</w:t>
            </w:r>
          </w:p>
        </w:tc>
        <w:tc>
          <w:tcPr>
            <w:tcW w:w="1533" w:type="dxa"/>
            <w:noWrap/>
            <w:hideMark/>
          </w:tcPr>
          <w:p w:rsidR="007C6077" w:rsidRPr="007C6077" w:rsidRDefault="007C6077" w:rsidP="007C60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sz w:val="24"/>
                <w:szCs w:val="24"/>
              </w:rPr>
              <w:t>54 337,33</w:t>
            </w:r>
          </w:p>
        </w:tc>
        <w:tc>
          <w:tcPr>
            <w:tcW w:w="1161" w:type="dxa"/>
            <w:noWrap/>
            <w:hideMark/>
          </w:tcPr>
          <w:p w:rsidR="007C6077" w:rsidRPr="007C6077" w:rsidRDefault="007C6077" w:rsidP="007C60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sz w:val="24"/>
                <w:szCs w:val="24"/>
              </w:rPr>
              <w:t>54,91</w:t>
            </w:r>
          </w:p>
        </w:tc>
      </w:tr>
      <w:tr w:rsidR="007C6077" w:rsidRPr="007C6077" w:rsidTr="007C6077">
        <w:trPr>
          <w:trHeight w:val="300"/>
        </w:trPr>
        <w:tc>
          <w:tcPr>
            <w:tcW w:w="2263" w:type="dxa"/>
            <w:hideMark/>
          </w:tcPr>
          <w:p w:rsidR="007C6077" w:rsidRPr="007C6077" w:rsidRDefault="007C6077" w:rsidP="007C60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bCs/>
                <w:sz w:val="24"/>
                <w:szCs w:val="24"/>
              </w:rPr>
              <w:t>Красный Октябрь п</w:t>
            </w:r>
          </w:p>
        </w:tc>
        <w:tc>
          <w:tcPr>
            <w:tcW w:w="1843" w:type="dxa"/>
            <w:hideMark/>
          </w:tcPr>
          <w:p w:rsidR="007C6077" w:rsidRPr="007C6077" w:rsidRDefault="007C6077" w:rsidP="007C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sz w:val="24"/>
                <w:szCs w:val="24"/>
              </w:rPr>
              <w:t xml:space="preserve">Торговая </w:t>
            </w:r>
            <w:proofErr w:type="spellStart"/>
            <w:r w:rsidRPr="007C607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</w:p>
        </w:tc>
        <w:tc>
          <w:tcPr>
            <w:tcW w:w="1276" w:type="dxa"/>
            <w:noWrap/>
            <w:hideMark/>
          </w:tcPr>
          <w:p w:rsidR="007C6077" w:rsidRPr="007C6077" w:rsidRDefault="007C6077" w:rsidP="007C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noWrap/>
            <w:hideMark/>
          </w:tcPr>
          <w:p w:rsidR="007C6077" w:rsidRPr="007C6077" w:rsidRDefault="007C6077" w:rsidP="007C60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sz w:val="24"/>
                <w:szCs w:val="24"/>
              </w:rPr>
              <w:t>100 286,21</w:t>
            </w:r>
          </w:p>
        </w:tc>
        <w:tc>
          <w:tcPr>
            <w:tcW w:w="1533" w:type="dxa"/>
            <w:noWrap/>
            <w:hideMark/>
          </w:tcPr>
          <w:p w:rsidR="007C6077" w:rsidRPr="007C6077" w:rsidRDefault="007C6077" w:rsidP="007C60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sz w:val="24"/>
                <w:szCs w:val="24"/>
              </w:rPr>
              <w:t>226,10</w:t>
            </w:r>
          </w:p>
        </w:tc>
        <w:tc>
          <w:tcPr>
            <w:tcW w:w="1161" w:type="dxa"/>
            <w:noWrap/>
            <w:hideMark/>
          </w:tcPr>
          <w:p w:rsidR="007C6077" w:rsidRPr="007C6077" w:rsidRDefault="007C6077" w:rsidP="007C60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</w:tr>
      <w:tr w:rsidR="007C6077" w:rsidRPr="007C6077" w:rsidTr="007C6077">
        <w:trPr>
          <w:trHeight w:val="300"/>
        </w:trPr>
        <w:tc>
          <w:tcPr>
            <w:tcW w:w="2263" w:type="dxa"/>
            <w:hideMark/>
          </w:tcPr>
          <w:p w:rsidR="007C6077" w:rsidRPr="007C6077" w:rsidRDefault="007C6077" w:rsidP="007C60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bCs/>
                <w:sz w:val="24"/>
                <w:szCs w:val="24"/>
              </w:rPr>
              <w:t>Красный Октябрь п</w:t>
            </w:r>
          </w:p>
        </w:tc>
        <w:tc>
          <w:tcPr>
            <w:tcW w:w="1843" w:type="dxa"/>
            <w:hideMark/>
          </w:tcPr>
          <w:p w:rsidR="007C6077" w:rsidRPr="007C6077" w:rsidRDefault="007C6077" w:rsidP="007C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sz w:val="24"/>
                <w:szCs w:val="24"/>
              </w:rPr>
              <w:t xml:space="preserve">Торговая </w:t>
            </w:r>
            <w:proofErr w:type="spellStart"/>
            <w:r w:rsidRPr="007C607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</w:p>
        </w:tc>
        <w:tc>
          <w:tcPr>
            <w:tcW w:w="1276" w:type="dxa"/>
            <w:noWrap/>
            <w:hideMark/>
          </w:tcPr>
          <w:p w:rsidR="007C6077" w:rsidRPr="007C6077" w:rsidRDefault="007C6077" w:rsidP="007C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noWrap/>
            <w:hideMark/>
          </w:tcPr>
          <w:p w:rsidR="007C6077" w:rsidRPr="007C6077" w:rsidRDefault="007C6077" w:rsidP="007C60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sz w:val="24"/>
                <w:szCs w:val="24"/>
              </w:rPr>
              <w:t>100 433,41</w:t>
            </w:r>
          </w:p>
        </w:tc>
        <w:tc>
          <w:tcPr>
            <w:tcW w:w="1533" w:type="dxa"/>
            <w:noWrap/>
            <w:hideMark/>
          </w:tcPr>
          <w:p w:rsidR="007C6077" w:rsidRPr="007C6077" w:rsidRDefault="007C6077" w:rsidP="007C60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sz w:val="24"/>
                <w:szCs w:val="24"/>
              </w:rPr>
              <w:t>65 413,83</w:t>
            </w:r>
          </w:p>
        </w:tc>
        <w:tc>
          <w:tcPr>
            <w:tcW w:w="1161" w:type="dxa"/>
            <w:noWrap/>
            <w:hideMark/>
          </w:tcPr>
          <w:p w:rsidR="007C6077" w:rsidRPr="007C6077" w:rsidRDefault="007C6077" w:rsidP="007C60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sz w:val="24"/>
                <w:szCs w:val="24"/>
              </w:rPr>
              <w:t>65,13</w:t>
            </w:r>
          </w:p>
        </w:tc>
      </w:tr>
      <w:tr w:rsidR="007C6077" w:rsidRPr="007C6077" w:rsidTr="007C6077">
        <w:trPr>
          <w:trHeight w:val="300"/>
        </w:trPr>
        <w:tc>
          <w:tcPr>
            <w:tcW w:w="2263" w:type="dxa"/>
            <w:hideMark/>
          </w:tcPr>
          <w:p w:rsidR="007C6077" w:rsidRPr="007C6077" w:rsidRDefault="007C6077" w:rsidP="007C60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bCs/>
                <w:sz w:val="24"/>
                <w:szCs w:val="24"/>
              </w:rPr>
              <w:t>Красный Октябрь п</w:t>
            </w:r>
          </w:p>
        </w:tc>
        <w:tc>
          <w:tcPr>
            <w:tcW w:w="1843" w:type="dxa"/>
            <w:hideMark/>
          </w:tcPr>
          <w:p w:rsidR="007C6077" w:rsidRPr="007C6077" w:rsidRDefault="007C6077" w:rsidP="007C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proofErr w:type="spellStart"/>
            <w:r w:rsidRPr="007C607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</w:p>
        </w:tc>
        <w:tc>
          <w:tcPr>
            <w:tcW w:w="1276" w:type="dxa"/>
            <w:noWrap/>
            <w:hideMark/>
          </w:tcPr>
          <w:p w:rsidR="007C6077" w:rsidRPr="007C6077" w:rsidRDefault="007C6077" w:rsidP="007C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7C6077" w:rsidRPr="007C6077" w:rsidRDefault="007C6077" w:rsidP="007C60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sz w:val="24"/>
                <w:szCs w:val="24"/>
              </w:rPr>
              <w:t>67 751,10</w:t>
            </w:r>
          </w:p>
        </w:tc>
        <w:tc>
          <w:tcPr>
            <w:tcW w:w="1533" w:type="dxa"/>
            <w:noWrap/>
            <w:hideMark/>
          </w:tcPr>
          <w:p w:rsidR="007C6077" w:rsidRPr="007C6077" w:rsidRDefault="007C6077" w:rsidP="007C60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sz w:val="24"/>
                <w:szCs w:val="24"/>
              </w:rPr>
              <w:t>50 894,21</w:t>
            </w:r>
          </w:p>
        </w:tc>
        <w:tc>
          <w:tcPr>
            <w:tcW w:w="1161" w:type="dxa"/>
            <w:noWrap/>
            <w:hideMark/>
          </w:tcPr>
          <w:p w:rsidR="007C6077" w:rsidRPr="007C6077" w:rsidRDefault="007C6077" w:rsidP="007C60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sz w:val="24"/>
                <w:szCs w:val="24"/>
              </w:rPr>
              <w:t>75,12</w:t>
            </w:r>
          </w:p>
        </w:tc>
      </w:tr>
      <w:tr w:rsidR="007C6077" w:rsidRPr="007C6077" w:rsidTr="007C6077">
        <w:trPr>
          <w:trHeight w:val="300"/>
        </w:trPr>
        <w:tc>
          <w:tcPr>
            <w:tcW w:w="2263" w:type="dxa"/>
            <w:hideMark/>
          </w:tcPr>
          <w:p w:rsidR="007C6077" w:rsidRPr="007C6077" w:rsidRDefault="007C6077" w:rsidP="007C60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bCs/>
                <w:sz w:val="24"/>
                <w:szCs w:val="24"/>
              </w:rPr>
              <w:t>Красный Октябрь п</w:t>
            </w:r>
          </w:p>
        </w:tc>
        <w:tc>
          <w:tcPr>
            <w:tcW w:w="1843" w:type="dxa"/>
            <w:hideMark/>
          </w:tcPr>
          <w:p w:rsidR="007C6077" w:rsidRPr="007C6077" w:rsidRDefault="007C6077" w:rsidP="007C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proofErr w:type="spellStart"/>
            <w:r w:rsidRPr="007C607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</w:p>
        </w:tc>
        <w:tc>
          <w:tcPr>
            <w:tcW w:w="1276" w:type="dxa"/>
            <w:noWrap/>
            <w:hideMark/>
          </w:tcPr>
          <w:p w:rsidR="007C6077" w:rsidRPr="007C6077" w:rsidRDefault="007C6077" w:rsidP="007C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noWrap/>
            <w:hideMark/>
          </w:tcPr>
          <w:p w:rsidR="007C6077" w:rsidRPr="007C6077" w:rsidRDefault="007C6077" w:rsidP="007C60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sz w:val="24"/>
                <w:szCs w:val="24"/>
              </w:rPr>
              <w:t>70 345,27</w:t>
            </w:r>
          </w:p>
        </w:tc>
        <w:tc>
          <w:tcPr>
            <w:tcW w:w="1533" w:type="dxa"/>
            <w:noWrap/>
            <w:hideMark/>
          </w:tcPr>
          <w:p w:rsidR="007C6077" w:rsidRPr="007C6077" w:rsidRDefault="007C6077" w:rsidP="007C60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sz w:val="24"/>
                <w:szCs w:val="24"/>
              </w:rPr>
              <w:t>35 823,22</w:t>
            </w:r>
          </w:p>
        </w:tc>
        <w:tc>
          <w:tcPr>
            <w:tcW w:w="1161" w:type="dxa"/>
            <w:noWrap/>
            <w:hideMark/>
          </w:tcPr>
          <w:p w:rsidR="007C6077" w:rsidRPr="007C6077" w:rsidRDefault="007C6077" w:rsidP="007C60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sz w:val="24"/>
                <w:szCs w:val="24"/>
              </w:rPr>
              <w:t>50,92</w:t>
            </w:r>
          </w:p>
        </w:tc>
      </w:tr>
      <w:tr w:rsidR="007C6077" w:rsidRPr="007C6077" w:rsidTr="007C6077">
        <w:trPr>
          <w:trHeight w:val="300"/>
        </w:trPr>
        <w:tc>
          <w:tcPr>
            <w:tcW w:w="2263" w:type="dxa"/>
            <w:hideMark/>
          </w:tcPr>
          <w:p w:rsidR="007C6077" w:rsidRPr="007C6077" w:rsidRDefault="007C6077" w:rsidP="007C60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bCs/>
                <w:sz w:val="24"/>
                <w:szCs w:val="24"/>
              </w:rPr>
              <w:t>Красный Октябрь п</w:t>
            </w:r>
          </w:p>
        </w:tc>
        <w:tc>
          <w:tcPr>
            <w:tcW w:w="1843" w:type="dxa"/>
            <w:hideMark/>
          </w:tcPr>
          <w:p w:rsidR="007C6077" w:rsidRPr="007C6077" w:rsidRDefault="007C6077" w:rsidP="007C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proofErr w:type="spellStart"/>
            <w:r w:rsidRPr="007C607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</w:p>
        </w:tc>
        <w:tc>
          <w:tcPr>
            <w:tcW w:w="1276" w:type="dxa"/>
            <w:noWrap/>
            <w:hideMark/>
          </w:tcPr>
          <w:p w:rsidR="007C6077" w:rsidRPr="007C6077" w:rsidRDefault="007C6077" w:rsidP="007C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noWrap/>
            <w:hideMark/>
          </w:tcPr>
          <w:p w:rsidR="007C6077" w:rsidRPr="007C6077" w:rsidRDefault="007C6077" w:rsidP="007C60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sz w:val="24"/>
                <w:szCs w:val="24"/>
              </w:rPr>
              <w:t>101 460,82</w:t>
            </w:r>
          </w:p>
        </w:tc>
        <w:tc>
          <w:tcPr>
            <w:tcW w:w="1533" w:type="dxa"/>
            <w:noWrap/>
            <w:hideMark/>
          </w:tcPr>
          <w:p w:rsidR="007C6077" w:rsidRPr="007C6077" w:rsidRDefault="007C6077" w:rsidP="007C60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sz w:val="24"/>
                <w:szCs w:val="24"/>
              </w:rPr>
              <w:t>69 315,97</w:t>
            </w:r>
          </w:p>
        </w:tc>
        <w:tc>
          <w:tcPr>
            <w:tcW w:w="1161" w:type="dxa"/>
            <w:noWrap/>
            <w:hideMark/>
          </w:tcPr>
          <w:p w:rsidR="007C6077" w:rsidRPr="007C6077" w:rsidRDefault="007C6077" w:rsidP="007C60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sz w:val="24"/>
                <w:szCs w:val="24"/>
              </w:rPr>
              <w:t>68,32</w:t>
            </w:r>
          </w:p>
        </w:tc>
      </w:tr>
      <w:tr w:rsidR="007C6077" w:rsidRPr="007C6077" w:rsidTr="007C6077">
        <w:trPr>
          <w:trHeight w:val="300"/>
        </w:trPr>
        <w:tc>
          <w:tcPr>
            <w:tcW w:w="2263" w:type="dxa"/>
            <w:hideMark/>
          </w:tcPr>
          <w:p w:rsidR="007C6077" w:rsidRPr="007C6077" w:rsidRDefault="007C6077" w:rsidP="007C60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bCs/>
                <w:sz w:val="24"/>
                <w:szCs w:val="24"/>
              </w:rPr>
              <w:t>Красный Октябрь п</w:t>
            </w:r>
          </w:p>
        </w:tc>
        <w:tc>
          <w:tcPr>
            <w:tcW w:w="1843" w:type="dxa"/>
            <w:hideMark/>
          </w:tcPr>
          <w:p w:rsidR="007C6077" w:rsidRPr="007C6077" w:rsidRDefault="007C6077" w:rsidP="007C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</w:t>
            </w:r>
            <w:proofErr w:type="spellStart"/>
            <w:r w:rsidRPr="007C607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</w:p>
        </w:tc>
        <w:tc>
          <w:tcPr>
            <w:tcW w:w="1276" w:type="dxa"/>
            <w:noWrap/>
            <w:hideMark/>
          </w:tcPr>
          <w:p w:rsidR="007C6077" w:rsidRPr="007C6077" w:rsidRDefault="007C6077" w:rsidP="007C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noWrap/>
            <w:hideMark/>
          </w:tcPr>
          <w:p w:rsidR="007C6077" w:rsidRPr="007C6077" w:rsidRDefault="007C6077" w:rsidP="007C60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sz w:val="24"/>
                <w:szCs w:val="24"/>
              </w:rPr>
              <w:t>43 425,61</w:t>
            </w:r>
          </w:p>
        </w:tc>
        <w:tc>
          <w:tcPr>
            <w:tcW w:w="1533" w:type="dxa"/>
            <w:noWrap/>
            <w:hideMark/>
          </w:tcPr>
          <w:p w:rsidR="007C6077" w:rsidRPr="007C6077" w:rsidRDefault="007C6077" w:rsidP="007C60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sz w:val="24"/>
                <w:szCs w:val="24"/>
              </w:rPr>
              <w:t>30 252,13</w:t>
            </w:r>
          </w:p>
        </w:tc>
        <w:tc>
          <w:tcPr>
            <w:tcW w:w="1161" w:type="dxa"/>
            <w:noWrap/>
            <w:hideMark/>
          </w:tcPr>
          <w:p w:rsidR="007C6077" w:rsidRPr="007C6077" w:rsidRDefault="007C6077" w:rsidP="007C60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sz w:val="24"/>
                <w:szCs w:val="24"/>
              </w:rPr>
              <w:t>69,66</w:t>
            </w:r>
          </w:p>
        </w:tc>
      </w:tr>
      <w:tr w:rsidR="007C6077" w:rsidRPr="007C6077" w:rsidTr="007C6077">
        <w:trPr>
          <w:trHeight w:val="300"/>
        </w:trPr>
        <w:tc>
          <w:tcPr>
            <w:tcW w:w="2263" w:type="dxa"/>
            <w:hideMark/>
          </w:tcPr>
          <w:p w:rsidR="007C6077" w:rsidRPr="007C6077" w:rsidRDefault="007C6077" w:rsidP="007C60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bCs/>
                <w:sz w:val="24"/>
                <w:szCs w:val="24"/>
              </w:rPr>
              <w:t>Красный Октябрь п</w:t>
            </w:r>
          </w:p>
        </w:tc>
        <w:tc>
          <w:tcPr>
            <w:tcW w:w="1843" w:type="dxa"/>
            <w:hideMark/>
          </w:tcPr>
          <w:p w:rsidR="007C6077" w:rsidRPr="007C6077" w:rsidRDefault="007C6077" w:rsidP="007C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sz w:val="24"/>
                <w:szCs w:val="24"/>
              </w:rPr>
              <w:t xml:space="preserve">Юбилейная </w:t>
            </w:r>
            <w:proofErr w:type="spellStart"/>
            <w:r w:rsidRPr="007C607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</w:p>
        </w:tc>
        <w:tc>
          <w:tcPr>
            <w:tcW w:w="1276" w:type="dxa"/>
            <w:noWrap/>
            <w:hideMark/>
          </w:tcPr>
          <w:p w:rsidR="007C6077" w:rsidRPr="007C6077" w:rsidRDefault="007C6077" w:rsidP="007C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noWrap/>
            <w:hideMark/>
          </w:tcPr>
          <w:p w:rsidR="007C6077" w:rsidRPr="007C6077" w:rsidRDefault="007C6077" w:rsidP="007C60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sz w:val="24"/>
                <w:szCs w:val="24"/>
              </w:rPr>
              <w:t>69 684,02</w:t>
            </w:r>
          </w:p>
        </w:tc>
        <w:tc>
          <w:tcPr>
            <w:tcW w:w="1533" w:type="dxa"/>
            <w:noWrap/>
            <w:hideMark/>
          </w:tcPr>
          <w:p w:rsidR="007C6077" w:rsidRPr="007C6077" w:rsidRDefault="007C6077" w:rsidP="007C60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sz w:val="24"/>
                <w:szCs w:val="24"/>
              </w:rPr>
              <w:t>36 938,07</w:t>
            </w:r>
          </w:p>
        </w:tc>
        <w:tc>
          <w:tcPr>
            <w:tcW w:w="1161" w:type="dxa"/>
            <w:noWrap/>
            <w:hideMark/>
          </w:tcPr>
          <w:p w:rsidR="007C6077" w:rsidRPr="007C6077" w:rsidRDefault="007C6077" w:rsidP="007C60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sz w:val="24"/>
                <w:szCs w:val="24"/>
              </w:rPr>
              <w:t>53,01</w:t>
            </w:r>
          </w:p>
        </w:tc>
      </w:tr>
      <w:tr w:rsidR="007C6077" w:rsidRPr="007C6077" w:rsidTr="007C6077">
        <w:trPr>
          <w:trHeight w:val="300"/>
        </w:trPr>
        <w:tc>
          <w:tcPr>
            <w:tcW w:w="2263" w:type="dxa"/>
            <w:hideMark/>
          </w:tcPr>
          <w:p w:rsidR="007C6077" w:rsidRPr="007C6077" w:rsidRDefault="007C6077" w:rsidP="007C60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bCs/>
                <w:sz w:val="24"/>
                <w:szCs w:val="24"/>
              </w:rPr>
              <w:t>Красный Октябрь п</w:t>
            </w:r>
          </w:p>
        </w:tc>
        <w:tc>
          <w:tcPr>
            <w:tcW w:w="1843" w:type="dxa"/>
            <w:hideMark/>
          </w:tcPr>
          <w:p w:rsidR="007C6077" w:rsidRPr="007C6077" w:rsidRDefault="007C6077" w:rsidP="007C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sz w:val="24"/>
                <w:szCs w:val="24"/>
              </w:rPr>
              <w:t xml:space="preserve">Юбилейная </w:t>
            </w:r>
            <w:proofErr w:type="spellStart"/>
            <w:r w:rsidRPr="007C607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</w:p>
        </w:tc>
        <w:tc>
          <w:tcPr>
            <w:tcW w:w="1276" w:type="dxa"/>
            <w:noWrap/>
            <w:hideMark/>
          </w:tcPr>
          <w:p w:rsidR="007C6077" w:rsidRPr="007C6077" w:rsidRDefault="007C6077" w:rsidP="007C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noWrap/>
            <w:hideMark/>
          </w:tcPr>
          <w:p w:rsidR="007C6077" w:rsidRPr="007C6077" w:rsidRDefault="007C6077" w:rsidP="007C60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sz w:val="24"/>
                <w:szCs w:val="24"/>
              </w:rPr>
              <w:t>70 821,83</w:t>
            </w:r>
          </w:p>
        </w:tc>
        <w:tc>
          <w:tcPr>
            <w:tcW w:w="1533" w:type="dxa"/>
            <w:noWrap/>
            <w:hideMark/>
          </w:tcPr>
          <w:p w:rsidR="007C6077" w:rsidRPr="007C6077" w:rsidRDefault="007C6077" w:rsidP="007C60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sz w:val="24"/>
                <w:szCs w:val="24"/>
              </w:rPr>
              <w:t>37 328,56</w:t>
            </w:r>
          </w:p>
        </w:tc>
        <w:tc>
          <w:tcPr>
            <w:tcW w:w="1161" w:type="dxa"/>
            <w:noWrap/>
            <w:hideMark/>
          </w:tcPr>
          <w:p w:rsidR="007C6077" w:rsidRPr="007C6077" w:rsidRDefault="007C6077" w:rsidP="007C60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sz w:val="24"/>
                <w:szCs w:val="24"/>
              </w:rPr>
              <w:t>52,71</w:t>
            </w:r>
          </w:p>
        </w:tc>
      </w:tr>
      <w:tr w:rsidR="007C6077" w:rsidRPr="007C6077" w:rsidTr="007C6077">
        <w:trPr>
          <w:trHeight w:val="300"/>
        </w:trPr>
        <w:tc>
          <w:tcPr>
            <w:tcW w:w="2263" w:type="dxa"/>
            <w:hideMark/>
          </w:tcPr>
          <w:p w:rsidR="007C6077" w:rsidRPr="007C6077" w:rsidRDefault="007C6077" w:rsidP="007C60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bCs/>
                <w:sz w:val="24"/>
                <w:szCs w:val="24"/>
              </w:rPr>
              <w:t>Красный Октябрь п</w:t>
            </w:r>
          </w:p>
        </w:tc>
        <w:tc>
          <w:tcPr>
            <w:tcW w:w="1843" w:type="dxa"/>
            <w:hideMark/>
          </w:tcPr>
          <w:p w:rsidR="007C6077" w:rsidRPr="007C6077" w:rsidRDefault="007C6077" w:rsidP="007C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sz w:val="24"/>
                <w:szCs w:val="24"/>
              </w:rPr>
              <w:t xml:space="preserve">Юбилейная </w:t>
            </w:r>
            <w:proofErr w:type="spellStart"/>
            <w:r w:rsidRPr="007C607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</w:p>
        </w:tc>
        <w:tc>
          <w:tcPr>
            <w:tcW w:w="1276" w:type="dxa"/>
            <w:noWrap/>
            <w:hideMark/>
          </w:tcPr>
          <w:p w:rsidR="007C6077" w:rsidRPr="007C6077" w:rsidRDefault="007C6077" w:rsidP="007C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noWrap/>
            <w:hideMark/>
          </w:tcPr>
          <w:p w:rsidR="007C6077" w:rsidRPr="007C6077" w:rsidRDefault="007C6077" w:rsidP="007C60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sz w:val="24"/>
                <w:szCs w:val="24"/>
              </w:rPr>
              <w:t>70 319,74</w:t>
            </w:r>
          </w:p>
        </w:tc>
        <w:tc>
          <w:tcPr>
            <w:tcW w:w="1533" w:type="dxa"/>
            <w:noWrap/>
            <w:hideMark/>
          </w:tcPr>
          <w:p w:rsidR="007C6077" w:rsidRPr="007C6077" w:rsidRDefault="007C6077" w:rsidP="007C60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sz w:val="24"/>
                <w:szCs w:val="24"/>
              </w:rPr>
              <w:t>23 286,85</w:t>
            </w:r>
          </w:p>
        </w:tc>
        <w:tc>
          <w:tcPr>
            <w:tcW w:w="1161" w:type="dxa"/>
            <w:noWrap/>
            <w:hideMark/>
          </w:tcPr>
          <w:p w:rsidR="007C6077" w:rsidRPr="007C6077" w:rsidRDefault="007C6077" w:rsidP="007C60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sz w:val="24"/>
                <w:szCs w:val="24"/>
              </w:rPr>
              <w:t>33,12</w:t>
            </w:r>
          </w:p>
        </w:tc>
      </w:tr>
      <w:tr w:rsidR="007C6077" w:rsidRPr="007C6077" w:rsidTr="007C6077">
        <w:trPr>
          <w:trHeight w:val="300"/>
        </w:trPr>
        <w:tc>
          <w:tcPr>
            <w:tcW w:w="2263" w:type="dxa"/>
            <w:hideMark/>
          </w:tcPr>
          <w:p w:rsidR="007C6077" w:rsidRPr="007C6077" w:rsidRDefault="007C6077" w:rsidP="007C60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bCs/>
                <w:sz w:val="24"/>
                <w:szCs w:val="24"/>
              </w:rPr>
              <w:t>Красный Октябрь п</w:t>
            </w:r>
          </w:p>
        </w:tc>
        <w:tc>
          <w:tcPr>
            <w:tcW w:w="1843" w:type="dxa"/>
            <w:hideMark/>
          </w:tcPr>
          <w:p w:rsidR="007C6077" w:rsidRPr="007C6077" w:rsidRDefault="007C6077" w:rsidP="007C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sz w:val="24"/>
                <w:szCs w:val="24"/>
              </w:rPr>
              <w:t xml:space="preserve">Юбилейная </w:t>
            </w:r>
            <w:proofErr w:type="spellStart"/>
            <w:r w:rsidRPr="007C607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</w:p>
        </w:tc>
        <w:tc>
          <w:tcPr>
            <w:tcW w:w="1276" w:type="dxa"/>
            <w:noWrap/>
            <w:hideMark/>
          </w:tcPr>
          <w:p w:rsidR="007C6077" w:rsidRPr="007C6077" w:rsidRDefault="007C6077" w:rsidP="007C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7C6077" w:rsidRPr="007C6077" w:rsidRDefault="007C6077" w:rsidP="007C60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sz w:val="24"/>
                <w:szCs w:val="24"/>
              </w:rPr>
              <w:t>70 785,49</w:t>
            </w:r>
          </w:p>
        </w:tc>
        <w:tc>
          <w:tcPr>
            <w:tcW w:w="1533" w:type="dxa"/>
            <w:noWrap/>
            <w:hideMark/>
          </w:tcPr>
          <w:p w:rsidR="007C6077" w:rsidRPr="007C6077" w:rsidRDefault="007C6077" w:rsidP="007C60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sz w:val="24"/>
                <w:szCs w:val="24"/>
              </w:rPr>
              <w:t>24 314,58</w:t>
            </w:r>
          </w:p>
        </w:tc>
        <w:tc>
          <w:tcPr>
            <w:tcW w:w="1161" w:type="dxa"/>
            <w:noWrap/>
            <w:hideMark/>
          </w:tcPr>
          <w:p w:rsidR="007C6077" w:rsidRPr="007C6077" w:rsidRDefault="007C6077" w:rsidP="007C60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sz w:val="24"/>
                <w:szCs w:val="24"/>
              </w:rPr>
              <w:t>34,35</w:t>
            </w:r>
          </w:p>
        </w:tc>
      </w:tr>
      <w:tr w:rsidR="007C6077" w:rsidRPr="007C6077" w:rsidTr="007C6077">
        <w:trPr>
          <w:trHeight w:val="300"/>
        </w:trPr>
        <w:tc>
          <w:tcPr>
            <w:tcW w:w="2263" w:type="dxa"/>
            <w:hideMark/>
          </w:tcPr>
          <w:p w:rsidR="007C6077" w:rsidRPr="007C6077" w:rsidRDefault="007C6077" w:rsidP="007C60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bCs/>
                <w:sz w:val="24"/>
                <w:szCs w:val="24"/>
              </w:rPr>
              <w:t>Красный Октябрь п</w:t>
            </w:r>
          </w:p>
        </w:tc>
        <w:tc>
          <w:tcPr>
            <w:tcW w:w="1843" w:type="dxa"/>
            <w:hideMark/>
          </w:tcPr>
          <w:p w:rsidR="007C6077" w:rsidRPr="007C6077" w:rsidRDefault="007C6077" w:rsidP="007C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sz w:val="24"/>
                <w:szCs w:val="24"/>
              </w:rPr>
              <w:t xml:space="preserve">Юбилейная </w:t>
            </w:r>
            <w:proofErr w:type="spellStart"/>
            <w:r w:rsidRPr="007C607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</w:p>
        </w:tc>
        <w:tc>
          <w:tcPr>
            <w:tcW w:w="1276" w:type="dxa"/>
            <w:noWrap/>
            <w:hideMark/>
          </w:tcPr>
          <w:p w:rsidR="007C6077" w:rsidRPr="007C6077" w:rsidRDefault="007C6077" w:rsidP="007C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noWrap/>
            <w:hideMark/>
          </w:tcPr>
          <w:p w:rsidR="007C6077" w:rsidRPr="007C6077" w:rsidRDefault="007C6077" w:rsidP="007C60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sz w:val="24"/>
                <w:szCs w:val="24"/>
              </w:rPr>
              <w:t>69 341,09</w:t>
            </w:r>
          </w:p>
        </w:tc>
        <w:tc>
          <w:tcPr>
            <w:tcW w:w="1533" w:type="dxa"/>
            <w:noWrap/>
            <w:hideMark/>
          </w:tcPr>
          <w:p w:rsidR="007C6077" w:rsidRPr="007C6077" w:rsidRDefault="007C6077" w:rsidP="007C60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sz w:val="24"/>
                <w:szCs w:val="24"/>
              </w:rPr>
              <w:t>45 139,87</w:t>
            </w:r>
          </w:p>
        </w:tc>
        <w:tc>
          <w:tcPr>
            <w:tcW w:w="1161" w:type="dxa"/>
            <w:noWrap/>
            <w:hideMark/>
          </w:tcPr>
          <w:p w:rsidR="007C6077" w:rsidRPr="007C6077" w:rsidRDefault="007C6077" w:rsidP="007C60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sz w:val="24"/>
                <w:szCs w:val="24"/>
              </w:rPr>
              <w:t>65,10</w:t>
            </w:r>
          </w:p>
        </w:tc>
      </w:tr>
      <w:tr w:rsidR="007C6077" w:rsidRPr="007C6077" w:rsidTr="007C6077">
        <w:trPr>
          <w:trHeight w:val="300"/>
        </w:trPr>
        <w:tc>
          <w:tcPr>
            <w:tcW w:w="2263" w:type="dxa"/>
            <w:hideMark/>
          </w:tcPr>
          <w:p w:rsidR="007C6077" w:rsidRPr="007C6077" w:rsidRDefault="007C6077" w:rsidP="007C60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C6077">
              <w:rPr>
                <w:rFonts w:ascii="Times New Roman" w:hAnsi="Times New Roman" w:cs="Times New Roman"/>
                <w:bCs/>
                <w:sz w:val="24"/>
                <w:szCs w:val="24"/>
              </w:rPr>
              <w:t>Курчанская</w:t>
            </w:r>
            <w:proofErr w:type="spellEnd"/>
            <w:r w:rsidRPr="007C60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ст-ца</w:t>
            </w:r>
          </w:p>
        </w:tc>
        <w:tc>
          <w:tcPr>
            <w:tcW w:w="1843" w:type="dxa"/>
            <w:hideMark/>
          </w:tcPr>
          <w:p w:rsidR="007C6077" w:rsidRPr="007C6077" w:rsidRDefault="007C6077" w:rsidP="007C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sz w:val="24"/>
                <w:szCs w:val="24"/>
              </w:rPr>
              <w:t xml:space="preserve">Красная </w:t>
            </w:r>
            <w:proofErr w:type="spellStart"/>
            <w:r w:rsidRPr="007C607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</w:p>
        </w:tc>
        <w:tc>
          <w:tcPr>
            <w:tcW w:w="1276" w:type="dxa"/>
            <w:noWrap/>
            <w:hideMark/>
          </w:tcPr>
          <w:p w:rsidR="007C6077" w:rsidRPr="007C6077" w:rsidRDefault="007C6077" w:rsidP="007C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  <w:noWrap/>
            <w:hideMark/>
          </w:tcPr>
          <w:p w:rsidR="007C6077" w:rsidRPr="007C6077" w:rsidRDefault="007C6077" w:rsidP="007C60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sz w:val="24"/>
                <w:szCs w:val="24"/>
              </w:rPr>
              <w:t>29 347,44</w:t>
            </w:r>
          </w:p>
        </w:tc>
        <w:tc>
          <w:tcPr>
            <w:tcW w:w="1533" w:type="dxa"/>
            <w:noWrap/>
            <w:hideMark/>
          </w:tcPr>
          <w:p w:rsidR="007C6077" w:rsidRPr="007C6077" w:rsidRDefault="007C6077" w:rsidP="007C60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sz w:val="24"/>
                <w:szCs w:val="24"/>
              </w:rPr>
              <w:t>20 597,19</w:t>
            </w:r>
          </w:p>
        </w:tc>
        <w:tc>
          <w:tcPr>
            <w:tcW w:w="1161" w:type="dxa"/>
            <w:noWrap/>
            <w:hideMark/>
          </w:tcPr>
          <w:p w:rsidR="007C6077" w:rsidRPr="007C6077" w:rsidRDefault="007C6077" w:rsidP="007C60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sz w:val="24"/>
                <w:szCs w:val="24"/>
              </w:rPr>
              <w:t>70,18</w:t>
            </w:r>
          </w:p>
        </w:tc>
      </w:tr>
      <w:tr w:rsidR="007C6077" w:rsidRPr="007C6077" w:rsidTr="007C6077">
        <w:trPr>
          <w:trHeight w:val="300"/>
        </w:trPr>
        <w:tc>
          <w:tcPr>
            <w:tcW w:w="2263" w:type="dxa"/>
            <w:hideMark/>
          </w:tcPr>
          <w:p w:rsidR="007C6077" w:rsidRPr="007C6077" w:rsidRDefault="007C6077" w:rsidP="007C60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C6077">
              <w:rPr>
                <w:rFonts w:ascii="Times New Roman" w:hAnsi="Times New Roman" w:cs="Times New Roman"/>
                <w:bCs/>
                <w:sz w:val="24"/>
                <w:szCs w:val="24"/>
              </w:rPr>
              <w:t>Курчанская</w:t>
            </w:r>
            <w:proofErr w:type="spellEnd"/>
            <w:r w:rsidRPr="007C60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ст-ца</w:t>
            </w:r>
          </w:p>
        </w:tc>
        <w:tc>
          <w:tcPr>
            <w:tcW w:w="1843" w:type="dxa"/>
            <w:hideMark/>
          </w:tcPr>
          <w:p w:rsidR="007C6077" w:rsidRPr="007C6077" w:rsidRDefault="007C6077" w:rsidP="007C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sz w:val="24"/>
                <w:szCs w:val="24"/>
              </w:rPr>
              <w:t xml:space="preserve">Рыбачья </w:t>
            </w:r>
            <w:proofErr w:type="spellStart"/>
            <w:r w:rsidRPr="007C607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</w:p>
        </w:tc>
        <w:tc>
          <w:tcPr>
            <w:tcW w:w="1276" w:type="dxa"/>
            <w:noWrap/>
            <w:hideMark/>
          </w:tcPr>
          <w:p w:rsidR="007C6077" w:rsidRPr="007C6077" w:rsidRDefault="007C6077" w:rsidP="007C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noWrap/>
            <w:hideMark/>
          </w:tcPr>
          <w:p w:rsidR="007C6077" w:rsidRPr="007C6077" w:rsidRDefault="007C6077" w:rsidP="007C60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sz w:val="24"/>
                <w:szCs w:val="24"/>
              </w:rPr>
              <w:t>25 879,14</w:t>
            </w:r>
          </w:p>
        </w:tc>
        <w:tc>
          <w:tcPr>
            <w:tcW w:w="1533" w:type="dxa"/>
            <w:noWrap/>
            <w:hideMark/>
          </w:tcPr>
          <w:p w:rsidR="007C6077" w:rsidRPr="007C6077" w:rsidRDefault="007C6077" w:rsidP="007C60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sz w:val="24"/>
                <w:szCs w:val="24"/>
              </w:rPr>
              <w:t>20 796,61</w:t>
            </w:r>
          </w:p>
        </w:tc>
        <w:tc>
          <w:tcPr>
            <w:tcW w:w="1161" w:type="dxa"/>
            <w:noWrap/>
            <w:hideMark/>
          </w:tcPr>
          <w:p w:rsidR="007C6077" w:rsidRPr="007C6077" w:rsidRDefault="007C6077" w:rsidP="007C60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sz w:val="24"/>
                <w:szCs w:val="24"/>
              </w:rPr>
              <w:t>80,36</w:t>
            </w:r>
          </w:p>
        </w:tc>
      </w:tr>
      <w:tr w:rsidR="007C6077" w:rsidRPr="007C6077" w:rsidTr="007C6077">
        <w:trPr>
          <w:trHeight w:val="420"/>
        </w:trPr>
        <w:tc>
          <w:tcPr>
            <w:tcW w:w="2263" w:type="dxa"/>
            <w:hideMark/>
          </w:tcPr>
          <w:p w:rsidR="007C6077" w:rsidRPr="007C6077" w:rsidRDefault="007C6077" w:rsidP="007C60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bCs/>
                <w:sz w:val="24"/>
                <w:szCs w:val="24"/>
              </w:rPr>
              <w:t>Светлый Путь им Ленина п</w:t>
            </w:r>
          </w:p>
        </w:tc>
        <w:tc>
          <w:tcPr>
            <w:tcW w:w="1843" w:type="dxa"/>
            <w:hideMark/>
          </w:tcPr>
          <w:p w:rsidR="007C6077" w:rsidRPr="007C6077" w:rsidRDefault="007C6077" w:rsidP="007C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sz w:val="24"/>
                <w:szCs w:val="24"/>
              </w:rPr>
              <w:t xml:space="preserve">Луговая </w:t>
            </w:r>
            <w:proofErr w:type="spellStart"/>
            <w:r w:rsidRPr="007C607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</w:p>
        </w:tc>
        <w:tc>
          <w:tcPr>
            <w:tcW w:w="1276" w:type="dxa"/>
            <w:noWrap/>
            <w:hideMark/>
          </w:tcPr>
          <w:p w:rsidR="007C6077" w:rsidRPr="007C6077" w:rsidRDefault="007C6077" w:rsidP="007C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noWrap/>
            <w:hideMark/>
          </w:tcPr>
          <w:p w:rsidR="007C6077" w:rsidRPr="007C6077" w:rsidRDefault="007C6077" w:rsidP="007C60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sz w:val="24"/>
                <w:szCs w:val="24"/>
              </w:rPr>
              <w:t>107 615,62</w:t>
            </w:r>
          </w:p>
        </w:tc>
        <w:tc>
          <w:tcPr>
            <w:tcW w:w="1533" w:type="dxa"/>
            <w:noWrap/>
            <w:hideMark/>
          </w:tcPr>
          <w:p w:rsidR="007C6077" w:rsidRPr="007C6077" w:rsidRDefault="007C6077" w:rsidP="007C60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sz w:val="24"/>
                <w:szCs w:val="24"/>
              </w:rPr>
              <w:t>56 842,61</w:t>
            </w:r>
          </w:p>
        </w:tc>
        <w:tc>
          <w:tcPr>
            <w:tcW w:w="1161" w:type="dxa"/>
            <w:noWrap/>
            <w:hideMark/>
          </w:tcPr>
          <w:p w:rsidR="007C6077" w:rsidRPr="007C6077" w:rsidRDefault="007C6077" w:rsidP="007C60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sz w:val="24"/>
                <w:szCs w:val="24"/>
              </w:rPr>
              <w:t>52,82</w:t>
            </w:r>
          </w:p>
        </w:tc>
      </w:tr>
      <w:tr w:rsidR="007C6077" w:rsidRPr="007C6077" w:rsidTr="007C6077">
        <w:trPr>
          <w:trHeight w:val="420"/>
        </w:trPr>
        <w:tc>
          <w:tcPr>
            <w:tcW w:w="2263" w:type="dxa"/>
            <w:hideMark/>
          </w:tcPr>
          <w:p w:rsidR="007C6077" w:rsidRPr="007C6077" w:rsidRDefault="007C6077" w:rsidP="007C60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bCs/>
                <w:sz w:val="24"/>
                <w:szCs w:val="24"/>
              </w:rPr>
              <w:t>Светлый Путь им Ленина п</w:t>
            </w:r>
          </w:p>
        </w:tc>
        <w:tc>
          <w:tcPr>
            <w:tcW w:w="1843" w:type="dxa"/>
            <w:hideMark/>
          </w:tcPr>
          <w:p w:rsidR="007C6077" w:rsidRPr="007C6077" w:rsidRDefault="007C6077" w:rsidP="007C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sz w:val="24"/>
                <w:szCs w:val="24"/>
              </w:rPr>
              <w:t xml:space="preserve">Луговая </w:t>
            </w:r>
            <w:proofErr w:type="spellStart"/>
            <w:r w:rsidRPr="007C607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</w:p>
        </w:tc>
        <w:tc>
          <w:tcPr>
            <w:tcW w:w="1276" w:type="dxa"/>
            <w:noWrap/>
            <w:hideMark/>
          </w:tcPr>
          <w:p w:rsidR="007C6077" w:rsidRPr="007C6077" w:rsidRDefault="007C6077" w:rsidP="007C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noWrap/>
            <w:hideMark/>
          </w:tcPr>
          <w:p w:rsidR="007C6077" w:rsidRPr="007C6077" w:rsidRDefault="007C6077" w:rsidP="007C60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sz w:val="24"/>
                <w:szCs w:val="24"/>
              </w:rPr>
              <w:t>112 852,95</w:t>
            </w:r>
          </w:p>
        </w:tc>
        <w:tc>
          <w:tcPr>
            <w:tcW w:w="1533" w:type="dxa"/>
            <w:noWrap/>
            <w:hideMark/>
          </w:tcPr>
          <w:p w:rsidR="007C6077" w:rsidRPr="007C6077" w:rsidRDefault="007C6077" w:rsidP="007C60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sz w:val="24"/>
                <w:szCs w:val="24"/>
              </w:rPr>
              <w:t>92 987,63</w:t>
            </w:r>
          </w:p>
        </w:tc>
        <w:tc>
          <w:tcPr>
            <w:tcW w:w="1161" w:type="dxa"/>
            <w:noWrap/>
            <w:hideMark/>
          </w:tcPr>
          <w:p w:rsidR="007C6077" w:rsidRPr="007C6077" w:rsidRDefault="007C6077" w:rsidP="007C60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sz w:val="24"/>
                <w:szCs w:val="24"/>
              </w:rPr>
              <w:t>82,40</w:t>
            </w:r>
          </w:p>
        </w:tc>
      </w:tr>
      <w:tr w:rsidR="007C6077" w:rsidRPr="007C6077" w:rsidTr="007C6077">
        <w:trPr>
          <w:trHeight w:val="420"/>
        </w:trPr>
        <w:tc>
          <w:tcPr>
            <w:tcW w:w="2263" w:type="dxa"/>
            <w:hideMark/>
          </w:tcPr>
          <w:p w:rsidR="007C6077" w:rsidRPr="007C6077" w:rsidRDefault="007C6077" w:rsidP="007C60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bCs/>
                <w:sz w:val="24"/>
                <w:szCs w:val="24"/>
              </w:rPr>
              <w:t>Светлый Путь им Ленина п</w:t>
            </w:r>
          </w:p>
        </w:tc>
        <w:tc>
          <w:tcPr>
            <w:tcW w:w="1843" w:type="dxa"/>
            <w:hideMark/>
          </w:tcPr>
          <w:p w:rsidR="007C6077" w:rsidRPr="007C6077" w:rsidRDefault="007C6077" w:rsidP="007C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sz w:val="24"/>
                <w:szCs w:val="24"/>
              </w:rPr>
              <w:t xml:space="preserve">Луговая </w:t>
            </w:r>
            <w:proofErr w:type="spellStart"/>
            <w:r w:rsidRPr="007C607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</w:p>
        </w:tc>
        <w:tc>
          <w:tcPr>
            <w:tcW w:w="1276" w:type="dxa"/>
            <w:noWrap/>
            <w:hideMark/>
          </w:tcPr>
          <w:p w:rsidR="007C6077" w:rsidRPr="007C6077" w:rsidRDefault="007C6077" w:rsidP="007C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noWrap/>
            <w:hideMark/>
          </w:tcPr>
          <w:p w:rsidR="007C6077" w:rsidRPr="007C6077" w:rsidRDefault="007C6077" w:rsidP="007C60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sz w:val="24"/>
                <w:szCs w:val="24"/>
              </w:rPr>
              <w:t>112 485,87</w:t>
            </w:r>
          </w:p>
        </w:tc>
        <w:tc>
          <w:tcPr>
            <w:tcW w:w="1533" w:type="dxa"/>
            <w:noWrap/>
            <w:hideMark/>
          </w:tcPr>
          <w:p w:rsidR="007C6077" w:rsidRPr="007C6077" w:rsidRDefault="007C6077" w:rsidP="007C60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sz w:val="24"/>
                <w:szCs w:val="24"/>
              </w:rPr>
              <w:t>92 016,66</w:t>
            </w:r>
          </w:p>
        </w:tc>
        <w:tc>
          <w:tcPr>
            <w:tcW w:w="1161" w:type="dxa"/>
            <w:noWrap/>
            <w:hideMark/>
          </w:tcPr>
          <w:p w:rsidR="007C6077" w:rsidRPr="007C6077" w:rsidRDefault="007C6077" w:rsidP="007C60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sz w:val="24"/>
                <w:szCs w:val="24"/>
              </w:rPr>
              <w:t>81,80</w:t>
            </w:r>
          </w:p>
        </w:tc>
      </w:tr>
      <w:tr w:rsidR="007C6077" w:rsidRPr="007C6077" w:rsidTr="007C6077">
        <w:trPr>
          <w:trHeight w:val="420"/>
        </w:trPr>
        <w:tc>
          <w:tcPr>
            <w:tcW w:w="2263" w:type="dxa"/>
            <w:hideMark/>
          </w:tcPr>
          <w:p w:rsidR="007C6077" w:rsidRPr="007C6077" w:rsidRDefault="007C6077" w:rsidP="007C60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bCs/>
                <w:sz w:val="24"/>
                <w:szCs w:val="24"/>
              </w:rPr>
              <w:t>Светлый Путь им Ленина п</w:t>
            </w:r>
          </w:p>
        </w:tc>
        <w:tc>
          <w:tcPr>
            <w:tcW w:w="1843" w:type="dxa"/>
            <w:hideMark/>
          </w:tcPr>
          <w:p w:rsidR="007C6077" w:rsidRPr="007C6077" w:rsidRDefault="007C6077" w:rsidP="007C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sz w:val="24"/>
                <w:szCs w:val="24"/>
              </w:rPr>
              <w:t xml:space="preserve">Луговая </w:t>
            </w:r>
            <w:proofErr w:type="spellStart"/>
            <w:r w:rsidRPr="007C607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</w:p>
        </w:tc>
        <w:tc>
          <w:tcPr>
            <w:tcW w:w="1276" w:type="dxa"/>
            <w:noWrap/>
            <w:hideMark/>
          </w:tcPr>
          <w:p w:rsidR="007C6077" w:rsidRPr="007C6077" w:rsidRDefault="007C6077" w:rsidP="007C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noWrap/>
            <w:hideMark/>
          </w:tcPr>
          <w:p w:rsidR="007C6077" w:rsidRPr="007C6077" w:rsidRDefault="007C6077" w:rsidP="007C60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sz w:val="24"/>
                <w:szCs w:val="24"/>
              </w:rPr>
              <w:t>110 577,10</w:t>
            </w:r>
          </w:p>
        </w:tc>
        <w:tc>
          <w:tcPr>
            <w:tcW w:w="1533" w:type="dxa"/>
            <w:noWrap/>
            <w:hideMark/>
          </w:tcPr>
          <w:p w:rsidR="007C6077" w:rsidRPr="007C6077" w:rsidRDefault="007C6077" w:rsidP="007C60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sz w:val="24"/>
                <w:szCs w:val="24"/>
              </w:rPr>
              <w:t>69 434,79</w:t>
            </w:r>
          </w:p>
        </w:tc>
        <w:tc>
          <w:tcPr>
            <w:tcW w:w="1161" w:type="dxa"/>
            <w:noWrap/>
            <w:hideMark/>
          </w:tcPr>
          <w:p w:rsidR="007C6077" w:rsidRPr="007C6077" w:rsidRDefault="007C6077" w:rsidP="007C60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sz w:val="24"/>
                <w:szCs w:val="24"/>
              </w:rPr>
              <w:t>62,79</w:t>
            </w:r>
          </w:p>
        </w:tc>
      </w:tr>
      <w:tr w:rsidR="007C6077" w:rsidRPr="007C6077" w:rsidTr="007C6077">
        <w:trPr>
          <w:trHeight w:val="420"/>
        </w:trPr>
        <w:tc>
          <w:tcPr>
            <w:tcW w:w="2263" w:type="dxa"/>
            <w:hideMark/>
          </w:tcPr>
          <w:p w:rsidR="007C6077" w:rsidRPr="007C6077" w:rsidRDefault="007C6077" w:rsidP="007C60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bCs/>
                <w:sz w:val="24"/>
                <w:szCs w:val="24"/>
              </w:rPr>
              <w:t>Светлый Путь им Ленина п</w:t>
            </w:r>
          </w:p>
        </w:tc>
        <w:tc>
          <w:tcPr>
            <w:tcW w:w="1843" w:type="dxa"/>
            <w:hideMark/>
          </w:tcPr>
          <w:p w:rsidR="007C6077" w:rsidRPr="007C6077" w:rsidRDefault="007C6077" w:rsidP="007C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sz w:val="24"/>
                <w:szCs w:val="24"/>
              </w:rPr>
              <w:t xml:space="preserve">Луговая </w:t>
            </w:r>
            <w:proofErr w:type="spellStart"/>
            <w:r w:rsidRPr="007C607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</w:p>
        </w:tc>
        <w:tc>
          <w:tcPr>
            <w:tcW w:w="1276" w:type="dxa"/>
            <w:noWrap/>
            <w:hideMark/>
          </w:tcPr>
          <w:p w:rsidR="007C6077" w:rsidRPr="007C6077" w:rsidRDefault="007C6077" w:rsidP="007C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7C6077" w:rsidRPr="007C6077" w:rsidRDefault="007C6077" w:rsidP="007C60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sz w:val="24"/>
                <w:szCs w:val="24"/>
              </w:rPr>
              <w:t>112 130,75</w:t>
            </w:r>
          </w:p>
        </w:tc>
        <w:tc>
          <w:tcPr>
            <w:tcW w:w="1533" w:type="dxa"/>
            <w:noWrap/>
            <w:hideMark/>
          </w:tcPr>
          <w:p w:rsidR="007C6077" w:rsidRPr="007C6077" w:rsidRDefault="007C6077" w:rsidP="007C60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sz w:val="24"/>
                <w:szCs w:val="24"/>
              </w:rPr>
              <w:t>67 037,45</w:t>
            </w:r>
          </w:p>
        </w:tc>
        <w:tc>
          <w:tcPr>
            <w:tcW w:w="1161" w:type="dxa"/>
            <w:noWrap/>
            <w:hideMark/>
          </w:tcPr>
          <w:p w:rsidR="007C6077" w:rsidRPr="007C6077" w:rsidRDefault="007C6077" w:rsidP="007C60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sz w:val="24"/>
                <w:szCs w:val="24"/>
              </w:rPr>
              <w:t>59,79</w:t>
            </w:r>
          </w:p>
        </w:tc>
      </w:tr>
      <w:tr w:rsidR="007C6077" w:rsidRPr="007C6077" w:rsidTr="007C6077">
        <w:trPr>
          <w:trHeight w:val="420"/>
        </w:trPr>
        <w:tc>
          <w:tcPr>
            <w:tcW w:w="2263" w:type="dxa"/>
            <w:hideMark/>
          </w:tcPr>
          <w:p w:rsidR="007C6077" w:rsidRPr="007C6077" w:rsidRDefault="007C6077" w:rsidP="007C60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bCs/>
                <w:sz w:val="24"/>
                <w:szCs w:val="24"/>
              </w:rPr>
              <w:t>Светлый Путь им Ленина п</w:t>
            </w:r>
          </w:p>
        </w:tc>
        <w:tc>
          <w:tcPr>
            <w:tcW w:w="1843" w:type="dxa"/>
            <w:hideMark/>
          </w:tcPr>
          <w:p w:rsidR="007C6077" w:rsidRPr="007C6077" w:rsidRDefault="007C6077" w:rsidP="007C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sz w:val="24"/>
                <w:szCs w:val="24"/>
              </w:rPr>
              <w:t xml:space="preserve">Северная </w:t>
            </w:r>
            <w:proofErr w:type="spellStart"/>
            <w:r w:rsidRPr="007C607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</w:p>
        </w:tc>
        <w:tc>
          <w:tcPr>
            <w:tcW w:w="1276" w:type="dxa"/>
            <w:noWrap/>
            <w:hideMark/>
          </w:tcPr>
          <w:p w:rsidR="007C6077" w:rsidRPr="007C6077" w:rsidRDefault="007C6077" w:rsidP="007C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noWrap/>
            <w:hideMark/>
          </w:tcPr>
          <w:p w:rsidR="007C6077" w:rsidRPr="007C6077" w:rsidRDefault="007C6077" w:rsidP="007C60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sz w:val="24"/>
                <w:szCs w:val="24"/>
              </w:rPr>
              <w:t>49 531,19</w:t>
            </w:r>
          </w:p>
        </w:tc>
        <w:tc>
          <w:tcPr>
            <w:tcW w:w="1533" w:type="dxa"/>
            <w:noWrap/>
            <w:hideMark/>
          </w:tcPr>
          <w:p w:rsidR="007C6077" w:rsidRPr="007C6077" w:rsidRDefault="007C6077" w:rsidP="007C60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sz w:val="24"/>
                <w:szCs w:val="24"/>
              </w:rPr>
              <w:t>23 939,90</w:t>
            </w:r>
          </w:p>
        </w:tc>
        <w:tc>
          <w:tcPr>
            <w:tcW w:w="1161" w:type="dxa"/>
            <w:noWrap/>
            <w:hideMark/>
          </w:tcPr>
          <w:p w:rsidR="007C6077" w:rsidRPr="007C6077" w:rsidRDefault="007C6077" w:rsidP="007C60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sz w:val="24"/>
                <w:szCs w:val="24"/>
              </w:rPr>
              <w:t>48,33</w:t>
            </w:r>
          </w:p>
        </w:tc>
      </w:tr>
      <w:tr w:rsidR="007C6077" w:rsidRPr="007C6077" w:rsidTr="007C6077">
        <w:trPr>
          <w:trHeight w:val="420"/>
        </w:trPr>
        <w:tc>
          <w:tcPr>
            <w:tcW w:w="2263" w:type="dxa"/>
            <w:hideMark/>
          </w:tcPr>
          <w:p w:rsidR="007C6077" w:rsidRPr="007C6077" w:rsidRDefault="007C6077" w:rsidP="007C60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bCs/>
                <w:sz w:val="24"/>
                <w:szCs w:val="24"/>
              </w:rPr>
              <w:t>Светлый Путь им Ленина п</w:t>
            </w:r>
          </w:p>
        </w:tc>
        <w:tc>
          <w:tcPr>
            <w:tcW w:w="1843" w:type="dxa"/>
            <w:hideMark/>
          </w:tcPr>
          <w:p w:rsidR="007C6077" w:rsidRPr="007C6077" w:rsidRDefault="007C6077" w:rsidP="007C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sz w:val="24"/>
                <w:szCs w:val="24"/>
              </w:rPr>
              <w:t xml:space="preserve">Северная </w:t>
            </w:r>
            <w:proofErr w:type="spellStart"/>
            <w:r w:rsidRPr="007C607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</w:p>
        </w:tc>
        <w:tc>
          <w:tcPr>
            <w:tcW w:w="1276" w:type="dxa"/>
            <w:noWrap/>
            <w:hideMark/>
          </w:tcPr>
          <w:p w:rsidR="007C6077" w:rsidRPr="007C6077" w:rsidRDefault="007C6077" w:rsidP="007C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noWrap/>
            <w:hideMark/>
          </w:tcPr>
          <w:p w:rsidR="007C6077" w:rsidRPr="007C6077" w:rsidRDefault="007C6077" w:rsidP="007C60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sz w:val="24"/>
                <w:szCs w:val="24"/>
              </w:rPr>
              <w:t>49 800,52</w:t>
            </w:r>
          </w:p>
        </w:tc>
        <w:tc>
          <w:tcPr>
            <w:tcW w:w="1533" w:type="dxa"/>
            <w:noWrap/>
            <w:hideMark/>
          </w:tcPr>
          <w:p w:rsidR="007C6077" w:rsidRPr="007C6077" w:rsidRDefault="007C6077" w:rsidP="007C60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sz w:val="24"/>
                <w:szCs w:val="24"/>
              </w:rPr>
              <w:t>35 604,19</w:t>
            </w:r>
          </w:p>
        </w:tc>
        <w:tc>
          <w:tcPr>
            <w:tcW w:w="1161" w:type="dxa"/>
            <w:noWrap/>
            <w:hideMark/>
          </w:tcPr>
          <w:p w:rsidR="007C6077" w:rsidRPr="007C6077" w:rsidRDefault="007C6077" w:rsidP="007C60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sz w:val="24"/>
                <w:szCs w:val="24"/>
              </w:rPr>
              <w:t>71,49</w:t>
            </w:r>
          </w:p>
        </w:tc>
      </w:tr>
      <w:tr w:rsidR="007C6077" w:rsidRPr="007C6077" w:rsidTr="007C6077">
        <w:trPr>
          <w:trHeight w:val="420"/>
        </w:trPr>
        <w:tc>
          <w:tcPr>
            <w:tcW w:w="2263" w:type="dxa"/>
            <w:hideMark/>
          </w:tcPr>
          <w:p w:rsidR="007C6077" w:rsidRPr="007C6077" w:rsidRDefault="007C6077" w:rsidP="007C60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bCs/>
                <w:sz w:val="24"/>
                <w:szCs w:val="24"/>
              </w:rPr>
              <w:t>Светлый Путь им Ленина п</w:t>
            </w:r>
          </w:p>
        </w:tc>
        <w:tc>
          <w:tcPr>
            <w:tcW w:w="1843" w:type="dxa"/>
            <w:hideMark/>
          </w:tcPr>
          <w:p w:rsidR="007C6077" w:rsidRPr="007C6077" w:rsidRDefault="007C6077" w:rsidP="007C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sz w:val="24"/>
                <w:szCs w:val="24"/>
              </w:rPr>
              <w:t xml:space="preserve">Северная </w:t>
            </w:r>
            <w:proofErr w:type="spellStart"/>
            <w:r w:rsidRPr="007C607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</w:p>
        </w:tc>
        <w:tc>
          <w:tcPr>
            <w:tcW w:w="1276" w:type="dxa"/>
            <w:noWrap/>
            <w:hideMark/>
          </w:tcPr>
          <w:p w:rsidR="007C6077" w:rsidRPr="007C6077" w:rsidRDefault="007C6077" w:rsidP="007C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noWrap/>
            <w:hideMark/>
          </w:tcPr>
          <w:p w:rsidR="007C6077" w:rsidRPr="007C6077" w:rsidRDefault="007C6077" w:rsidP="007C60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sz w:val="24"/>
                <w:szCs w:val="24"/>
              </w:rPr>
              <w:t>46 239,66</w:t>
            </w:r>
          </w:p>
        </w:tc>
        <w:tc>
          <w:tcPr>
            <w:tcW w:w="1533" w:type="dxa"/>
            <w:noWrap/>
            <w:hideMark/>
          </w:tcPr>
          <w:p w:rsidR="007C6077" w:rsidRPr="007C6077" w:rsidRDefault="007C6077" w:rsidP="007C60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sz w:val="24"/>
                <w:szCs w:val="24"/>
              </w:rPr>
              <w:t>24 929,98</w:t>
            </w:r>
          </w:p>
        </w:tc>
        <w:tc>
          <w:tcPr>
            <w:tcW w:w="1161" w:type="dxa"/>
            <w:noWrap/>
            <w:hideMark/>
          </w:tcPr>
          <w:p w:rsidR="007C6077" w:rsidRPr="007C6077" w:rsidRDefault="007C6077" w:rsidP="007C60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sz w:val="24"/>
                <w:szCs w:val="24"/>
              </w:rPr>
              <w:t>53,91</w:t>
            </w:r>
          </w:p>
        </w:tc>
      </w:tr>
      <w:tr w:rsidR="007C6077" w:rsidRPr="007C6077" w:rsidTr="007C6077">
        <w:trPr>
          <w:trHeight w:val="300"/>
        </w:trPr>
        <w:tc>
          <w:tcPr>
            <w:tcW w:w="2263" w:type="dxa"/>
            <w:hideMark/>
          </w:tcPr>
          <w:p w:rsidR="007C6077" w:rsidRPr="007C6077" w:rsidRDefault="007C6077" w:rsidP="007C60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843" w:type="dxa"/>
            <w:hideMark/>
          </w:tcPr>
          <w:p w:rsidR="007C6077" w:rsidRPr="007C6077" w:rsidRDefault="007C6077" w:rsidP="007C60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7C6077" w:rsidRPr="007C6077" w:rsidRDefault="007C6077" w:rsidP="007C60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559" w:type="dxa"/>
            <w:hideMark/>
          </w:tcPr>
          <w:p w:rsidR="007C6077" w:rsidRPr="007C6077" w:rsidRDefault="007C6077" w:rsidP="007C607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1 870 621,87</w:t>
            </w:r>
          </w:p>
        </w:tc>
        <w:tc>
          <w:tcPr>
            <w:tcW w:w="1533" w:type="dxa"/>
            <w:hideMark/>
          </w:tcPr>
          <w:p w:rsidR="007C6077" w:rsidRPr="007C6077" w:rsidRDefault="007C6077" w:rsidP="007C607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1 061 306,20</w:t>
            </w:r>
          </w:p>
        </w:tc>
        <w:tc>
          <w:tcPr>
            <w:tcW w:w="1161" w:type="dxa"/>
            <w:hideMark/>
          </w:tcPr>
          <w:p w:rsidR="007C6077" w:rsidRPr="007C6077" w:rsidRDefault="007C6077" w:rsidP="007C607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56,74</w:t>
            </w:r>
          </w:p>
        </w:tc>
      </w:tr>
    </w:tbl>
    <w:p w:rsidR="000A75F5" w:rsidRDefault="007C6077" w:rsidP="007C6077">
      <w:pPr>
        <w:jc w:val="right"/>
        <w:rPr>
          <w:rFonts w:ascii="Times New Roman" w:hAnsi="Times New Roman" w:cs="Times New Roman"/>
          <w:sz w:val="24"/>
          <w:szCs w:val="24"/>
        </w:rPr>
      </w:pPr>
      <w:r w:rsidRPr="007C6077">
        <w:rPr>
          <w:rFonts w:ascii="Times New Roman" w:hAnsi="Times New Roman" w:cs="Times New Roman"/>
          <w:sz w:val="24"/>
          <w:szCs w:val="24"/>
        </w:rPr>
        <w:t>1</w:t>
      </w:r>
    </w:p>
    <w:p w:rsidR="007C6077" w:rsidRPr="007C6077" w:rsidRDefault="007C6077" w:rsidP="007C607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C6077" w:rsidRDefault="007C6077" w:rsidP="007C6077">
      <w:pPr>
        <w:jc w:val="right"/>
      </w:pPr>
    </w:p>
    <w:sectPr w:rsidR="007C6077" w:rsidSect="007C607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077"/>
    <w:rsid w:val="000A75F5"/>
    <w:rsid w:val="007C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62DF5-3471-44BD-BFCB-2848AD5C4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6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5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Заборская Надежда Александровна</dc:creator>
  <cp:keywords/>
  <dc:description/>
  <cp:lastModifiedBy>Заборская Надежда Александровна</cp:lastModifiedBy>
  <cp:revision>1</cp:revision>
  <dcterms:created xsi:type="dcterms:W3CDTF">2016-09-30T14:12:00Z</dcterms:created>
  <dcterms:modified xsi:type="dcterms:W3CDTF">2016-09-30T14:16:00Z</dcterms:modified>
</cp:coreProperties>
</file>