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DF9" w:rsidRDefault="008F0DF9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98007E" w:rsidRDefault="0098007E" w:rsidP="0098007E">
      <w:pPr>
        <w:ind w:left="4820"/>
        <w:jc w:val="center"/>
        <w:rPr>
          <w:sz w:val="28"/>
          <w:szCs w:val="28"/>
        </w:rPr>
      </w:pPr>
    </w:p>
    <w:p w:rsidR="0098007E" w:rsidRDefault="0098007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98007E" w:rsidRDefault="00E00B6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98007E">
        <w:rPr>
          <w:sz w:val="28"/>
          <w:szCs w:val="28"/>
        </w:rPr>
        <w:t xml:space="preserve">остановлением администрации </w:t>
      </w:r>
    </w:p>
    <w:p w:rsidR="0098007E" w:rsidRDefault="00617FCF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Курчанского сельского</w:t>
      </w:r>
      <w:r w:rsidR="0098007E">
        <w:rPr>
          <w:sz w:val="28"/>
          <w:szCs w:val="28"/>
        </w:rPr>
        <w:t xml:space="preserve"> поселения</w:t>
      </w:r>
    </w:p>
    <w:p w:rsidR="0098007E" w:rsidRDefault="0098007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98007E" w:rsidRPr="00BC250A" w:rsidRDefault="00196A0D" w:rsidP="00D05AF6">
      <w:pPr>
        <w:ind w:left="482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от ____________</w:t>
      </w:r>
      <w:r w:rsidR="006E2800">
        <w:rPr>
          <w:sz w:val="28"/>
          <w:szCs w:val="28"/>
        </w:rPr>
        <w:t xml:space="preserve"> </w:t>
      </w:r>
      <w:r w:rsidR="00A67C8D">
        <w:rPr>
          <w:sz w:val="28"/>
          <w:szCs w:val="28"/>
        </w:rPr>
        <w:t xml:space="preserve"> </w:t>
      </w:r>
      <w:r w:rsidR="00D05AF6" w:rsidRPr="007B3757">
        <w:rPr>
          <w:sz w:val="28"/>
          <w:szCs w:val="28"/>
        </w:rPr>
        <w:t>№</w:t>
      </w:r>
      <w:r w:rsidR="00C27601">
        <w:rPr>
          <w:sz w:val="28"/>
          <w:szCs w:val="28"/>
        </w:rPr>
        <w:t xml:space="preserve"> </w:t>
      </w:r>
      <w:r>
        <w:rPr>
          <w:sz w:val="28"/>
          <w:szCs w:val="28"/>
        </w:rPr>
        <w:t>______</w:t>
      </w:r>
    </w:p>
    <w:p w:rsidR="007822E0" w:rsidRDefault="007822E0" w:rsidP="007B3757">
      <w:pPr>
        <w:ind w:left="5103"/>
        <w:rPr>
          <w:sz w:val="28"/>
          <w:szCs w:val="28"/>
        </w:rPr>
      </w:pPr>
    </w:p>
    <w:p w:rsidR="0094717C" w:rsidRPr="007B3757" w:rsidRDefault="0094717C" w:rsidP="007B3757">
      <w:pPr>
        <w:ind w:left="5103"/>
        <w:rPr>
          <w:sz w:val="28"/>
          <w:szCs w:val="28"/>
        </w:rPr>
      </w:pPr>
    </w:p>
    <w:p w:rsidR="00DB62B4" w:rsidRPr="001F4FB0" w:rsidRDefault="00142604" w:rsidP="007B375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ПАСПОРТ</w:t>
      </w:r>
    </w:p>
    <w:p w:rsidR="00D013E2" w:rsidRPr="001F4FB0" w:rsidRDefault="0014260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21141" w:rsidRPr="001F4FB0">
        <w:rPr>
          <w:rFonts w:ascii="Times New Roman" w:hAnsi="Times New Roman" w:cs="Times New Roman"/>
          <w:sz w:val="28"/>
          <w:szCs w:val="28"/>
        </w:rPr>
        <w:t>п</w:t>
      </w:r>
      <w:r w:rsidRPr="001F4FB0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947934" w:rsidRPr="001F4FB0">
        <w:rPr>
          <w:rFonts w:ascii="Times New Roman" w:hAnsi="Times New Roman" w:cs="Times New Roman"/>
          <w:sz w:val="28"/>
          <w:szCs w:val="28"/>
        </w:rPr>
        <w:t>«Развитие,</w:t>
      </w:r>
    </w:p>
    <w:p w:rsidR="00D013E2" w:rsidRPr="001F4FB0" w:rsidRDefault="0094793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эксплуатация и обслуживание информационно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</w:t>
      </w:r>
      <w:r w:rsidRPr="001F4FB0">
        <w:rPr>
          <w:rFonts w:ascii="Times New Roman" w:hAnsi="Times New Roman" w:cs="Times New Roman"/>
          <w:sz w:val="28"/>
          <w:szCs w:val="28"/>
        </w:rPr>
        <w:t>-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F4FB0">
        <w:rPr>
          <w:rFonts w:ascii="Times New Roman" w:hAnsi="Times New Roman" w:cs="Times New Roman"/>
          <w:sz w:val="28"/>
          <w:szCs w:val="28"/>
        </w:rPr>
        <w:t>коммуникационных</w:t>
      </w:r>
      <w:proofErr w:type="gramEnd"/>
    </w:p>
    <w:p w:rsidR="00D013E2" w:rsidRPr="001F4FB0" w:rsidRDefault="0094793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 xml:space="preserve">технологий администрации </w:t>
      </w:r>
      <w:r w:rsidR="00617FCF" w:rsidRPr="001F4FB0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A72ACB" w:rsidRPr="001F4FB0" w:rsidRDefault="005F48BE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Темрюкского</w:t>
      </w:r>
      <w:r w:rsidR="00947934" w:rsidRPr="001F4FB0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F4FB0">
        <w:rPr>
          <w:rFonts w:ascii="Times New Roman" w:hAnsi="Times New Roman" w:cs="Times New Roman"/>
          <w:sz w:val="28"/>
          <w:szCs w:val="28"/>
        </w:rPr>
        <w:t>а на 20</w:t>
      </w:r>
      <w:r w:rsidR="00034BAC" w:rsidRPr="001F4FB0">
        <w:rPr>
          <w:rFonts w:ascii="Times New Roman" w:hAnsi="Times New Roman" w:cs="Times New Roman"/>
          <w:sz w:val="28"/>
          <w:szCs w:val="28"/>
        </w:rPr>
        <w:t>1</w:t>
      </w:r>
      <w:r w:rsidR="001A0D10">
        <w:rPr>
          <w:rFonts w:ascii="Times New Roman" w:hAnsi="Times New Roman" w:cs="Times New Roman"/>
          <w:sz w:val="28"/>
          <w:szCs w:val="28"/>
        </w:rPr>
        <w:t>9-2021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годы</w:t>
      </w:r>
      <w:r w:rsidR="00947934" w:rsidRPr="001F4FB0">
        <w:rPr>
          <w:rFonts w:ascii="Times New Roman" w:hAnsi="Times New Roman" w:cs="Times New Roman"/>
          <w:sz w:val="28"/>
          <w:szCs w:val="28"/>
        </w:rPr>
        <w:t>»</w:t>
      </w:r>
    </w:p>
    <w:p w:rsidR="00271217" w:rsidRPr="001F4FB0" w:rsidRDefault="00271217" w:rsidP="001F4FB0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10"/>
        <w:gridCol w:w="15"/>
        <w:gridCol w:w="6081"/>
      </w:tblGrid>
      <w:tr w:rsidR="002D665E" w:rsidTr="002D665E">
        <w:trPr>
          <w:trHeight w:val="225"/>
        </w:trPr>
        <w:tc>
          <w:tcPr>
            <w:tcW w:w="3525" w:type="dxa"/>
            <w:gridSpan w:val="2"/>
          </w:tcPr>
          <w:p w:rsidR="002D665E" w:rsidRDefault="002D665E" w:rsidP="002D66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81" w:type="dxa"/>
          </w:tcPr>
          <w:p w:rsidR="002D665E" w:rsidRDefault="002D665E" w:rsidP="002D66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070B7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  <w:lang w:val="en-US"/>
              </w:rPr>
            </w:pPr>
            <w:r w:rsidRPr="007B3757">
              <w:rPr>
                <w:sz w:val="28"/>
                <w:szCs w:val="28"/>
              </w:rPr>
              <w:t xml:space="preserve">Наименование Программы     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617FCF" w:rsidRDefault="00617FCF" w:rsidP="00617FCF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«Развитие,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эксплуатация и обслуживание информационн</w:t>
            </w:r>
            <w:proofErr w:type="gramStart"/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о</w:t>
            </w:r>
            <w:r w:rsidR="00D83C5D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коммуникационных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технологий администрации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Курчанского сельского поселения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Темрюкского района на 20</w:t>
            </w:r>
            <w:r w:rsidR="001A0D10">
              <w:rPr>
                <w:rFonts w:ascii="Times New Roman" w:hAnsi="Times New Roman" w:cs="Times New Roman"/>
                <w:b w:val="0"/>
                <w:sz w:val="28"/>
                <w:szCs w:val="28"/>
              </w:rPr>
              <w:t>19-2021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  <w:r w:rsidR="00472A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E070B7" w:rsidRPr="007B3757">
              <w:rPr>
                <w:sz w:val="28"/>
                <w:szCs w:val="28"/>
              </w:rPr>
              <w:t>(</w:t>
            </w:r>
            <w:r w:rsidR="00E070B7" w:rsidRPr="00617FCF">
              <w:rPr>
                <w:rFonts w:ascii="Times New Roman" w:hAnsi="Times New Roman" w:cs="Times New Roman"/>
                <w:b w:val="0"/>
                <w:sz w:val="28"/>
                <w:szCs w:val="28"/>
              </w:rPr>
              <w:t>далее - Программа)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60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EC799A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Администрация </w:t>
            </w:r>
            <w:r w:rsidR="00EC799A">
              <w:rPr>
                <w:sz w:val="28"/>
                <w:szCs w:val="28"/>
              </w:rPr>
              <w:t>Курчанского сельского</w:t>
            </w:r>
            <w:r w:rsidR="009248AB" w:rsidRPr="007B3757">
              <w:rPr>
                <w:sz w:val="28"/>
                <w:szCs w:val="28"/>
              </w:rPr>
              <w:t xml:space="preserve"> </w:t>
            </w:r>
            <w:r w:rsidRPr="007B3757">
              <w:rPr>
                <w:sz w:val="28"/>
                <w:szCs w:val="28"/>
              </w:rPr>
              <w:t>поселения Темрюкского района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1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178A4" w:rsidP="007B37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</w:t>
            </w:r>
            <w:r w:rsidR="00E070B7" w:rsidRPr="007B3757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178A4" w:rsidP="00E178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отдела администрации</w:t>
            </w:r>
            <w:r w:rsidR="00016BC7" w:rsidRPr="007B375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Курчанского сельского поселения</w:t>
            </w:r>
            <w:r w:rsidR="00016BC7" w:rsidRPr="007B3757">
              <w:rPr>
                <w:sz w:val="28"/>
                <w:szCs w:val="28"/>
              </w:rPr>
              <w:t xml:space="preserve"> Темрюкского района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6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E178A4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Исполнитель </w:t>
            </w:r>
            <w:r w:rsidR="00E178A4">
              <w:rPr>
                <w:sz w:val="28"/>
                <w:szCs w:val="28"/>
              </w:rPr>
              <w:t>мероприятий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016BC7" w:rsidP="000D555B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Администрация </w:t>
            </w:r>
            <w:r w:rsidR="00E178A4">
              <w:rPr>
                <w:sz w:val="28"/>
                <w:szCs w:val="28"/>
              </w:rPr>
              <w:t>Курчанского сельского поселения</w:t>
            </w:r>
            <w:r w:rsidRPr="007B3757">
              <w:rPr>
                <w:sz w:val="28"/>
                <w:szCs w:val="28"/>
              </w:rPr>
              <w:t xml:space="preserve"> Темрюкского района</w:t>
            </w:r>
          </w:p>
        </w:tc>
      </w:tr>
      <w:tr w:rsidR="00100F44" w:rsidRPr="007B3757" w:rsidTr="00472A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197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B3757" w:rsidRDefault="00100F44" w:rsidP="00100F44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Цел</w:t>
            </w:r>
            <w:r>
              <w:rPr>
                <w:sz w:val="28"/>
                <w:szCs w:val="28"/>
              </w:rPr>
              <w:t>ь</w:t>
            </w:r>
            <w:r w:rsidRPr="007B3757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932C0" w:rsidRDefault="00100F44" w:rsidP="00472A7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работы автоматизированных  систем управления</w:t>
            </w:r>
            <w:r w:rsidR="00472A7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>развитие, эксплуатация и обслуживание информационн</w:t>
            </w:r>
            <w:proofErr w:type="gramStart"/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 xml:space="preserve"> коммуникационных технологий (далее - ИКТ) 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>администрации Курчанского сельского поселения Темрюкского района</w:t>
            </w:r>
          </w:p>
        </w:tc>
      </w:tr>
      <w:tr w:rsidR="00100F44" w:rsidRPr="007B3757" w:rsidTr="00093D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0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B3757" w:rsidRDefault="00100F44" w:rsidP="007B37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7B3757">
              <w:rPr>
                <w:sz w:val="28"/>
                <w:szCs w:val="28"/>
              </w:rPr>
              <w:t>адачи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76" w:rsidRPr="007B3757" w:rsidRDefault="00472A76" w:rsidP="00093D4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>Бесперебойная работа</w:t>
            </w:r>
            <w:r w:rsidR="004D606F">
              <w:rPr>
                <w:rFonts w:ascii="Times New Roman" w:hAnsi="Times New Roman" w:cs="Times New Roman"/>
                <w:sz w:val="28"/>
                <w:szCs w:val="28"/>
              </w:rPr>
              <w:t xml:space="preserve"> автоматизированных  систем управления, компьютерной и комплектующей техники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>, р</w:t>
            </w: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>азвитие и эксплуатация вычислительных сетей и каналов передачи данных на основе новейших телекоммуникационных технологий;</w:t>
            </w:r>
          </w:p>
          <w:p w:rsidR="00472A76" w:rsidRPr="007B3757" w:rsidRDefault="00472A76" w:rsidP="00472A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D606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>овершенствование системы электронного документооборота, включая внедрение электронной цифровой подписи (далее - ЭЦП) в систему межведомственного информационного обмена;</w:t>
            </w:r>
          </w:p>
          <w:p w:rsidR="00100F44" w:rsidRDefault="00472A76" w:rsidP="004D606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lastRenderedPageBreak/>
              <w:t xml:space="preserve">- </w:t>
            </w:r>
            <w:r w:rsidR="004D606F" w:rsidRPr="004D606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F4FB0">
              <w:rPr>
                <w:rFonts w:ascii="Times New Roman" w:hAnsi="Times New Roman" w:cs="Times New Roman"/>
                <w:sz w:val="28"/>
                <w:szCs w:val="28"/>
              </w:rPr>
              <w:t>ыполнение мероприятий по выполнению требований действующего законодательства о правах на результаты интеллектуальной деятельности и средства индивидуализации.</w:t>
            </w:r>
          </w:p>
        </w:tc>
      </w:tr>
      <w:tr w:rsidR="001F4FB0" w:rsidRPr="007B3757" w:rsidTr="00093D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1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FB0" w:rsidRPr="00DC3A21" w:rsidRDefault="001F4FB0" w:rsidP="00093D41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lastRenderedPageBreak/>
              <w:t xml:space="preserve">Перечень целевых показателей </w:t>
            </w:r>
            <w:r>
              <w:rPr>
                <w:sz w:val="28"/>
                <w:szCs w:val="28"/>
              </w:rPr>
              <w:t>П</w:t>
            </w:r>
            <w:r w:rsidRPr="00DC3A21">
              <w:rPr>
                <w:sz w:val="28"/>
                <w:szCs w:val="28"/>
              </w:rPr>
              <w:t>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FB0" w:rsidRPr="00132C80" w:rsidRDefault="001F4FB0" w:rsidP="00C43C09">
            <w:pPr>
              <w:jc w:val="both"/>
              <w:rPr>
                <w:sz w:val="28"/>
                <w:szCs w:val="28"/>
              </w:rPr>
            </w:pPr>
            <w:r w:rsidRPr="00132C80">
              <w:rPr>
                <w:sz w:val="28"/>
                <w:szCs w:val="28"/>
              </w:rPr>
              <w:t xml:space="preserve">- </w:t>
            </w:r>
            <w:r w:rsidR="004D606F">
              <w:rPr>
                <w:sz w:val="28"/>
                <w:szCs w:val="28"/>
              </w:rPr>
              <w:t>К</w:t>
            </w:r>
            <w:r w:rsidRPr="00132C80">
              <w:rPr>
                <w:sz w:val="28"/>
                <w:szCs w:val="28"/>
              </w:rPr>
              <w:t>оличество обслуживаемых программ;</w:t>
            </w:r>
          </w:p>
          <w:p w:rsidR="001F4FB0" w:rsidRDefault="001F4FB0" w:rsidP="004D606F">
            <w:pPr>
              <w:jc w:val="both"/>
              <w:rPr>
                <w:sz w:val="28"/>
                <w:szCs w:val="28"/>
              </w:rPr>
            </w:pPr>
            <w:r w:rsidRPr="00132C80">
              <w:rPr>
                <w:sz w:val="28"/>
                <w:szCs w:val="28"/>
              </w:rPr>
              <w:t xml:space="preserve">- </w:t>
            </w:r>
            <w:r w:rsidR="004D606F">
              <w:rPr>
                <w:sz w:val="28"/>
                <w:szCs w:val="28"/>
              </w:rPr>
              <w:t>О</w:t>
            </w:r>
            <w:r w:rsidRPr="00132C80">
              <w:rPr>
                <w:sz w:val="28"/>
                <w:szCs w:val="28"/>
              </w:rPr>
              <w:t>беспеч</w:t>
            </w:r>
            <w:r w:rsidR="00093D41">
              <w:rPr>
                <w:sz w:val="28"/>
                <w:szCs w:val="28"/>
              </w:rPr>
              <w:t>енность программными средствами</w:t>
            </w:r>
            <w:r w:rsidR="00DA5C92">
              <w:rPr>
                <w:sz w:val="28"/>
                <w:szCs w:val="28"/>
              </w:rPr>
              <w:t>;</w:t>
            </w:r>
          </w:p>
          <w:p w:rsidR="00DA5C92" w:rsidRPr="00DC3A21" w:rsidRDefault="00DA5C92" w:rsidP="004D60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A5C92">
              <w:rPr>
                <w:sz w:val="28"/>
                <w:szCs w:val="28"/>
              </w:rPr>
              <w:t>Тех</w:t>
            </w:r>
            <w:r>
              <w:rPr>
                <w:sz w:val="28"/>
                <w:szCs w:val="28"/>
              </w:rPr>
              <w:t xml:space="preserve">ническое </w:t>
            </w:r>
            <w:r w:rsidRPr="00DA5C92">
              <w:rPr>
                <w:sz w:val="28"/>
                <w:szCs w:val="28"/>
              </w:rPr>
              <w:t>обслуживание компьютерной и периферийной техники, настройка ЭЦП и браузера и т.д.</w:t>
            </w:r>
          </w:p>
        </w:tc>
      </w:tr>
      <w:tr w:rsidR="007932C0" w:rsidRPr="007B3757" w:rsidTr="007651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2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2C0" w:rsidRPr="007B3757" w:rsidRDefault="007932C0" w:rsidP="00C43C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</w:t>
            </w:r>
            <w:r w:rsidRPr="007B3757">
              <w:rPr>
                <w:sz w:val="28"/>
                <w:szCs w:val="28"/>
              </w:rPr>
              <w:t>роки реализации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2C0" w:rsidRDefault="007932C0" w:rsidP="00C43C09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201</w:t>
            </w:r>
            <w:r w:rsidR="001A0D10">
              <w:rPr>
                <w:sz w:val="28"/>
                <w:szCs w:val="28"/>
              </w:rPr>
              <w:t>9 - 2021</w:t>
            </w:r>
            <w:r w:rsidRPr="007B3757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ы</w:t>
            </w:r>
          </w:p>
          <w:p w:rsidR="007932C0" w:rsidRPr="007932C0" w:rsidRDefault="007932C0" w:rsidP="007932C0">
            <w:pPr>
              <w:rPr>
                <w:sz w:val="28"/>
                <w:szCs w:val="28"/>
              </w:rPr>
            </w:pPr>
          </w:p>
        </w:tc>
      </w:tr>
      <w:tr w:rsidR="00E070B7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Объем и источники финансирования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41" w:rsidRPr="00093D41" w:rsidRDefault="00E070B7" w:rsidP="00093D4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3D41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</w:t>
            </w:r>
            <w:r w:rsidR="00AB3B84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62B4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  <w:r w:rsidR="008F0CDA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из бюджета </w:t>
            </w:r>
            <w:r w:rsidR="001F4FB0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Курчанского сельского поселения </w:t>
            </w:r>
            <w:r w:rsidR="00865CE7" w:rsidRPr="00093D41">
              <w:rPr>
                <w:rFonts w:ascii="Times New Roman" w:hAnsi="Times New Roman" w:cs="Times New Roman"/>
                <w:sz w:val="28"/>
                <w:szCs w:val="28"/>
              </w:rPr>
              <w:t>Темрюкского района составляет</w:t>
            </w:r>
            <w:r w:rsidR="0020269D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4FB0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610B">
              <w:rPr>
                <w:rFonts w:ascii="Times New Roman" w:hAnsi="Times New Roman" w:cs="Times New Roman"/>
                <w:b/>
                <w:sz w:val="28"/>
                <w:szCs w:val="28"/>
              </w:rPr>
              <w:t>77</w:t>
            </w:r>
            <w:r w:rsidR="001A0D10" w:rsidRPr="001A0D10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700E56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1A0D10" w:rsidRPr="001A0D10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90607A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а именно:</w:t>
            </w:r>
          </w:p>
          <w:p w:rsidR="00093D41" w:rsidRPr="00093D41" w:rsidRDefault="001A0D10" w:rsidP="00093D41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Pr="001A0D1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г 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275</w:t>
            </w:r>
            <w:r w:rsidRPr="001A0D10">
              <w:rPr>
                <w:rFonts w:ascii="Times New Roman" w:hAnsi="Times New Roman" w:cs="Times New Roman"/>
                <w:b/>
                <w:sz w:val="28"/>
                <w:szCs w:val="28"/>
              </w:rPr>
              <w:t>,6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</w:p>
          <w:p w:rsidR="00093D41" w:rsidRPr="00093D41" w:rsidRDefault="001A0D10" w:rsidP="00093D41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A0D1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г 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3610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1A0D10">
              <w:rPr>
                <w:rFonts w:ascii="Times New Roman" w:hAnsi="Times New Roman" w:cs="Times New Roman"/>
                <w:b/>
                <w:sz w:val="28"/>
                <w:szCs w:val="28"/>
              </w:rPr>
              <w:t>5,6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</w:p>
          <w:p w:rsidR="00093D41" w:rsidRPr="00093D41" w:rsidRDefault="001A0D10" w:rsidP="001D1C1B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г 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75,6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</w:p>
        </w:tc>
      </w:tr>
      <w:tr w:rsidR="001F4FB0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B0" w:rsidRPr="00DC3A21" w:rsidRDefault="001F4FB0" w:rsidP="004D606F">
            <w:pPr>
              <w:rPr>
                <w:sz w:val="28"/>
                <w:szCs w:val="28"/>
              </w:rPr>
            </w:pPr>
            <w:proofErr w:type="gramStart"/>
            <w:r w:rsidRPr="00DC3A21">
              <w:rPr>
                <w:sz w:val="28"/>
                <w:szCs w:val="28"/>
              </w:rPr>
              <w:t>Контроль за</w:t>
            </w:r>
            <w:proofErr w:type="gramEnd"/>
            <w:r w:rsidRPr="00DC3A21">
              <w:rPr>
                <w:sz w:val="28"/>
                <w:szCs w:val="28"/>
              </w:rPr>
              <w:t xml:space="preserve"> выполнением </w:t>
            </w:r>
            <w:r>
              <w:rPr>
                <w:sz w:val="28"/>
                <w:szCs w:val="28"/>
              </w:rPr>
              <w:t>П</w:t>
            </w:r>
            <w:r w:rsidRPr="00DC3A21">
              <w:rPr>
                <w:sz w:val="28"/>
                <w:szCs w:val="28"/>
              </w:rPr>
              <w:t>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B0" w:rsidRPr="00DC3A21" w:rsidRDefault="001F4FB0" w:rsidP="00C43C09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Курчанск</w:t>
            </w:r>
            <w:r w:rsidRPr="00DC3A21">
              <w:rPr>
                <w:sz w:val="28"/>
                <w:szCs w:val="28"/>
              </w:rPr>
              <w:t xml:space="preserve">ого сельского поселения Темрюкского района; </w:t>
            </w:r>
          </w:p>
          <w:p w:rsidR="001F4FB0" w:rsidRPr="00DC3A21" w:rsidRDefault="001F4FB0" w:rsidP="00C43C09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 xml:space="preserve">Совет </w:t>
            </w:r>
            <w:r>
              <w:rPr>
                <w:sz w:val="28"/>
                <w:szCs w:val="28"/>
              </w:rPr>
              <w:t>Курчанск</w:t>
            </w:r>
            <w:r w:rsidRPr="00DC3A21">
              <w:rPr>
                <w:sz w:val="28"/>
                <w:szCs w:val="28"/>
              </w:rPr>
              <w:t>ого сельского поселения Темрюкского района</w:t>
            </w:r>
            <w:r w:rsidR="004D606F">
              <w:rPr>
                <w:sz w:val="28"/>
                <w:szCs w:val="28"/>
              </w:rPr>
              <w:t>, орган внутреннего финансового контроля</w:t>
            </w:r>
          </w:p>
        </w:tc>
      </w:tr>
    </w:tbl>
    <w:p w:rsidR="00AB3B84" w:rsidRDefault="00AB3B84" w:rsidP="007B3757">
      <w:pPr>
        <w:rPr>
          <w:sz w:val="28"/>
          <w:szCs w:val="28"/>
        </w:rPr>
      </w:pPr>
    </w:p>
    <w:p w:rsidR="007932C0" w:rsidRPr="007B3757" w:rsidRDefault="007932C0" w:rsidP="007B3757">
      <w:pPr>
        <w:rPr>
          <w:sz w:val="28"/>
          <w:szCs w:val="28"/>
        </w:rPr>
      </w:pPr>
    </w:p>
    <w:p w:rsidR="00551202" w:rsidRPr="006C4304" w:rsidRDefault="00B21141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информационн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коммуникационных технологий в администрации </w:t>
      </w:r>
      <w:r w:rsidR="007932C0" w:rsidRPr="007932C0">
        <w:rPr>
          <w:rFonts w:ascii="Times New Roman" w:hAnsi="Times New Roman"/>
          <w:b/>
          <w:sz w:val="28"/>
          <w:szCs w:val="28"/>
        </w:rPr>
        <w:t>Курчанского</w:t>
      </w:r>
      <w:r w:rsidR="007932C0" w:rsidRPr="00DC3A21">
        <w:rPr>
          <w:rFonts w:ascii="Times New Roman" w:hAnsi="Times New Roman"/>
          <w:sz w:val="28"/>
          <w:szCs w:val="28"/>
        </w:rPr>
        <w:t xml:space="preserve"> </w:t>
      </w:r>
      <w:r w:rsidR="007932C0" w:rsidRPr="007932C0">
        <w:rPr>
          <w:rFonts w:ascii="Times New Roman" w:hAnsi="Times New Roman"/>
          <w:b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Темрюкского района</w:t>
      </w:r>
      <w:r w:rsidR="00551202" w:rsidRPr="006C4304">
        <w:rPr>
          <w:rFonts w:ascii="Times New Roman" w:hAnsi="Times New Roman" w:cs="Times New Roman"/>
          <w:b/>
          <w:sz w:val="28"/>
          <w:szCs w:val="28"/>
        </w:rPr>
        <w:t>.</w:t>
      </w:r>
    </w:p>
    <w:p w:rsidR="00551202" w:rsidRPr="006C4304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1. Решение проблемы повышения эффективности использования ИКТ для обеспечения информационного взаимодействия </w:t>
      </w:r>
      <w:r w:rsidR="007F1209" w:rsidRPr="007B3757">
        <w:rPr>
          <w:rFonts w:ascii="Times New Roman" w:hAnsi="Times New Roman" w:cs="Times New Roman"/>
          <w:sz w:val="28"/>
          <w:szCs w:val="28"/>
        </w:rPr>
        <w:t>а</w:t>
      </w:r>
      <w:r w:rsidR="004273FD" w:rsidRPr="007B375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7932C0">
        <w:rPr>
          <w:rFonts w:ascii="Times New Roman" w:hAnsi="Times New Roman"/>
          <w:sz w:val="28"/>
          <w:szCs w:val="28"/>
        </w:rPr>
        <w:t>Курчанск</w:t>
      </w:r>
      <w:r w:rsidR="007932C0" w:rsidRPr="00DC3A21">
        <w:rPr>
          <w:rFonts w:ascii="Times New Roman" w:hAnsi="Times New Roman"/>
          <w:sz w:val="28"/>
          <w:szCs w:val="28"/>
        </w:rPr>
        <w:t>ого сельского поселения</w:t>
      </w:r>
      <w:r w:rsidR="004273FD" w:rsidRPr="007B3757">
        <w:rPr>
          <w:rFonts w:ascii="Times New Roman" w:hAnsi="Times New Roman" w:cs="Times New Roman"/>
          <w:sz w:val="28"/>
          <w:szCs w:val="28"/>
        </w:rPr>
        <w:t xml:space="preserve"> Темрюкского района (далее – администрация) </w:t>
      </w:r>
      <w:r w:rsidRPr="007B3757">
        <w:rPr>
          <w:rFonts w:ascii="Times New Roman" w:hAnsi="Times New Roman" w:cs="Times New Roman"/>
          <w:sz w:val="28"/>
          <w:szCs w:val="28"/>
        </w:rPr>
        <w:t>с организациями должно включать в себя: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внедрение сервис</w:t>
      </w:r>
      <w:r w:rsidR="006C4304" w:rsidRPr="006C4304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>-</w:t>
      </w:r>
      <w:r w:rsidR="00852B21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>ориентированного подхода к информатизации, при котором ИКТ рассматриваются как инструмент предоставления муниципальных услуг и удовлетворения информационных потребностей  организаций;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разработку недостающих муниципальных правовых актов, регламентов, стандартов, повышающих эффективность взаимодействия органов местного самоуправления с организациями;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</w:t>
      </w:r>
      <w:proofErr w:type="gramStart"/>
      <w:r w:rsidRPr="007B3757">
        <w:rPr>
          <w:rFonts w:ascii="Times New Roman" w:hAnsi="Times New Roman" w:cs="Times New Roman"/>
          <w:sz w:val="28"/>
          <w:szCs w:val="28"/>
        </w:rPr>
        <w:t>уровня координации действий органов местного самоуправления</w:t>
      </w:r>
      <w:proofErr w:type="gramEnd"/>
      <w:r w:rsidRPr="007B3757">
        <w:rPr>
          <w:rFonts w:ascii="Times New Roman" w:hAnsi="Times New Roman" w:cs="Times New Roman"/>
          <w:sz w:val="28"/>
          <w:szCs w:val="28"/>
        </w:rPr>
        <w:t xml:space="preserve"> в сфере информатизации в целом и взаимодействия с организациями на базе ИКТ в частности.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Оценка текущего уровня развития ИКТ в </w:t>
      </w:r>
      <w:r w:rsidRPr="007B3757">
        <w:rPr>
          <w:rFonts w:ascii="Times New Roman" w:hAnsi="Times New Roman" w:cs="Times New Roman"/>
          <w:sz w:val="28"/>
          <w:szCs w:val="28"/>
        </w:rPr>
        <w:t>а</w:t>
      </w:r>
      <w:r w:rsidR="00551202" w:rsidRPr="007B3757">
        <w:rPr>
          <w:rFonts w:ascii="Times New Roman" w:hAnsi="Times New Roman" w:cs="Times New Roman"/>
          <w:sz w:val="28"/>
          <w:szCs w:val="28"/>
        </w:rPr>
        <w:t>дминистрации позволяет рассчитывать на возможность решения поставленных задач на следующих основаниях: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накоплен существенный опыт разработки, внедрения и ведения профильных информационных систем;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накоплен значительный объем информации о деятельности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проводятся мероприятия, направленные на интеграцию, унификацию информационных ресурсов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проводятся мероприятия, направленные на повышение эффективности применения ИКТ;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Использование программно-целевого подхода для решения проблемы позволит учесть все основные факторы развития ИКТ, а именно: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наибольшую эффективность планирования, наиболее высокий уровень координации усилий, регламентирования процедур разработки, использования, сопровождения ИКТ;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максимально возможный уровень финансовой обеспеченности при исключении или сокращении до минимально возможного уровня дублирования финансовых затрат;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в полной мере исполнение действующего законодательства Российской Федерации, в том числе по защите информации, о правах на результаты интеллектуальной деятельности и средства индивидуализации, об управлении муниципальными закупками.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3</w:t>
      </w:r>
      <w:r w:rsidR="00551202" w:rsidRPr="007B3757">
        <w:rPr>
          <w:rFonts w:ascii="Times New Roman" w:hAnsi="Times New Roman" w:cs="Times New Roman"/>
          <w:sz w:val="28"/>
          <w:szCs w:val="28"/>
        </w:rPr>
        <w:t>. Внедрение ИКТ неотъемлемо от решения вопросов, связанных с обеспечением информационной безопасности, с одной стороны, и исполнением требований действующего законодательства, с другой стороны.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Отсутствие неисключительных прав на используемые программные продукты может привести к перебоям в работе </w:t>
      </w:r>
      <w:r w:rsidR="004273FD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и значительному экономическому ущербу в целом.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Для наиболее эффективного решения данного вопроса целесообразно использовать программно-целевой метод, так как участие в специальной программе лицензирования путем заключения Соглашения между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дминистрацией и правообладателем программного обеспечения: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позволяет объединить потребности в программном обеспечении в единую заявку для получения возможности воспользоваться лучшими ценовыми категориями, скидками и специальными условиями;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позволяет эксплуатировать уже установленное в </w:t>
      </w:r>
      <w:r w:rsidR="004273FD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программное обеспечение, что существенно снижает затраты трудовых и временных ресурсов;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позволяет использовать в период действия Соглашения без дополнительной оплаты программные продукты, не включенные в список приобретенных неисключительных прав, а также версии программного обеспечения, вышедшие в период действия Соглашения.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4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</w:t>
      </w:r>
      <w:r w:rsidRPr="007B3757">
        <w:rPr>
          <w:rFonts w:ascii="Times New Roman" w:hAnsi="Times New Roman" w:cs="Times New Roman"/>
          <w:sz w:val="28"/>
          <w:szCs w:val="28"/>
        </w:rPr>
        <w:t>Т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олько программно-целевой метод позволяет использовать средства бюджета </w:t>
      </w:r>
      <w:r w:rsidR="00100FE6">
        <w:rPr>
          <w:rFonts w:ascii="Times New Roman" w:hAnsi="Times New Roman" w:cs="Times New Roman"/>
          <w:sz w:val="28"/>
          <w:szCs w:val="28"/>
        </w:rPr>
        <w:t xml:space="preserve">Курчанского сельского 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для развития </w:t>
      </w:r>
      <w:r w:rsidR="00551202" w:rsidRPr="007B3757">
        <w:rPr>
          <w:rFonts w:ascii="Times New Roman" w:hAnsi="Times New Roman" w:cs="Times New Roman"/>
          <w:sz w:val="28"/>
          <w:szCs w:val="28"/>
        </w:rPr>
        <w:lastRenderedPageBreak/>
        <w:t>и эксплуатации муниципальной информационной системы в соответствии с требованиями Бюджетного кодекса Российской Федерации.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6C4304" w:rsidRDefault="00B45FB7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C4304">
        <w:rPr>
          <w:rFonts w:ascii="Times New Roman" w:hAnsi="Times New Roman" w:cs="Times New Roman"/>
          <w:b/>
          <w:sz w:val="28"/>
          <w:szCs w:val="28"/>
        </w:rPr>
        <w:t xml:space="preserve">Цели, задачи, сроки и этапы реализации </w:t>
      </w:r>
      <w:r w:rsidR="006C4304">
        <w:rPr>
          <w:rFonts w:ascii="Times New Roman" w:hAnsi="Times New Roman" w:cs="Times New Roman"/>
          <w:b/>
          <w:sz w:val="28"/>
          <w:szCs w:val="28"/>
        </w:rPr>
        <w:t>П</w:t>
      </w:r>
      <w:r w:rsidRPr="006C4304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3D41" w:rsidRDefault="004273FD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1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Целью настоящей Программы является </w:t>
      </w:r>
      <w:r w:rsidR="00093D41">
        <w:rPr>
          <w:rFonts w:ascii="Times New Roman" w:hAnsi="Times New Roman" w:cs="Times New Roman"/>
          <w:sz w:val="28"/>
          <w:szCs w:val="28"/>
        </w:rPr>
        <w:t xml:space="preserve">организация работы автоматизированных  систем управления, </w:t>
      </w:r>
      <w:r w:rsidR="00093D41" w:rsidRPr="00472A76">
        <w:rPr>
          <w:rFonts w:ascii="Times New Roman" w:hAnsi="Times New Roman" w:cs="Times New Roman"/>
          <w:sz w:val="28"/>
          <w:szCs w:val="28"/>
        </w:rPr>
        <w:t xml:space="preserve">развитие, эксплуатация и обслуживание ИКТ </w:t>
      </w:r>
      <w:r w:rsidR="00093D41">
        <w:rPr>
          <w:rFonts w:ascii="Times New Roman" w:hAnsi="Times New Roman" w:cs="Times New Roman"/>
          <w:sz w:val="28"/>
          <w:szCs w:val="28"/>
        </w:rPr>
        <w:t xml:space="preserve">в </w:t>
      </w:r>
      <w:r w:rsidR="00093D41" w:rsidRPr="00472A76">
        <w:rPr>
          <w:rFonts w:ascii="Times New Roman" w:hAnsi="Times New Roman" w:cs="Times New Roman"/>
          <w:sz w:val="28"/>
          <w:szCs w:val="28"/>
        </w:rPr>
        <w:t>администрации Курчанского сельского поселения Темрюкского района</w:t>
      </w:r>
      <w:r w:rsidR="00093D41">
        <w:rPr>
          <w:rFonts w:ascii="Times New Roman" w:hAnsi="Times New Roman" w:cs="Times New Roman"/>
          <w:sz w:val="28"/>
          <w:szCs w:val="28"/>
        </w:rPr>
        <w:t>.</w:t>
      </w:r>
      <w:r w:rsidR="00093D41" w:rsidRPr="00093D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3D41" w:rsidRDefault="00093D41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настоящей программы являются:</w:t>
      </w:r>
    </w:p>
    <w:p w:rsidR="00093D41" w:rsidRPr="007B3757" w:rsidRDefault="00093D41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бесперебойная работа</w:t>
      </w:r>
      <w:r w:rsidR="004D606F">
        <w:rPr>
          <w:rFonts w:ascii="Times New Roman" w:hAnsi="Times New Roman" w:cs="Times New Roman"/>
          <w:sz w:val="28"/>
          <w:szCs w:val="28"/>
        </w:rPr>
        <w:t xml:space="preserve"> автоматизированных  систем управления, компьютерной и комплектующей техники</w:t>
      </w:r>
      <w:r>
        <w:rPr>
          <w:rFonts w:ascii="Times New Roman" w:hAnsi="Times New Roman" w:cs="Times New Roman"/>
          <w:sz w:val="28"/>
          <w:szCs w:val="28"/>
        </w:rPr>
        <w:t>, р</w:t>
      </w:r>
      <w:r w:rsidRPr="007B3757">
        <w:rPr>
          <w:rFonts w:ascii="Times New Roman" w:hAnsi="Times New Roman" w:cs="Times New Roman"/>
          <w:sz w:val="28"/>
          <w:szCs w:val="28"/>
        </w:rPr>
        <w:t>азвитие и эксплуатация вычислительных сетей и каналов передачи данных на основе новейших телекоммуникационных технологий;</w:t>
      </w:r>
    </w:p>
    <w:p w:rsidR="00093D41" w:rsidRPr="007B3757" w:rsidRDefault="00093D41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совершенствование системы электронного документооборота, включая внедрение электронной цифровой подписи (далее - ЭЦП) в систему межведомственного информационного обмена;</w:t>
      </w:r>
    </w:p>
    <w:p w:rsidR="00093D41" w:rsidRDefault="00093D41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sz w:val="28"/>
          <w:szCs w:val="28"/>
        </w:rPr>
        <w:t xml:space="preserve">- </w:t>
      </w:r>
      <w:r w:rsidRPr="001F4FB0">
        <w:rPr>
          <w:rFonts w:ascii="Times New Roman" w:hAnsi="Times New Roman" w:cs="Times New Roman"/>
          <w:sz w:val="28"/>
          <w:szCs w:val="28"/>
        </w:rPr>
        <w:t>выполнение мероприятий по выполнению требований действующего законодательства о</w:t>
      </w:r>
      <w:r w:rsidR="004D606F" w:rsidRPr="004D606F">
        <w:rPr>
          <w:rFonts w:ascii="Times New Roman" w:hAnsi="Times New Roman" w:cs="Times New Roman"/>
          <w:sz w:val="28"/>
          <w:szCs w:val="28"/>
        </w:rPr>
        <w:t xml:space="preserve"> </w:t>
      </w:r>
      <w:r w:rsidR="004D606F" w:rsidRPr="001F4FB0">
        <w:rPr>
          <w:rFonts w:ascii="Times New Roman" w:hAnsi="Times New Roman" w:cs="Times New Roman"/>
          <w:sz w:val="28"/>
          <w:szCs w:val="28"/>
        </w:rPr>
        <w:t>правах на результаты интеллектуальной деятельности и средства индивидуализации</w:t>
      </w:r>
      <w:r w:rsidR="004D606F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4D606F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овышение эффективности использования ИКТ для обеспечения информационного взаимодействия органов местного самоуправления с организациями муниципального образования </w:t>
      </w:r>
      <w:r w:rsidR="004273FD" w:rsidRPr="007B3757">
        <w:rPr>
          <w:rFonts w:ascii="Times New Roman" w:hAnsi="Times New Roman" w:cs="Times New Roman"/>
          <w:sz w:val="28"/>
          <w:szCs w:val="28"/>
        </w:rPr>
        <w:t>Темрюкский район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функционирования, предполагает решение следующих </w:t>
      </w:r>
      <w:r w:rsidR="00093D41">
        <w:rPr>
          <w:rFonts w:ascii="Times New Roman" w:hAnsi="Times New Roman" w:cs="Times New Roman"/>
          <w:sz w:val="28"/>
          <w:szCs w:val="28"/>
        </w:rPr>
        <w:t>мероприятий</w:t>
      </w:r>
      <w:r w:rsidR="00551202" w:rsidRPr="007B3757">
        <w:rPr>
          <w:rFonts w:ascii="Times New Roman" w:hAnsi="Times New Roman" w:cs="Times New Roman"/>
          <w:sz w:val="28"/>
          <w:szCs w:val="28"/>
        </w:rPr>
        <w:t>:</w:t>
      </w:r>
    </w:p>
    <w:p w:rsidR="00551202" w:rsidRPr="007B3757" w:rsidRDefault="00551202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сопровождение</w:t>
      </w:r>
      <w:r w:rsidR="00F06871">
        <w:rPr>
          <w:rFonts w:ascii="Times New Roman" w:hAnsi="Times New Roman" w:cs="Times New Roman"/>
          <w:sz w:val="28"/>
          <w:szCs w:val="28"/>
        </w:rPr>
        <w:t xml:space="preserve"> и продление </w:t>
      </w:r>
      <w:proofErr w:type="gramStart"/>
      <w:r w:rsidR="00F0687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F06871">
        <w:rPr>
          <w:rFonts w:ascii="Times New Roman" w:hAnsi="Times New Roman" w:cs="Times New Roman"/>
          <w:sz w:val="28"/>
          <w:szCs w:val="28"/>
        </w:rPr>
        <w:t>: Консультант П</w:t>
      </w:r>
      <w:r w:rsidR="002A1E32">
        <w:rPr>
          <w:rFonts w:ascii="Times New Roman" w:hAnsi="Times New Roman" w:cs="Times New Roman"/>
          <w:sz w:val="28"/>
          <w:szCs w:val="28"/>
        </w:rPr>
        <w:t xml:space="preserve">люс, </w:t>
      </w:r>
      <w:r w:rsidR="00953CA1" w:rsidRPr="007B3757">
        <w:rPr>
          <w:rFonts w:ascii="Times New Roman" w:hAnsi="Times New Roman" w:cs="Times New Roman"/>
          <w:sz w:val="28"/>
          <w:szCs w:val="28"/>
        </w:rPr>
        <w:t>Контур Экстерн,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 АС Бюджет</w:t>
      </w:r>
      <w:r w:rsidR="00F0687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, </w:t>
      </w:r>
      <w:r w:rsidR="00140298">
        <w:rPr>
          <w:rFonts w:ascii="Times New Roman" w:hAnsi="Times New Roman" w:cs="Times New Roman"/>
          <w:sz w:val="28"/>
          <w:szCs w:val="28"/>
        </w:rPr>
        <w:t>Хозяйство</w:t>
      </w:r>
      <w:r w:rsidR="001B604E" w:rsidRPr="007B3757">
        <w:rPr>
          <w:rFonts w:ascii="Times New Roman" w:hAnsi="Times New Roman" w:cs="Times New Roman"/>
          <w:sz w:val="28"/>
          <w:szCs w:val="28"/>
        </w:rPr>
        <w:t>, АРМ муниципал</w:t>
      </w:r>
      <w:r w:rsidR="00DB73C5">
        <w:rPr>
          <w:rFonts w:ascii="Times New Roman" w:hAnsi="Times New Roman" w:cs="Times New Roman"/>
          <w:sz w:val="28"/>
          <w:szCs w:val="28"/>
        </w:rPr>
        <w:t xml:space="preserve"> и др.</w:t>
      </w:r>
      <w:r w:rsidRPr="007B3757">
        <w:rPr>
          <w:rFonts w:ascii="Times New Roman" w:hAnsi="Times New Roman" w:cs="Times New Roman"/>
          <w:sz w:val="28"/>
          <w:szCs w:val="28"/>
        </w:rPr>
        <w:t>;</w:t>
      </w:r>
    </w:p>
    <w:p w:rsidR="00551202" w:rsidRPr="007B3757" w:rsidRDefault="00551202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внедрение ЭЦП в систему межведомственного информационного обмена, в том числе создание удостоверяющего центра;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выполнение мероприятий по защите информации, в том числе по защите персональных данных;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выполнение мероприятий по выполнению требований действующего законодательства о правах на результаты интеллектуальной деятельности и средства индивидуализации;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уровня квалификации и профессиональной подготовки муниципальных служащих </w:t>
      </w:r>
      <w:r w:rsidR="00901742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 в области использования ИКТ;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эффективности работы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за счет использования современного программного обеспечения;</w:t>
      </w:r>
    </w:p>
    <w:p w:rsidR="00551202" w:rsidRDefault="0090174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2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Выполнение отдельных этапов мероприятий Программы осуществляется посредством заключения </w:t>
      </w:r>
      <w:r w:rsidR="002A1E32">
        <w:rPr>
          <w:rFonts w:ascii="Times New Roman" w:hAnsi="Times New Roman" w:cs="Times New Roman"/>
          <w:sz w:val="28"/>
          <w:szCs w:val="28"/>
        </w:rPr>
        <w:t xml:space="preserve">муниципальных контрактов (договоров) 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с исполнителями (подрядчиками) в соответствии с </w:t>
      </w:r>
      <w:r w:rsidR="000041DA">
        <w:rPr>
          <w:rFonts w:ascii="Times New Roman" w:hAnsi="Times New Roman" w:cs="Times New Roman"/>
          <w:sz w:val="28"/>
          <w:szCs w:val="28"/>
        </w:rPr>
        <w:t>действующим федеральным законом.</w:t>
      </w:r>
    </w:p>
    <w:p w:rsidR="002C7E12" w:rsidRPr="007B3757" w:rsidRDefault="001A0D10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Программы – 201</w:t>
      </w:r>
      <w:r>
        <w:rPr>
          <w:rFonts w:ascii="Times New Roman" w:hAnsi="Times New Roman" w:cs="Times New Roman"/>
          <w:sz w:val="28"/>
          <w:szCs w:val="28"/>
          <w:lang w:val="en-US"/>
        </w:rPr>
        <w:t>9</w:t>
      </w:r>
      <w:r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  <w:lang w:val="en-US"/>
        </w:rPr>
        <w:t>21</w:t>
      </w:r>
      <w:r w:rsidR="002C7E12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E94804" w:rsidRPr="007B3757" w:rsidRDefault="00551202" w:rsidP="007B375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1202" w:rsidRPr="00E041DC" w:rsidRDefault="00D97871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041D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мероприятий </w:t>
      </w:r>
      <w:r w:rsidR="00E041DC">
        <w:rPr>
          <w:rFonts w:ascii="Times New Roman" w:hAnsi="Times New Roman" w:cs="Times New Roman"/>
          <w:b/>
          <w:sz w:val="28"/>
          <w:szCs w:val="28"/>
        </w:rPr>
        <w:t>П</w:t>
      </w:r>
      <w:r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E61F2D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1202" w:rsidRPr="007B3757">
        <w:rPr>
          <w:rFonts w:ascii="Times New Roman" w:hAnsi="Times New Roman" w:cs="Times New Roman"/>
          <w:sz w:val="28"/>
          <w:szCs w:val="28"/>
        </w:rPr>
        <w:t>В Программе предусматривается реализация комплекса взаимосвязанных программных мероприятий, направленных на решение конкретных задач.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Разработка программных мероприятий основывалась на следующих принципах: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системность: мероприятия Программы должны дополнять друг друга и обеспечивать достижение максимального эффекта от их взаимодействия и совместного использования их результатов;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приоритет конечных целей: мероприятия Программы должны рассматриваться как инструмент, обеспечивающий деятельность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, а не как конечный результат;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организационная обеспеченность мероприятий: система мероприятий должна предусматривать выполнение организационных мероприятий, подготовку правовой, методич</w:t>
      </w:r>
      <w:r w:rsidR="009B3820" w:rsidRPr="007B3757">
        <w:rPr>
          <w:rFonts w:ascii="Times New Roman" w:hAnsi="Times New Roman" w:cs="Times New Roman"/>
          <w:sz w:val="28"/>
          <w:szCs w:val="28"/>
        </w:rPr>
        <w:t>еской и регламентной базы и др.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Перечень мероприятий Программы с указанием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 объемов финансирования </w:t>
      </w:r>
      <w:r w:rsidRPr="007B3757">
        <w:rPr>
          <w:rFonts w:ascii="Times New Roman" w:hAnsi="Times New Roman" w:cs="Times New Roman"/>
          <w:sz w:val="28"/>
          <w:szCs w:val="28"/>
        </w:rPr>
        <w:t xml:space="preserve">представлены в </w:t>
      </w:r>
      <w:r w:rsidR="002C7E12">
        <w:rPr>
          <w:rFonts w:ascii="Times New Roman" w:hAnsi="Times New Roman" w:cs="Times New Roman"/>
          <w:sz w:val="28"/>
          <w:szCs w:val="28"/>
        </w:rPr>
        <w:t>приложении</w:t>
      </w:r>
      <w:r w:rsidRPr="007B3757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901742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1141">
        <w:rPr>
          <w:rFonts w:ascii="Times New Roman" w:hAnsi="Times New Roman" w:cs="Times New Roman"/>
          <w:b/>
          <w:sz w:val="28"/>
          <w:szCs w:val="28"/>
        </w:rPr>
        <w:t>Обоснование ресурсного обеспечения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Учитывая возможности и потребности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, для реализации настоящей Программы предлагаются следующие объемы финансирования.</w:t>
      </w:r>
    </w:p>
    <w:p w:rsidR="00551202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Общая потребность в денежных средствах на реализацию программных мероприятий </w:t>
      </w:r>
      <w:r w:rsidR="00DF756D">
        <w:rPr>
          <w:rFonts w:ascii="Times New Roman" w:hAnsi="Times New Roman" w:cs="Times New Roman"/>
          <w:sz w:val="28"/>
          <w:szCs w:val="28"/>
        </w:rPr>
        <w:t>в 201</w:t>
      </w:r>
      <w:r w:rsidR="001A0D10" w:rsidRPr="001A0D10">
        <w:rPr>
          <w:rFonts w:ascii="Times New Roman" w:hAnsi="Times New Roman" w:cs="Times New Roman"/>
          <w:sz w:val="28"/>
          <w:szCs w:val="28"/>
        </w:rPr>
        <w:t>9</w:t>
      </w:r>
      <w:r w:rsidR="001A0D10">
        <w:rPr>
          <w:rFonts w:ascii="Times New Roman" w:hAnsi="Times New Roman" w:cs="Times New Roman"/>
          <w:sz w:val="28"/>
          <w:szCs w:val="28"/>
        </w:rPr>
        <w:t>-20</w:t>
      </w:r>
      <w:r w:rsidR="001A0D10" w:rsidRPr="001A0D10">
        <w:rPr>
          <w:rFonts w:ascii="Times New Roman" w:hAnsi="Times New Roman" w:cs="Times New Roman"/>
          <w:sz w:val="28"/>
          <w:szCs w:val="28"/>
        </w:rPr>
        <w:t>21</w:t>
      </w:r>
      <w:r w:rsidR="00E041DC">
        <w:rPr>
          <w:rFonts w:ascii="Times New Roman" w:hAnsi="Times New Roman" w:cs="Times New Roman"/>
          <w:sz w:val="28"/>
          <w:szCs w:val="28"/>
        </w:rPr>
        <w:t xml:space="preserve"> </w:t>
      </w:r>
      <w:r w:rsidR="00DF756D">
        <w:rPr>
          <w:rFonts w:ascii="Times New Roman" w:hAnsi="Times New Roman" w:cs="Times New Roman"/>
          <w:sz w:val="28"/>
          <w:szCs w:val="28"/>
        </w:rPr>
        <w:t>год</w:t>
      </w:r>
      <w:r w:rsidR="00E041DC">
        <w:rPr>
          <w:rFonts w:ascii="Times New Roman" w:hAnsi="Times New Roman" w:cs="Times New Roman"/>
          <w:sz w:val="28"/>
          <w:szCs w:val="28"/>
        </w:rPr>
        <w:t>ах</w:t>
      </w:r>
      <w:r w:rsidR="00DF756D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D3610B">
        <w:rPr>
          <w:rFonts w:ascii="Times New Roman" w:hAnsi="Times New Roman" w:cs="Times New Roman"/>
          <w:b/>
          <w:sz w:val="28"/>
          <w:szCs w:val="28"/>
        </w:rPr>
        <w:t>77</w:t>
      </w:r>
      <w:r w:rsidR="001A0D10" w:rsidRPr="001A0D10">
        <w:rPr>
          <w:rFonts w:ascii="Times New Roman" w:hAnsi="Times New Roman" w:cs="Times New Roman"/>
          <w:b/>
          <w:sz w:val="28"/>
          <w:szCs w:val="28"/>
        </w:rPr>
        <w:t>6</w:t>
      </w:r>
      <w:r w:rsidR="00700E56">
        <w:rPr>
          <w:rFonts w:ascii="Times New Roman" w:hAnsi="Times New Roman" w:cs="Times New Roman"/>
          <w:b/>
          <w:sz w:val="28"/>
          <w:szCs w:val="28"/>
        </w:rPr>
        <w:t>,</w:t>
      </w:r>
      <w:r w:rsidR="001A0D10" w:rsidRPr="001A0D10">
        <w:rPr>
          <w:rFonts w:ascii="Times New Roman" w:hAnsi="Times New Roman" w:cs="Times New Roman"/>
          <w:b/>
          <w:sz w:val="28"/>
          <w:szCs w:val="28"/>
        </w:rPr>
        <w:t>8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5949">
        <w:rPr>
          <w:rFonts w:ascii="Times New Roman" w:hAnsi="Times New Roman" w:cs="Times New Roman"/>
          <w:b/>
          <w:sz w:val="28"/>
          <w:szCs w:val="28"/>
        </w:rPr>
        <w:t>тыс.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  <w:r w:rsidR="002A1E32">
        <w:rPr>
          <w:rFonts w:ascii="Times New Roman" w:hAnsi="Times New Roman" w:cs="Times New Roman"/>
          <w:sz w:val="28"/>
          <w:szCs w:val="28"/>
        </w:rPr>
        <w:t>, а именно:</w:t>
      </w:r>
    </w:p>
    <w:p w:rsidR="002A1E32" w:rsidRPr="0090607A" w:rsidRDefault="002A1E3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2016г -</w:t>
      </w:r>
      <w:r w:rsidR="00E1343D">
        <w:rPr>
          <w:rFonts w:ascii="Times New Roman" w:hAnsi="Times New Roman" w:cs="Times New Roman"/>
          <w:b/>
          <w:sz w:val="28"/>
          <w:szCs w:val="28"/>
        </w:rPr>
        <w:t>2</w:t>
      </w:r>
      <w:r w:rsidR="001A0D10" w:rsidRPr="001A0D10">
        <w:rPr>
          <w:rFonts w:ascii="Times New Roman" w:hAnsi="Times New Roman" w:cs="Times New Roman"/>
          <w:b/>
          <w:sz w:val="28"/>
          <w:szCs w:val="28"/>
        </w:rPr>
        <w:t>75</w:t>
      </w:r>
      <w:r w:rsidR="001A0D10">
        <w:rPr>
          <w:rFonts w:ascii="Times New Roman" w:hAnsi="Times New Roman" w:cs="Times New Roman"/>
          <w:b/>
          <w:sz w:val="28"/>
          <w:szCs w:val="28"/>
        </w:rPr>
        <w:t>,</w:t>
      </w:r>
      <w:r w:rsidR="001A0D10" w:rsidRPr="001A0D10">
        <w:rPr>
          <w:rFonts w:ascii="Times New Roman" w:hAnsi="Times New Roman" w:cs="Times New Roman"/>
          <w:b/>
          <w:sz w:val="28"/>
          <w:szCs w:val="28"/>
        </w:rPr>
        <w:t>6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2A1E32" w:rsidRPr="0090607A" w:rsidRDefault="002A1E3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2017г -</w:t>
      </w:r>
      <w:r w:rsidR="00E1343D">
        <w:rPr>
          <w:rFonts w:ascii="Times New Roman" w:hAnsi="Times New Roman" w:cs="Times New Roman"/>
          <w:b/>
          <w:sz w:val="28"/>
          <w:szCs w:val="28"/>
        </w:rPr>
        <w:t>2</w:t>
      </w:r>
      <w:r w:rsidR="00D3610B">
        <w:rPr>
          <w:rFonts w:ascii="Times New Roman" w:hAnsi="Times New Roman" w:cs="Times New Roman"/>
          <w:b/>
          <w:sz w:val="28"/>
          <w:szCs w:val="28"/>
        </w:rPr>
        <w:t>2</w:t>
      </w:r>
      <w:r w:rsidR="001A0D10" w:rsidRPr="001A0D10">
        <w:rPr>
          <w:rFonts w:ascii="Times New Roman" w:hAnsi="Times New Roman" w:cs="Times New Roman"/>
          <w:b/>
          <w:sz w:val="28"/>
          <w:szCs w:val="28"/>
        </w:rPr>
        <w:t>5</w:t>
      </w:r>
      <w:r w:rsidR="001A0D10">
        <w:rPr>
          <w:rFonts w:ascii="Times New Roman" w:hAnsi="Times New Roman" w:cs="Times New Roman"/>
          <w:b/>
          <w:sz w:val="28"/>
          <w:szCs w:val="28"/>
        </w:rPr>
        <w:t>,</w:t>
      </w:r>
      <w:r w:rsidR="001A0D10" w:rsidRPr="001A0D10">
        <w:rPr>
          <w:rFonts w:ascii="Times New Roman" w:hAnsi="Times New Roman" w:cs="Times New Roman"/>
          <w:b/>
          <w:sz w:val="28"/>
          <w:szCs w:val="28"/>
        </w:rPr>
        <w:t>6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2A1E32" w:rsidRPr="00A67F62" w:rsidRDefault="002A1E3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2018г -</w:t>
      </w:r>
      <w:r w:rsidR="001A0D10">
        <w:rPr>
          <w:rFonts w:ascii="Times New Roman" w:hAnsi="Times New Roman" w:cs="Times New Roman"/>
          <w:b/>
          <w:sz w:val="28"/>
          <w:szCs w:val="28"/>
        </w:rPr>
        <w:t>2</w:t>
      </w:r>
      <w:r w:rsidR="001A0D10" w:rsidRPr="00A10F8C">
        <w:rPr>
          <w:rFonts w:ascii="Times New Roman" w:hAnsi="Times New Roman" w:cs="Times New Roman"/>
          <w:b/>
          <w:sz w:val="28"/>
          <w:szCs w:val="28"/>
        </w:rPr>
        <w:t>75</w:t>
      </w:r>
      <w:r w:rsidR="00A67C8D">
        <w:rPr>
          <w:rFonts w:ascii="Times New Roman" w:hAnsi="Times New Roman" w:cs="Times New Roman"/>
          <w:b/>
          <w:sz w:val="28"/>
          <w:szCs w:val="28"/>
        </w:rPr>
        <w:t>,</w:t>
      </w:r>
      <w:r w:rsidR="001A0D10" w:rsidRPr="00A10F8C">
        <w:rPr>
          <w:rFonts w:ascii="Times New Roman" w:hAnsi="Times New Roman" w:cs="Times New Roman"/>
          <w:b/>
          <w:sz w:val="28"/>
          <w:szCs w:val="28"/>
        </w:rPr>
        <w:t>6</w:t>
      </w:r>
      <w:r w:rsidR="00D610B5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Источником финансирования Программы является бюджет </w:t>
      </w:r>
      <w:r w:rsidR="002A1E32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  <w:r w:rsidR="005014DD" w:rsidRPr="007B3757">
        <w:rPr>
          <w:rFonts w:ascii="Times New Roman" w:hAnsi="Times New Roman" w:cs="Times New Roman"/>
          <w:sz w:val="28"/>
          <w:szCs w:val="28"/>
        </w:rPr>
        <w:t xml:space="preserve"> Темрюкского</w:t>
      </w:r>
      <w:r w:rsidR="001F0248" w:rsidRPr="007B375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014D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D64E69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14A7" w:rsidRPr="00E041DC">
        <w:rPr>
          <w:rFonts w:ascii="Times New Roman" w:hAnsi="Times New Roman" w:cs="Times New Roman"/>
          <w:b/>
          <w:sz w:val="28"/>
          <w:szCs w:val="28"/>
        </w:rPr>
        <w:t>Оценка социаль</w:t>
      </w:r>
      <w:r>
        <w:rPr>
          <w:rFonts w:ascii="Times New Roman" w:hAnsi="Times New Roman" w:cs="Times New Roman"/>
          <w:b/>
          <w:sz w:val="28"/>
          <w:szCs w:val="28"/>
        </w:rPr>
        <w:t>но-экономической эффективности П</w:t>
      </w:r>
      <w:r w:rsidR="008814A7"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Ожидаем</w:t>
      </w:r>
      <w:r w:rsidR="00D80D86">
        <w:rPr>
          <w:rFonts w:ascii="Times New Roman" w:hAnsi="Times New Roman" w:cs="Times New Roman"/>
          <w:sz w:val="28"/>
          <w:szCs w:val="28"/>
        </w:rPr>
        <w:t>ая</w:t>
      </w:r>
      <w:r w:rsidRPr="007B3757">
        <w:rPr>
          <w:rFonts w:ascii="Times New Roman" w:hAnsi="Times New Roman" w:cs="Times New Roman"/>
          <w:sz w:val="28"/>
          <w:szCs w:val="28"/>
        </w:rPr>
        <w:t xml:space="preserve"> </w:t>
      </w:r>
      <w:r w:rsidR="00D80D86">
        <w:rPr>
          <w:rFonts w:ascii="Times New Roman" w:hAnsi="Times New Roman" w:cs="Times New Roman"/>
          <w:sz w:val="28"/>
          <w:szCs w:val="28"/>
        </w:rPr>
        <w:t>эффективность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Программы: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оперативности информационного обмена и обеспечение доступа к муниципальным информационным ресурсам </w:t>
      </w:r>
      <w:r w:rsidR="00D64E69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 xml:space="preserve">дминистрации за счет бесперебойного функционирования муниципальной информационной системы на территории </w:t>
      </w:r>
      <w:r w:rsidR="007F1209" w:rsidRPr="007B3757">
        <w:rPr>
          <w:rFonts w:ascii="Times New Roman" w:hAnsi="Times New Roman" w:cs="Times New Roman"/>
          <w:sz w:val="28"/>
          <w:szCs w:val="28"/>
        </w:rPr>
        <w:t>поселения</w:t>
      </w:r>
      <w:r w:rsidRPr="007B3757">
        <w:rPr>
          <w:rFonts w:ascii="Times New Roman" w:hAnsi="Times New Roman" w:cs="Times New Roman"/>
          <w:sz w:val="28"/>
          <w:szCs w:val="28"/>
        </w:rPr>
        <w:t xml:space="preserve">, в том числе повышение процента доступности сети Интернет с рабочих мест </w:t>
      </w:r>
      <w:r w:rsidR="00D64E69" w:rsidRPr="007B3757">
        <w:rPr>
          <w:rFonts w:ascii="Times New Roman" w:hAnsi="Times New Roman" w:cs="Times New Roman"/>
          <w:sz w:val="28"/>
          <w:szCs w:val="28"/>
        </w:rPr>
        <w:t>работников 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;</w:t>
      </w:r>
    </w:p>
    <w:p w:rsidR="00D64E69" w:rsidRPr="007B3757" w:rsidRDefault="004A5E54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оптимизация административно-управленческих процессов в </w:t>
      </w:r>
      <w:r w:rsidR="00D64E69" w:rsidRPr="007B3757">
        <w:rPr>
          <w:rFonts w:ascii="Times New Roman" w:hAnsi="Times New Roman" w:cs="Times New Roman"/>
          <w:sz w:val="28"/>
          <w:szCs w:val="28"/>
        </w:rPr>
        <w:t>а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дминистрации за счет использования систем автоматизации в объеме, необходимом для эффективного выполнения </w:t>
      </w:r>
      <w:r w:rsidR="00D64E69" w:rsidRPr="007B3757">
        <w:rPr>
          <w:rFonts w:ascii="Times New Roman" w:hAnsi="Times New Roman" w:cs="Times New Roman"/>
          <w:sz w:val="28"/>
          <w:szCs w:val="28"/>
        </w:rPr>
        <w:t>работниками своих функций;</w:t>
      </w:r>
    </w:p>
    <w:p w:rsidR="00551202" w:rsidRPr="007B3757" w:rsidRDefault="00551202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обеспечение соблюдения требований действующего законодательства в сфере интеллектуальной деятельности и средств индивидуализации, в том числе поддержка на уровне 100% обеспеченности рабочих мест </w:t>
      </w:r>
      <w:r w:rsidR="00D64E69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лицензионным общесистемным и офисным программным обеспечением.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0D86" w:rsidRDefault="00D80D86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D80D86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Перечень целевых показателей Программы</w:t>
      </w:r>
    </w:p>
    <w:p w:rsidR="00D80D86" w:rsidRDefault="00D80D86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1"/>
        <w:gridCol w:w="2869"/>
        <w:gridCol w:w="1812"/>
        <w:gridCol w:w="1415"/>
        <w:gridCol w:w="1415"/>
        <w:gridCol w:w="1415"/>
      </w:tblGrid>
      <w:tr w:rsidR="00D80D86" w:rsidRPr="004341B5" w:rsidTr="004341B5">
        <w:tc>
          <w:tcPr>
            <w:tcW w:w="931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№,</w:t>
            </w:r>
            <w:proofErr w:type="spellStart"/>
            <w:proofErr w:type="gramStart"/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69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12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15" w:type="dxa"/>
          </w:tcPr>
          <w:p w:rsidR="00D80D86" w:rsidRPr="004341B5" w:rsidRDefault="001A0D10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5" w:type="dxa"/>
          </w:tcPr>
          <w:p w:rsidR="00D80D86" w:rsidRPr="004341B5" w:rsidRDefault="001A0D10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  <w:proofErr w:type="spellEnd"/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5" w:type="dxa"/>
          </w:tcPr>
          <w:p w:rsidR="00D80D86" w:rsidRPr="004341B5" w:rsidRDefault="001A0D10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A5E54" w:rsidRPr="004341B5" w:rsidTr="004341B5">
        <w:tc>
          <w:tcPr>
            <w:tcW w:w="931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69" w:type="dxa"/>
          </w:tcPr>
          <w:p w:rsidR="004A5E54" w:rsidRPr="004A5E54" w:rsidRDefault="004A5E54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4A5E54">
              <w:rPr>
                <w:rFonts w:ascii="Times New Roman" w:hAnsi="Times New Roman"/>
                <w:sz w:val="28"/>
                <w:szCs w:val="28"/>
              </w:rPr>
              <w:t>Количество обслуживаемых программ</w:t>
            </w:r>
          </w:p>
        </w:tc>
        <w:tc>
          <w:tcPr>
            <w:tcW w:w="1812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E1343D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E1343D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E1343D" w:rsidP="004A5E5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A5E54" w:rsidRPr="004341B5" w:rsidTr="004341B5">
        <w:tc>
          <w:tcPr>
            <w:tcW w:w="931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69" w:type="dxa"/>
          </w:tcPr>
          <w:p w:rsidR="004A5E54" w:rsidRPr="004A5E54" w:rsidRDefault="004A5E54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4A5E54">
              <w:rPr>
                <w:rFonts w:ascii="Times New Roman" w:hAnsi="Times New Roman"/>
                <w:sz w:val="28"/>
                <w:szCs w:val="28"/>
              </w:rPr>
              <w:t>Обеспеченность программными средствами</w:t>
            </w:r>
          </w:p>
        </w:tc>
        <w:tc>
          <w:tcPr>
            <w:tcW w:w="1812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A5E5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A5C92" w:rsidRPr="004341B5" w:rsidTr="004341B5">
        <w:tc>
          <w:tcPr>
            <w:tcW w:w="931" w:type="dxa"/>
          </w:tcPr>
          <w:p w:rsidR="00DA5C92" w:rsidRPr="004341B5" w:rsidRDefault="00DA5C92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69" w:type="dxa"/>
          </w:tcPr>
          <w:p w:rsidR="00DA5C92" w:rsidRPr="00DA5C92" w:rsidRDefault="00DA5C92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DA5C92">
              <w:rPr>
                <w:rFonts w:ascii="Times New Roman" w:hAnsi="Times New Roman"/>
                <w:sz w:val="28"/>
                <w:szCs w:val="28"/>
              </w:rPr>
              <w:t>Тех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ническое </w:t>
            </w:r>
            <w:r w:rsidRPr="00DA5C92">
              <w:rPr>
                <w:rFonts w:ascii="Times New Roman" w:hAnsi="Times New Roman"/>
                <w:sz w:val="28"/>
                <w:szCs w:val="28"/>
              </w:rPr>
              <w:t>обслуживание компьютерной и периферийной техники, настройка ЭЦП и браузера и т.д.</w:t>
            </w:r>
          </w:p>
        </w:tc>
        <w:tc>
          <w:tcPr>
            <w:tcW w:w="1812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D80D86" w:rsidRPr="00D80D86" w:rsidRDefault="00D80D86" w:rsidP="004A5E54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D80D8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D64E69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27D5" w:rsidRPr="00E041DC"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 </w:t>
      </w:r>
      <w:r w:rsidR="00D80D86">
        <w:rPr>
          <w:rFonts w:ascii="Times New Roman" w:hAnsi="Times New Roman" w:cs="Times New Roman"/>
          <w:b/>
          <w:sz w:val="28"/>
          <w:szCs w:val="28"/>
        </w:rPr>
        <w:t>П</w:t>
      </w:r>
      <w:r w:rsidR="006727D5"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06470D">
        <w:rPr>
          <w:sz w:val="28"/>
          <w:szCs w:val="28"/>
        </w:rPr>
        <w:t>правление муниципальной П</w:t>
      </w:r>
      <w:r w:rsidRPr="009D4527">
        <w:rPr>
          <w:sz w:val="28"/>
          <w:szCs w:val="28"/>
        </w:rPr>
        <w:t>рограммой осуществляет  координатор, который: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>обеспечивает разработку муниципальной программ</w:t>
      </w:r>
      <w:r>
        <w:rPr>
          <w:sz w:val="28"/>
          <w:szCs w:val="28"/>
        </w:rPr>
        <w:t>ы, ее согласование с исполнителями мероприятий П</w:t>
      </w:r>
      <w:r w:rsidRPr="009D4527">
        <w:rPr>
          <w:sz w:val="28"/>
          <w:szCs w:val="28"/>
        </w:rPr>
        <w:t>рограммы;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 xml:space="preserve">принимает решение о необходимости внесения в установленном порядке изменений в </w:t>
      </w:r>
      <w:r>
        <w:rPr>
          <w:sz w:val="28"/>
          <w:szCs w:val="28"/>
        </w:rPr>
        <w:t>П</w:t>
      </w:r>
      <w:r w:rsidRPr="009D4527">
        <w:rPr>
          <w:sz w:val="28"/>
          <w:szCs w:val="28"/>
        </w:rPr>
        <w:t>рограмму;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6470D">
        <w:rPr>
          <w:sz w:val="28"/>
          <w:szCs w:val="28"/>
        </w:rPr>
        <w:t xml:space="preserve"> </w:t>
      </w:r>
      <w:r w:rsidR="006F0A01">
        <w:rPr>
          <w:sz w:val="28"/>
          <w:szCs w:val="28"/>
        </w:rPr>
        <w:t xml:space="preserve">осуществляет </w:t>
      </w:r>
      <w:proofErr w:type="gramStart"/>
      <w:r w:rsidR="006F0A01">
        <w:rPr>
          <w:sz w:val="28"/>
          <w:szCs w:val="28"/>
        </w:rPr>
        <w:t>контроль</w:t>
      </w:r>
      <w:r w:rsidRPr="009D4527">
        <w:rPr>
          <w:sz w:val="28"/>
          <w:szCs w:val="28"/>
        </w:rPr>
        <w:t xml:space="preserve"> за</w:t>
      </w:r>
      <w:proofErr w:type="gramEnd"/>
      <w:r w:rsidRPr="009D4527">
        <w:rPr>
          <w:sz w:val="28"/>
          <w:szCs w:val="28"/>
        </w:rPr>
        <w:t xml:space="preserve"> </w:t>
      </w:r>
      <w:r w:rsidR="006F0A01">
        <w:rPr>
          <w:sz w:val="28"/>
          <w:szCs w:val="28"/>
        </w:rPr>
        <w:t xml:space="preserve">ходом выполнения мероприятий и достижения результатов </w:t>
      </w:r>
      <w:r>
        <w:rPr>
          <w:sz w:val="28"/>
          <w:szCs w:val="28"/>
        </w:rPr>
        <w:t>П</w:t>
      </w:r>
      <w:r w:rsidRPr="009D4527">
        <w:rPr>
          <w:sz w:val="28"/>
          <w:szCs w:val="28"/>
        </w:rPr>
        <w:t>рограммы;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 xml:space="preserve">осуществляет подготовку предложений по объемам и </w:t>
      </w:r>
      <w:r w:rsidR="006F0A01">
        <w:rPr>
          <w:sz w:val="28"/>
          <w:szCs w:val="28"/>
        </w:rPr>
        <w:t>условиям финансирования мероприятий</w:t>
      </w:r>
      <w:r>
        <w:rPr>
          <w:sz w:val="28"/>
          <w:szCs w:val="28"/>
        </w:rPr>
        <w:t xml:space="preserve"> П</w:t>
      </w:r>
      <w:r w:rsidR="006F0A01">
        <w:rPr>
          <w:sz w:val="28"/>
          <w:szCs w:val="28"/>
        </w:rPr>
        <w:t>рограммы</w:t>
      </w:r>
      <w:r w:rsidRPr="009D4527">
        <w:rPr>
          <w:sz w:val="28"/>
          <w:szCs w:val="28"/>
        </w:rPr>
        <w:t>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>готовит ежегодный доклад о</w:t>
      </w:r>
      <w:r w:rsidR="0006470D">
        <w:rPr>
          <w:sz w:val="28"/>
          <w:szCs w:val="28"/>
        </w:rPr>
        <w:t xml:space="preserve"> ходе реализации муниципальной П</w:t>
      </w:r>
      <w:r w:rsidRPr="009D4527">
        <w:rPr>
          <w:sz w:val="28"/>
          <w:szCs w:val="28"/>
        </w:rPr>
        <w:t>рограммы и оценке эффективности ее реализации;</w:t>
      </w:r>
    </w:p>
    <w:p w:rsidR="00D80D86" w:rsidRPr="007652AF" w:rsidRDefault="00D80D86" w:rsidP="007652A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программы основывается на принципе сопоставления фактически достигнутых значений целевых показателей с их плановыми значениям</w:t>
      </w:r>
      <w:r w:rsidR="007652AF">
        <w:rPr>
          <w:rFonts w:ascii="Times New Roman" w:hAnsi="Times New Roman" w:cs="Times New Roman"/>
          <w:sz w:val="28"/>
          <w:szCs w:val="28"/>
        </w:rPr>
        <w:t>и по результатам отчетного года</w:t>
      </w:r>
      <w:r w:rsidR="005D6D63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7652AF">
        <w:rPr>
          <w:rFonts w:ascii="Times New Roman" w:hAnsi="Times New Roman" w:cs="Times New Roman"/>
          <w:sz w:val="28"/>
          <w:szCs w:val="28"/>
        </w:rPr>
        <w:t>Порядком</w:t>
      </w:r>
      <w:r w:rsidR="00646777">
        <w:rPr>
          <w:rFonts w:ascii="Times New Roman" w:hAnsi="Times New Roman" w:cs="Times New Roman"/>
          <w:sz w:val="28"/>
          <w:szCs w:val="28"/>
        </w:rPr>
        <w:t xml:space="preserve"> оценки эффективности реализации муниципальных программ Курчанского сельского поселения Темрюкского района</w:t>
      </w:r>
      <w:r w:rsidR="007652AF" w:rsidRPr="007652AF">
        <w:rPr>
          <w:rFonts w:ascii="Times New Roman" w:hAnsi="Times New Roman" w:cs="Times New Roman"/>
          <w:sz w:val="28"/>
          <w:szCs w:val="28"/>
        </w:rPr>
        <w:t>,</w:t>
      </w:r>
      <w:r w:rsidR="007652AF">
        <w:rPr>
          <w:rFonts w:ascii="Times New Roman" w:hAnsi="Times New Roman" w:cs="Times New Roman"/>
          <w:sz w:val="28"/>
          <w:szCs w:val="28"/>
        </w:rPr>
        <w:t xml:space="preserve"> утвержденным постановлением администрации Курчанского сельского поселения Темрюкского района</w:t>
      </w:r>
      <w:r w:rsidR="005D6D63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68DD" w:rsidRPr="007B3757" w:rsidRDefault="005568DD" w:rsidP="007B3757">
      <w:pPr>
        <w:rPr>
          <w:sz w:val="28"/>
          <w:szCs w:val="28"/>
        </w:rPr>
      </w:pPr>
    </w:p>
    <w:p w:rsidR="004A5E54" w:rsidRPr="001A0D10" w:rsidRDefault="004A5E54" w:rsidP="007B3757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</w:t>
      </w:r>
      <w:r w:rsidR="00877BE8">
        <w:rPr>
          <w:sz w:val="28"/>
          <w:szCs w:val="28"/>
        </w:rPr>
        <w:t xml:space="preserve">                                                            </w:t>
      </w:r>
      <w:r w:rsidR="001A0D10">
        <w:rPr>
          <w:sz w:val="28"/>
          <w:szCs w:val="28"/>
        </w:rPr>
        <w:t>С.В.Мазалова</w:t>
      </w:r>
    </w:p>
    <w:p w:rsidR="00CB6D3C" w:rsidRPr="007B3757" w:rsidRDefault="00CB6D3C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64E69" w:rsidRDefault="00D64E69" w:rsidP="005515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D64E69" w:rsidSect="00D80D86">
      <w:headerReference w:type="even" r:id="rId8"/>
      <w:headerReference w:type="default" r:id="rId9"/>
      <w:type w:val="continuous"/>
      <w:pgSz w:w="11909" w:h="16834"/>
      <w:pgMar w:top="1134" w:right="567" w:bottom="993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20B1" w:rsidRDefault="00E320B1">
      <w:r>
        <w:separator/>
      </w:r>
    </w:p>
  </w:endnote>
  <w:endnote w:type="continuationSeparator" w:id="0">
    <w:p w:rsidR="00E320B1" w:rsidRDefault="00E320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20B1" w:rsidRDefault="00E320B1">
      <w:r>
        <w:separator/>
      </w:r>
    </w:p>
  </w:footnote>
  <w:footnote w:type="continuationSeparator" w:id="0">
    <w:p w:rsidR="00E320B1" w:rsidRDefault="00E320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06F" w:rsidRDefault="004D606F">
    <w:pPr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06F" w:rsidRPr="00353858" w:rsidRDefault="00381F25">
    <w:pPr>
      <w:pStyle w:val="a5"/>
      <w:jc w:val="center"/>
      <w:rPr>
        <w:sz w:val="28"/>
        <w:szCs w:val="28"/>
      </w:rPr>
    </w:pPr>
    <w:r w:rsidRPr="00353858">
      <w:rPr>
        <w:sz w:val="28"/>
        <w:szCs w:val="28"/>
      </w:rPr>
      <w:fldChar w:fldCharType="begin"/>
    </w:r>
    <w:r w:rsidR="004D606F" w:rsidRPr="00353858">
      <w:rPr>
        <w:sz w:val="28"/>
        <w:szCs w:val="28"/>
      </w:rPr>
      <w:instrText xml:space="preserve"> PAGE   \* MERGEFORMAT </w:instrText>
    </w:r>
    <w:r w:rsidRPr="00353858">
      <w:rPr>
        <w:sz w:val="28"/>
        <w:szCs w:val="28"/>
      </w:rPr>
      <w:fldChar w:fldCharType="separate"/>
    </w:r>
    <w:r w:rsidR="00196A0D">
      <w:rPr>
        <w:noProof/>
        <w:sz w:val="28"/>
        <w:szCs w:val="28"/>
      </w:rPr>
      <w:t>6</w:t>
    </w:r>
    <w:r w:rsidRPr="00353858">
      <w:rPr>
        <w:sz w:val="28"/>
        <w:szCs w:val="28"/>
      </w:rPr>
      <w:fldChar w:fldCharType="end"/>
    </w:r>
  </w:p>
  <w:p w:rsidR="004D606F" w:rsidRDefault="004D606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5E2A00A"/>
    <w:lvl w:ilvl="0">
      <w:numFmt w:val="bullet"/>
      <w:lvlText w:val="*"/>
      <w:lvlJc w:val="left"/>
    </w:lvl>
  </w:abstractNum>
  <w:abstractNum w:abstractNumId="1">
    <w:nsid w:val="0C362495"/>
    <w:multiLevelType w:val="hybridMultilevel"/>
    <w:tmpl w:val="1C0A01F8"/>
    <w:lvl w:ilvl="0" w:tplc="735C0E0A">
      <w:start w:val="5"/>
      <w:numFmt w:val="decimal"/>
      <w:lvlText w:val="%1."/>
      <w:lvlJc w:val="left"/>
      <w:pPr>
        <w:tabs>
          <w:tab w:val="num" w:pos="3763"/>
        </w:tabs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D35C87"/>
    <w:multiLevelType w:val="hybridMultilevel"/>
    <w:tmpl w:val="0234EEC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EB5B54"/>
    <w:multiLevelType w:val="singleLevel"/>
    <w:tmpl w:val="C68A19C2"/>
    <w:lvl w:ilvl="0">
      <w:start w:val="2009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4">
    <w:nsid w:val="23E956E0"/>
    <w:multiLevelType w:val="hybridMultilevel"/>
    <w:tmpl w:val="7D20CA56"/>
    <w:lvl w:ilvl="0" w:tplc="0419000F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685DFB"/>
    <w:multiLevelType w:val="hybridMultilevel"/>
    <w:tmpl w:val="1F6CFCEE"/>
    <w:lvl w:ilvl="0" w:tplc="98849DD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2D24525"/>
    <w:multiLevelType w:val="hybridMultilevel"/>
    <w:tmpl w:val="DE888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FF349D"/>
    <w:multiLevelType w:val="singleLevel"/>
    <w:tmpl w:val="C68A19C2"/>
    <w:lvl w:ilvl="0">
      <w:start w:val="2009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8">
    <w:nsid w:val="4C870FA3"/>
    <w:multiLevelType w:val="hybridMultilevel"/>
    <w:tmpl w:val="7C16C62E"/>
    <w:lvl w:ilvl="0" w:tplc="5860F4BC">
      <w:start w:val="1"/>
      <w:numFmt w:val="upperRoman"/>
      <w:lvlText w:val="%1."/>
      <w:lvlJc w:val="left"/>
      <w:pPr>
        <w:ind w:left="11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BC3B64"/>
    <w:multiLevelType w:val="hybridMultilevel"/>
    <w:tmpl w:val="412C8984"/>
    <w:lvl w:ilvl="0" w:tplc="528C3038">
      <w:start w:val="1"/>
      <w:numFmt w:val="decimal"/>
      <w:suff w:val="nothing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9" w:hanging="360"/>
      </w:pPr>
    </w:lvl>
    <w:lvl w:ilvl="2" w:tplc="0419001B" w:tentative="1">
      <w:start w:val="1"/>
      <w:numFmt w:val="lowerRoman"/>
      <w:lvlText w:val="%3."/>
      <w:lvlJc w:val="right"/>
      <w:pPr>
        <w:ind w:left="2859" w:hanging="180"/>
      </w:pPr>
    </w:lvl>
    <w:lvl w:ilvl="3" w:tplc="0419000F" w:tentative="1">
      <w:start w:val="1"/>
      <w:numFmt w:val="decimal"/>
      <w:lvlText w:val="%4."/>
      <w:lvlJc w:val="left"/>
      <w:pPr>
        <w:ind w:left="3579" w:hanging="360"/>
      </w:pPr>
    </w:lvl>
    <w:lvl w:ilvl="4" w:tplc="04190019" w:tentative="1">
      <w:start w:val="1"/>
      <w:numFmt w:val="lowerLetter"/>
      <w:lvlText w:val="%5."/>
      <w:lvlJc w:val="left"/>
      <w:pPr>
        <w:ind w:left="4299" w:hanging="360"/>
      </w:pPr>
    </w:lvl>
    <w:lvl w:ilvl="5" w:tplc="0419001B" w:tentative="1">
      <w:start w:val="1"/>
      <w:numFmt w:val="lowerRoman"/>
      <w:lvlText w:val="%6."/>
      <w:lvlJc w:val="right"/>
      <w:pPr>
        <w:ind w:left="5019" w:hanging="180"/>
      </w:pPr>
    </w:lvl>
    <w:lvl w:ilvl="6" w:tplc="0419000F" w:tentative="1">
      <w:start w:val="1"/>
      <w:numFmt w:val="decimal"/>
      <w:lvlText w:val="%7."/>
      <w:lvlJc w:val="left"/>
      <w:pPr>
        <w:ind w:left="5739" w:hanging="360"/>
      </w:pPr>
    </w:lvl>
    <w:lvl w:ilvl="7" w:tplc="04190019" w:tentative="1">
      <w:start w:val="1"/>
      <w:numFmt w:val="lowerLetter"/>
      <w:lvlText w:val="%8."/>
      <w:lvlJc w:val="left"/>
      <w:pPr>
        <w:ind w:left="6459" w:hanging="360"/>
      </w:pPr>
    </w:lvl>
    <w:lvl w:ilvl="8" w:tplc="0419001B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1">
    <w:nsid w:val="7EBB1560"/>
    <w:multiLevelType w:val="singleLevel"/>
    <w:tmpl w:val="56B4B148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7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5"/>
  </w:num>
  <w:num w:numId="14">
    <w:abstractNumId w:val="1"/>
  </w:num>
  <w:num w:numId="15">
    <w:abstractNumId w:val="0"/>
    <w:lvlOverride w:ilvl="0">
      <w:lvl w:ilvl="0">
        <w:numFmt w:val="bullet"/>
        <w:lvlText w:val="-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2"/>
  </w:num>
  <w:num w:numId="17">
    <w:abstractNumId w:val="6"/>
  </w:num>
  <w:num w:numId="18">
    <w:abstractNumId w:val="10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97B6E"/>
    <w:rsid w:val="00000047"/>
    <w:rsid w:val="000041DA"/>
    <w:rsid w:val="000072BA"/>
    <w:rsid w:val="0001051C"/>
    <w:rsid w:val="00011304"/>
    <w:rsid w:val="00012DC5"/>
    <w:rsid w:val="00012F8E"/>
    <w:rsid w:val="00015F02"/>
    <w:rsid w:val="00016BC7"/>
    <w:rsid w:val="00026F54"/>
    <w:rsid w:val="00034BAC"/>
    <w:rsid w:val="0003518A"/>
    <w:rsid w:val="000466FA"/>
    <w:rsid w:val="00052A1F"/>
    <w:rsid w:val="00053792"/>
    <w:rsid w:val="0006470D"/>
    <w:rsid w:val="00075023"/>
    <w:rsid w:val="00081A90"/>
    <w:rsid w:val="00084E7A"/>
    <w:rsid w:val="00085A2D"/>
    <w:rsid w:val="00093D41"/>
    <w:rsid w:val="0009596A"/>
    <w:rsid w:val="000A1628"/>
    <w:rsid w:val="000A229F"/>
    <w:rsid w:val="000A68D0"/>
    <w:rsid w:val="000B241E"/>
    <w:rsid w:val="000B7E95"/>
    <w:rsid w:val="000C7308"/>
    <w:rsid w:val="000D555B"/>
    <w:rsid w:val="000E7724"/>
    <w:rsid w:val="000F68D2"/>
    <w:rsid w:val="00100193"/>
    <w:rsid w:val="00100F44"/>
    <w:rsid w:val="00100FE6"/>
    <w:rsid w:val="001245D1"/>
    <w:rsid w:val="00137610"/>
    <w:rsid w:val="00140298"/>
    <w:rsid w:val="001410F1"/>
    <w:rsid w:val="00142604"/>
    <w:rsid w:val="00144E55"/>
    <w:rsid w:val="00146AE2"/>
    <w:rsid w:val="0015058D"/>
    <w:rsid w:val="00160E57"/>
    <w:rsid w:val="00163D5F"/>
    <w:rsid w:val="001643AB"/>
    <w:rsid w:val="00165711"/>
    <w:rsid w:val="00167E5A"/>
    <w:rsid w:val="001726CB"/>
    <w:rsid w:val="00172908"/>
    <w:rsid w:val="00173638"/>
    <w:rsid w:val="0018165F"/>
    <w:rsid w:val="00182245"/>
    <w:rsid w:val="00196A0D"/>
    <w:rsid w:val="001A0D10"/>
    <w:rsid w:val="001B1D09"/>
    <w:rsid w:val="001B604E"/>
    <w:rsid w:val="001B61B0"/>
    <w:rsid w:val="001B6488"/>
    <w:rsid w:val="001B6EDA"/>
    <w:rsid w:val="001B6F08"/>
    <w:rsid w:val="001B7511"/>
    <w:rsid w:val="001D1C1B"/>
    <w:rsid w:val="001D1D28"/>
    <w:rsid w:val="001D57DA"/>
    <w:rsid w:val="001E0722"/>
    <w:rsid w:val="001E21C5"/>
    <w:rsid w:val="001E554F"/>
    <w:rsid w:val="001E5D03"/>
    <w:rsid w:val="001E5D3B"/>
    <w:rsid w:val="001E7E23"/>
    <w:rsid w:val="001F0248"/>
    <w:rsid w:val="001F4FB0"/>
    <w:rsid w:val="001F564F"/>
    <w:rsid w:val="0020269D"/>
    <w:rsid w:val="002125CF"/>
    <w:rsid w:val="002234C6"/>
    <w:rsid w:val="00235DA1"/>
    <w:rsid w:val="002366D4"/>
    <w:rsid w:val="00237C5D"/>
    <w:rsid w:val="00237D84"/>
    <w:rsid w:val="00240D72"/>
    <w:rsid w:val="00244811"/>
    <w:rsid w:val="00244898"/>
    <w:rsid w:val="00251832"/>
    <w:rsid w:val="00256CE6"/>
    <w:rsid w:val="00264DF0"/>
    <w:rsid w:val="00271217"/>
    <w:rsid w:val="00273C46"/>
    <w:rsid w:val="00280E22"/>
    <w:rsid w:val="00287A09"/>
    <w:rsid w:val="002A1E32"/>
    <w:rsid w:val="002A7A8D"/>
    <w:rsid w:val="002B1791"/>
    <w:rsid w:val="002C7E12"/>
    <w:rsid w:val="002D0723"/>
    <w:rsid w:val="002D33DF"/>
    <w:rsid w:val="002D33F6"/>
    <w:rsid w:val="002D4EEF"/>
    <w:rsid w:val="002D665E"/>
    <w:rsid w:val="002E0AC6"/>
    <w:rsid w:val="00306107"/>
    <w:rsid w:val="00310A09"/>
    <w:rsid w:val="00312D3A"/>
    <w:rsid w:val="00314625"/>
    <w:rsid w:val="00337DCA"/>
    <w:rsid w:val="00353858"/>
    <w:rsid w:val="0036132D"/>
    <w:rsid w:val="0036216F"/>
    <w:rsid w:val="00363504"/>
    <w:rsid w:val="00365632"/>
    <w:rsid w:val="003700F2"/>
    <w:rsid w:val="00377D74"/>
    <w:rsid w:val="0038011F"/>
    <w:rsid w:val="0038016A"/>
    <w:rsid w:val="00381F25"/>
    <w:rsid w:val="003A6338"/>
    <w:rsid w:val="003B4813"/>
    <w:rsid w:val="003C3A06"/>
    <w:rsid w:val="003C5F21"/>
    <w:rsid w:val="003C7E9C"/>
    <w:rsid w:val="003D44D0"/>
    <w:rsid w:val="003F083F"/>
    <w:rsid w:val="003F3B97"/>
    <w:rsid w:val="003F543E"/>
    <w:rsid w:val="004016AD"/>
    <w:rsid w:val="004021CD"/>
    <w:rsid w:val="00415DED"/>
    <w:rsid w:val="004273FD"/>
    <w:rsid w:val="00433F9B"/>
    <w:rsid w:val="004341B5"/>
    <w:rsid w:val="00437FF5"/>
    <w:rsid w:val="00442632"/>
    <w:rsid w:val="004478CF"/>
    <w:rsid w:val="00454DB2"/>
    <w:rsid w:val="004633AA"/>
    <w:rsid w:val="00472A76"/>
    <w:rsid w:val="00483449"/>
    <w:rsid w:val="0049794D"/>
    <w:rsid w:val="004A341B"/>
    <w:rsid w:val="004A5E54"/>
    <w:rsid w:val="004D606F"/>
    <w:rsid w:val="004E0092"/>
    <w:rsid w:val="004E2606"/>
    <w:rsid w:val="004E61E9"/>
    <w:rsid w:val="004F06BD"/>
    <w:rsid w:val="004F4B4A"/>
    <w:rsid w:val="005014DD"/>
    <w:rsid w:val="00504CC9"/>
    <w:rsid w:val="005149C6"/>
    <w:rsid w:val="00521B58"/>
    <w:rsid w:val="00527E8F"/>
    <w:rsid w:val="00531AAD"/>
    <w:rsid w:val="00535F15"/>
    <w:rsid w:val="0053793A"/>
    <w:rsid w:val="00543EB1"/>
    <w:rsid w:val="00545A54"/>
    <w:rsid w:val="00547307"/>
    <w:rsid w:val="00550188"/>
    <w:rsid w:val="0055057E"/>
    <w:rsid w:val="00551202"/>
    <w:rsid w:val="005515C9"/>
    <w:rsid w:val="005568DD"/>
    <w:rsid w:val="00556C92"/>
    <w:rsid w:val="0057632C"/>
    <w:rsid w:val="00576BFB"/>
    <w:rsid w:val="00583C56"/>
    <w:rsid w:val="005B2A78"/>
    <w:rsid w:val="005D1310"/>
    <w:rsid w:val="005D6D63"/>
    <w:rsid w:val="005F26F9"/>
    <w:rsid w:val="005F48BE"/>
    <w:rsid w:val="00602D21"/>
    <w:rsid w:val="006052CB"/>
    <w:rsid w:val="00612E9D"/>
    <w:rsid w:val="006135C0"/>
    <w:rsid w:val="00613E9E"/>
    <w:rsid w:val="00616281"/>
    <w:rsid w:val="00617FCF"/>
    <w:rsid w:val="00631D01"/>
    <w:rsid w:val="00632DC1"/>
    <w:rsid w:val="006453DF"/>
    <w:rsid w:val="00646777"/>
    <w:rsid w:val="006632A9"/>
    <w:rsid w:val="006643E8"/>
    <w:rsid w:val="00665B47"/>
    <w:rsid w:val="006707E6"/>
    <w:rsid w:val="006727D5"/>
    <w:rsid w:val="00673181"/>
    <w:rsid w:val="006A1B50"/>
    <w:rsid w:val="006B6FEE"/>
    <w:rsid w:val="006C16E2"/>
    <w:rsid w:val="006C3688"/>
    <w:rsid w:val="006C3DE8"/>
    <w:rsid w:val="006C4304"/>
    <w:rsid w:val="006C5868"/>
    <w:rsid w:val="006C760A"/>
    <w:rsid w:val="006D4A7F"/>
    <w:rsid w:val="006D5AD6"/>
    <w:rsid w:val="006D6F30"/>
    <w:rsid w:val="006E2800"/>
    <w:rsid w:val="006F0A01"/>
    <w:rsid w:val="006F1454"/>
    <w:rsid w:val="006F2C3C"/>
    <w:rsid w:val="006F6BFA"/>
    <w:rsid w:val="00700E56"/>
    <w:rsid w:val="007137A4"/>
    <w:rsid w:val="00714518"/>
    <w:rsid w:val="00725293"/>
    <w:rsid w:val="00731BAB"/>
    <w:rsid w:val="0075389E"/>
    <w:rsid w:val="0076519A"/>
    <w:rsid w:val="007652AF"/>
    <w:rsid w:val="00774B21"/>
    <w:rsid w:val="007806FC"/>
    <w:rsid w:val="007822E0"/>
    <w:rsid w:val="00791620"/>
    <w:rsid w:val="007929F6"/>
    <w:rsid w:val="007932C0"/>
    <w:rsid w:val="007A10B0"/>
    <w:rsid w:val="007B3328"/>
    <w:rsid w:val="007B3757"/>
    <w:rsid w:val="007C52AA"/>
    <w:rsid w:val="007D6EC9"/>
    <w:rsid w:val="007E013D"/>
    <w:rsid w:val="007E0957"/>
    <w:rsid w:val="007E25B1"/>
    <w:rsid w:val="007E5FE8"/>
    <w:rsid w:val="007E7102"/>
    <w:rsid w:val="007F0706"/>
    <w:rsid w:val="007F1209"/>
    <w:rsid w:val="007F4E91"/>
    <w:rsid w:val="007F6D62"/>
    <w:rsid w:val="00811717"/>
    <w:rsid w:val="0083240F"/>
    <w:rsid w:val="00835890"/>
    <w:rsid w:val="008372CD"/>
    <w:rsid w:val="00840D48"/>
    <w:rsid w:val="00842E4B"/>
    <w:rsid w:val="00847D39"/>
    <w:rsid w:val="00851DCE"/>
    <w:rsid w:val="00852B21"/>
    <w:rsid w:val="00865CE7"/>
    <w:rsid w:val="00867CF3"/>
    <w:rsid w:val="008776C7"/>
    <w:rsid w:val="00877BE8"/>
    <w:rsid w:val="008814A7"/>
    <w:rsid w:val="0088286D"/>
    <w:rsid w:val="00896DE5"/>
    <w:rsid w:val="008A1962"/>
    <w:rsid w:val="008B167A"/>
    <w:rsid w:val="008C019A"/>
    <w:rsid w:val="008C4171"/>
    <w:rsid w:val="008D2424"/>
    <w:rsid w:val="008D327E"/>
    <w:rsid w:val="008E4485"/>
    <w:rsid w:val="008F0A88"/>
    <w:rsid w:val="008F0CDA"/>
    <w:rsid w:val="008F0DF9"/>
    <w:rsid w:val="008F4A75"/>
    <w:rsid w:val="008F6F45"/>
    <w:rsid w:val="00901742"/>
    <w:rsid w:val="0090607A"/>
    <w:rsid w:val="00921CF1"/>
    <w:rsid w:val="00922F60"/>
    <w:rsid w:val="009248AB"/>
    <w:rsid w:val="00925067"/>
    <w:rsid w:val="0093021C"/>
    <w:rsid w:val="00933514"/>
    <w:rsid w:val="009341A1"/>
    <w:rsid w:val="009349C3"/>
    <w:rsid w:val="009427DC"/>
    <w:rsid w:val="009469E1"/>
    <w:rsid w:val="0094717C"/>
    <w:rsid w:val="00947934"/>
    <w:rsid w:val="00952449"/>
    <w:rsid w:val="00952930"/>
    <w:rsid w:val="00953CA1"/>
    <w:rsid w:val="0095461E"/>
    <w:rsid w:val="00963A86"/>
    <w:rsid w:val="009667D4"/>
    <w:rsid w:val="00970AD4"/>
    <w:rsid w:val="00971560"/>
    <w:rsid w:val="0098007E"/>
    <w:rsid w:val="00995CC8"/>
    <w:rsid w:val="009B138B"/>
    <w:rsid w:val="009B3820"/>
    <w:rsid w:val="009E7203"/>
    <w:rsid w:val="009F4700"/>
    <w:rsid w:val="009F53E0"/>
    <w:rsid w:val="009F5DFB"/>
    <w:rsid w:val="009F6DC9"/>
    <w:rsid w:val="009F75C0"/>
    <w:rsid w:val="009F7E43"/>
    <w:rsid w:val="00A10F8C"/>
    <w:rsid w:val="00A12293"/>
    <w:rsid w:val="00A12629"/>
    <w:rsid w:val="00A15BCD"/>
    <w:rsid w:val="00A21BD6"/>
    <w:rsid w:val="00A229A1"/>
    <w:rsid w:val="00A26C0F"/>
    <w:rsid w:val="00A33BF7"/>
    <w:rsid w:val="00A35405"/>
    <w:rsid w:val="00A42005"/>
    <w:rsid w:val="00A427E4"/>
    <w:rsid w:val="00A45293"/>
    <w:rsid w:val="00A455DC"/>
    <w:rsid w:val="00A5533E"/>
    <w:rsid w:val="00A63EAF"/>
    <w:rsid w:val="00A67C8D"/>
    <w:rsid w:val="00A67F62"/>
    <w:rsid w:val="00A72ACB"/>
    <w:rsid w:val="00A76499"/>
    <w:rsid w:val="00A84739"/>
    <w:rsid w:val="00A86AF6"/>
    <w:rsid w:val="00A944D0"/>
    <w:rsid w:val="00A958E5"/>
    <w:rsid w:val="00AA4AE7"/>
    <w:rsid w:val="00AA7330"/>
    <w:rsid w:val="00AB3B84"/>
    <w:rsid w:val="00AB4841"/>
    <w:rsid w:val="00AC0EB2"/>
    <w:rsid w:val="00AE0E84"/>
    <w:rsid w:val="00AF023A"/>
    <w:rsid w:val="00AF26F5"/>
    <w:rsid w:val="00B21141"/>
    <w:rsid w:val="00B22442"/>
    <w:rsid w:val="00B25C6F"/>
    <w:rsid w:val="00B37A36"/>
    <w:rsid w:val="00B41A06"/>
    <w:rsid w:val="00B41C47"/>
    <w:rsid w:val="00B45CA2"/>
    <w:rsid w:val="00B45FB7"/>
    <w:rsid w:val="00B46CAC"/>
    <w:rsid w:val="00B55A07"/>
    <w:rsid w:val="00B65768"/>
    <w:rsid w:val="00B65A63"/>
    <w:rsid w:val="00B818F1"/>
    <w:rsid w:val="00B871E6"/>
    <w:rsid w:val="00B91BBC"/>
    <w:rsid w:val="00BA0C91"/>
    <w:rsid w:val="00BA5571"/>
    <w:rsid w:val="00BA6A74"/>
    <w:rsid w:val="00BA781A"/>
    <w:rsid w:val="00BB3436"/>
    <w:rsid w:val="00BB65DB"/>
    <w:rsid w:val="00BC250A"/>
    <w:rsid w:val="00BC7B2A"/>
    <w:rsid w:val="00BD289C"/>
    <w:rsid w:val="00BD2B64"/>
    <w:rsid w:val="00BE447A"/>
    <w:rsid w:val="00BE4E55"/>
    <w:rsid w:val="00BF1645"/>
    <w:rsid w:val="00BF1E10"/>
    <w:rsid w:val="00C12AF2"/>
    <w:rsid w:val="00C21771"/>
    <w:rsid w:val="00C27601"/>
    <w:rsid w:val="00C32969"/>
    <w:rsid w:val="00C33653"/>
    <w:rsid w:val="00C33EF2"/>
    <w:rsid w:val="00C34635"/>
    <w:rsid w:val="00C35D4C"/>
    <w:rsid w:val="00C4002C"/>
    <w:rsid w:val="00C415F4"/>
    <w:rsid w:val="00C43C09"/>
    <w:rsid w:val="00C47604"/>
    <w:rsid w:val="00C60183"/>
    <w:rsid w:val="00C67F5F"/>
    <w:rsid w:val="00C82807"/>
    <w:rsid w:val="00C855EE"/>
    <w:rsid w:val="00C95260"/>
    <w:rsid w:val="00CB1EA4"/>
    <w:rsid w:val="00CB6617"/>
    <w:rsid w:val="00CB6D3C"/>
    <w:rsid w:val="00CF37A3"/>
    <w:rsid w:val="00CF533A"/>
    <w:rsid w:val="00D013E2"/>
    <w:rsid w:val="00D041EB"/>
    <w:rsid w:val="00D0441A"/>
    <w:rsid w:val="00D05AF6"/>
    <w:rsid w:val="00D125FC"/>
    <w:rsid w:val="00D14F88"/>
    <w:rsid w:val="00D210A3"/>
    <w:rsid w:val="00D3610B"/>
    <w:rsid w:val="00D41B8A"/>
    <w:rsid w:val="00D4244E"/>
    <w:rsid w:val="00D44181"/>
    <w:rsid w:val="00D50B86"/>
    <w:rsid w:val="00D50CED"/>
    <w:rsid w:val="00D5309C"/>
    <w:rsid w:val="00D610B5"/>
    <w:rsid w:val="00D6400F"/>
    <w:rsid w:val="00D64E69"/>
    <w:rsid w:val="00D66574"/>
    <w:rsid w:val="00D7116D"/>
    <w:rsid w:val="00D73000"/>
    <w:rsid w:val="00D80D86"/>
    <w:rsid w:val="00D82FB0"/>
    <w:rsid w:val="00D83C5D"/>
    <w:rsid w:val="00D85361"/>
    <w:rsid w:val="00D94A80"/>
    <w:rsid w:val="00D9687C"/>
    <w:rsid w:val="00D97871"/>
    <w:rsid w:val="00D97B6E"/>
    <w:rsid w:val="00DA5C92"/>
    <w:rsid w:val="00DA6A88"/>
    <w:rsid w:val="00DB0140"/>
    <w:rsid w:val="00DB5A91"/>
    <w:rsid w:val="00DB62B4"/>
    <w:rsid w:val="00DB73C5"/>
    <w:rsid w:val="00DC300A"/>
    <w:rsid w:val="00DC44FE"/>
    <w:rsid w:val="00DD022B"/>
    <w:rsid w:val="00DE75D5"/>
    <w:rsid w:val="00DF0CD4"/>
    <w:rsid w:val="00DF27E6"/>
    <w:rsid w:val="00DF756D"/>
    <w:rsid w:val="00E00B6E"/>
    <w:rsid w:val="00E041DC"/>
    <w:rsid w:val="00E070B7"/>
    <w:rsid w:val="00E107F4"/>
    <w:rsid w:val="00E12560"/>
    <w:rsid w:val="00E1343D"/>
    <w:rsid w:val="00E178A4"/>
    <w:rsid w:val="00E235F9"/>
    <w:rsid w:val="00E24BBD"/>
    <w:rsid w:val="00E3008B"/>
    <w:rsid w:val="00E32024"/>
    <w:rsid w:val="00E320B1"/>
    <w:rsid w:val="00E32C82"/>
    <w:rsid w:val="00E44E85"/>
    <w:rsid w:val="00E57911"/>
    <w:rsid w:val="00E57F7A"/>
    <w:rsid w:val="00E61245"/>
    <w:rsid w:val="00E61F2D"/>
    <w:rsid w:val="00E63CF6"/>
    <w:rsid w:val="00E63D1D"/>
    <w:rsid w:val="00E6754A"/>
    <w:rsid w:val="00E7065B"/>
    <w:rsid w:val="00E747F8"/>
    <w:rsid w:val="00E845F2"/>
    <w:rsid w:val="00E94804"/>
    <w:rsid w:val="00EA15ED"/>
    <w:rsid w:val="00EB1334"/>
    <w:rsid w:val="00EB2BE4"/>
    <w:rsid w:val="00EB6C12"/>
    <w:rsid w:val="00EC4E22"/>
    <w:rsid w:val="00EC799A"/>
    <w:rsid w:val="00ED49B3"/>
    <w:rsid w:val="00EE4832"/>
    <w:rsid w:val="00EF29EF"/>
    <w:rsid w:val="00EF565B"/>
    <w:rsid w:val="00EF6FCB"/>
    <w:rsid w:val="00F0028D"/>
    <w:rsid w:val="00F06871"/>
    <w:rsid w:val="00F06C1D"/>
    <w:rsid w:val="00F0796E"/>
    <w:rsid w:val="00F11210"/>
    <w:rsid w:val="00F12E0A"/>
    <w:rsid w:val="00F22A89"/>
    <w:rsid w:val="00F23C9C"/>
    <w:rsid w:val="00F3197E"/>
    <w:rsid w:val="00F35123"/>
    <w:rsid w:val="00F417E4"/>
    <w:rsid w:val="00F50268"/>
    <w:rsid w:val="00F53A79"/>
    <w:rsid w:val="00F558CA"/>
    <w:rsid w:val="00F55949"/>
    <w:rsid w:val="00F64C56"/>
    <w:rsid w:val="00F81686"/>
    <w:rsid w:val="00F8218B"/>
    <w:rsid w:val="00F84F6C"/>
    <w:rsid w:val="00F86898"/>
    <w:rsid w:val="00FC50A9"/>
    <w:rsid w:val="00FE1C42"/>
    <w:rsid w:val="00FE28E3"/>
    <w:rsid w:val="00FE4D90"/>
    <w:rsid w:val="00FF1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3DE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6C3DE8"/>
    <w:pPr>
      <w:spacing w:line="316" w:lineRule="exact"/>
      <w:ind w:firstLine="1925"/>
    </w:pPr>
  </w:style>
  <w:style w:type="paragraph" w:customStyle="1" w:styleId="Style2">
    <w:name w:val="Style2"/>
    <w:basedOn w:val="a"/>
    <w:rsid w:val="006C3DE8"/>
    <w:pPr>
      <w:spacing w:line="288" w:lineRule="exact"/>
      <w:ind w:firstLine="2616"/>
    </w:pPr>
  </w:style>
  <w:style w:type="paragraph" w:customStyle="1" w:styleId="Style3">
    <w:name w:val="Style3"/>
    <w:basedOn w:val="a"/>
    <w:rsid w:val="006C3DE8"/>
  </w:style>
  <w:style w:type="paragraph" w:customStyle="1" w:styleId="Style4">
    <w:name w:val="Style4"/>
    <w:basedOn w:val="a"/>
    <w:rsid w:val="006C3DE8"/>
    <w:pPr>
      <w:spacing w:line="326" w:lineRule="exact"/>
    </w:pPr>
  </w:style>
  <w:style w:type="paragraph" w:customStyle="1" w:styleId="Style5">
    <w:name w:val="Style5"/>
    <w:basedOn w:val="a"/>
    <w:rsid w:val="006C3DE8"/>
    <w:pPr>
      <w:jc w:val="both"/>
    </w:pPr>
  </w:style>
  <w:style w:type="paragraph" w:customStyle="1" w:styleId="Style6">
    <w:name w:val="Style6"/>
    <w:basedOn w:val="a"/>
    <w:rsid w:val="006C3DE8"/>
  </w:style>
  <w:style w:type="paragraph" w:customStyle="1" w:styleId="Style7">
    <w:name w:val="Style7"/>
    <w:basedOn w:val="a"/>
    <w:rsid w:val="006C3DE8"/>
    <w:pPr>
      <w:jc w:val="both"/>
    </w:pPr>
  </w:style>
  <w:style w:type="paragraph" w:customStyle="1" w:styleId="Style8">
    <w:name w:val="Style8"/>
    <w:basedOn w:val="a"/>
    <w:rsid w:val="006C3DE8"/>
    <w:pPr>
      <w:spacing w:line="314" w:lineRule="exact"/>
      <w:jc w:val="right"/>
    </w:pPr>
  </w:style>
  <w:style w:type="paragraph" w:customStyle="1" w:styleId="Style9">
    <w:name w:val="Style9"/>
    <w:basedOn w:val="a"/>
    <w:rsid w:val="006C3DE8"/>
    <w:pPr>
      <w:spacing w:line="288" w:lineRule="exact"/>
      <w:ind w:hanging="355"/>
    </w:pPr>
  </w:style>
  <w:style w:type="paragraph" w:customStyle="1" w:styleId="Style10">
    <w:name w:val="Style10"/>
    <w:basedOn w:val="a"/>
    <w:rsid w:val="006C3DE8"/>
  </w:style>
  <w:style w:type="paragraph" w:customStyle="1" w:styleId="Style11">
    <w:name w:val="Style11"/>
    <w:basedOn w:val="a"/>
    <w:rsid w:val="006C3DE8"/>
  </w:style>
  <w:style w:type="paragraph" w:customStyle="1" w:styleId="Style12">
    <w:name w:val="Style12"/>
    <w:basedOn w:val="a"/>
    <w:rsid w:val="006C3DE8"/>
    <w:pPr>
      <w:spacing w:line="329" w:lineRule="exact"/>
    </w:pPr>
  </w:style>
  <w:style w:type="paragraph" w:customStyle="1" w:styleId="Style13">
    <w:name w:val="Style13"/>
    <w:basedOn w:val="a"/>
    <w:rsid w:val="006C3DE8"/>
    <w:pPr>
      <w:spacing w:line="950" w:lineRule="exact"/>
    </w:pPr>
  </w:style>
  <w:style w:type="paragraph" w:customStyle="1" w:styleId="Style14">
    <w:name w:val="Style14"/>
    <w:basedOn w:val="a"/>
    <w:rsid w:val="006C3DE8"/>
    <w:pPr>
      <w:spacing w:line="326" w:lineRule="exact"/>
      <w:jc w:val="both"/>
    </w:pPr>
  </w:style>
  <w:style w:type="paragraph" w:customStyle="1" w:styleId="Style15">
    <w:name w:val="Style15"/>
    <w:basedOn w:val="a"/>
    <w:rsid w:val="006C3DE8"/>
    <w:pPr>
      <w:spacing w:line="331" w:lineRule="exact"/>
      <w:jc w:val="both"/>
    </w:pPr>
  </w:style>
  <w:style w:type="paragraph" w:customStyle="1" w:styleId="Style16">
    <w:name w:val="Style16"/>
    <w:basedOn w:val="a"/>
    <w:rsid w:val="006C3DE8"/>
    <w:pPr>
      <w:spacing w:line="322" w:lineRule="exact"/>
    </w:pPr>
  </w:style>
  <w:style w:type="paragraph" w:customStyle="1" w:styleId="Style17">
    <w:name w:val="Style17"/>
    <w:basedOn w:val="a"/>
    <w:rsid w:val="006C3DE8"/>
    <w:pPr>
      <w:spacing w:line="350" w:lineRule="exact"/>
      <w:ind w:firstLine="331"/>
    </w:pPr>
  </w:style>
  <w:style w:type="paragraph" w:customStyle="1" w:styleId="Style18">
    <w:name w:val="Style18"/>
    <w:basedOn w:val="a"/>
    <w:rsid w:val="006C3DE8"/>
    <w:pPr>
      <w:spacing w:line="331" w:lineRule="exact"/>
      <w:jc w:val="both"/>
    </w:pPr>
  </w:style>
  <w:style w:type="paragraph" w:customStyle="1" w:styleId="Style19">
    <w:name w:val="Style19"/>
    <w:basedOn w:val="a"/>
    <w:rsid w:val="006C3DE8"/>
    <w:pPr>
      <w:spacing w:line="324" w:lineRule="exact"/>
    </w:pPr>
  </w:style>
  <w:style w:type="paragraph" w:customStyle="1" w:styleId="Style20">
    <w:name w:val="Style20"/>
    <w:basedOn w:val="a"/>
    <w:rsid w:val="006C3DE8"/>
  </w:style>
  <w:style w:type="paragraph" w:customStyle="1" w:styleId="Style21">
    <w:name w:val="Style21"/>
    <w:basedOn w:val="a"/>
    <w:rsid w:val="006C3DE8"/>
    <w:pPr>
      <w:spacing w:line="317" w:lineRule="exact"/>
      <w:ind w:firstLine="542"/>
      <w:jc w:val="both"/>
    </w:pPr>
  </w:style>
  <w:style w:type="paragraph" w:customStyle="1" w:styleId="Style22">
    <w:name w:val="Style22"/>
    <w:basedOn w:val="a"/>
    <w:rsid w:val="006C3DE8"/>
    <w:pPr>
      <w:spacing w:line="326" w:lineRule="exact"/>
      <w:jc w:val="center"/>
    </w:pPr>
  </w:style>
  <w:style w:type="paragraph" w:customStyle="1" w:styleId="Style23">
    <w:name w:val="Style23"/>
    <w:basedOn w:val="a"/>
    <w:rsid w:val="006C3DE8"/>
  </w:style>
  <w:style w:type="paragraph" w:customStyle="1" w:styleId="Style24">
    <w:name w:val="Style24"/>
    <w:basedOn w:val="a"/>
    <w:rsid w:val="006C3DE8"/>
    <w:pPr>
      <w:spacing w:line="82" w:lineRule="exact"/>
    </w:pPr>
  </w:style>
  <w:style w:type="paragraph" w:customStyle="1" w:styleId="Style25">
    <w:name w:val="Style25"/>
    <w:basedOn w:val="a"/>
    <w:rsid w:val="006C3DE8"/>
    <w:pPr>
      <w:spacing w:line="322" w:lineRule="exact"/>
      <w:ind w:firstLine="768"/>
      <w:jc w:val="both"/>
    </w:pPr>
  </w:style>
  <w:style w:type="paragraph" w:customStyle="1" w:styleId="Style26">
    <w:name w:val="Style26"/>
    <w:basedOn w:val="a"/>
    <w:rsid w:val="006C3DE8"/>
    <w:pPr>
      <w:spacing w:line="324" w:lineRule="exact"/>
      <w:ind w:firstLine="1430"/>
    </w:pPr>
  </w:style>
  <w:style w:type="paragraph" w:customStyle="1" w:styleId="Style27">
    <w:name w:val="Style27"/>
    <w:basedOn w:val="a"/>
    <w:rsid w:val="006C3DE8"/>
  </w:style>
  <w:style w:type="paragraph" w:customStyle="1" w:styleId="Style28">
    <w:name w:val="Style28"/>
    <w:basedOn w:val="a"/>
    <w:rsid w:val="006C3DE8"/>
  </w:style>
  <w:style w:type="paragraph" w:customStyle="1" w:styleId="Style29">
    <w:name w:val="Style29"/>
    <w:basedOn w:val="a"/>
    <w:rsid w:val="006C3DE8"/>
    <w:pPr>
      <w:spacing w:line="326" w:lineRule="exact"/>
      <w:jc w:val="both"/>
    </w:pPr>
  </w:style>
  <w:style w:type="paragraph" w:customStyle="1" w:styleId="Style30">
    <w:name w:val="Style30"/>
    <w:basedOn w:val="a"/>
    <w:rsid w:val="006C3DE8"/>
  </w:style>
  <w:style w:type="paragraph" w:customStyle="1" w:styleId="Style31">
    <w:name w:val="Style31"/>
    <w:basedOn w:val="a"/>
    <w:rsid w:val="006C3DE8"/>
  </w:style>
  <w:style w:type="paragraph" w:customStyle="1" w:styleId="Style32">
    <w:name w:val="Style32"/>
    <w:basedOn w:val="a"/>
    <w:rsid w:val="006C3DE8"/>
    <w:pPr>
      <w:spacing w:line="322" w:lineRule="exact"/>
      <w:ind w:firstLine="706"/>
      <w:jc w:val="both"/>
    </w:pPr>
  </w:style>
  <w:style w:type="paragraph" w:customStyle="1" w:styleId="Style33">
    <w:name w:val="Style33"/>
    <w:basedOn w:val="a"/>
    <w:rsid w:val="006C3DE8"/>
    <w:pPr>
      <w:spacing w:line="319" w:lineRule="exact"/>
      <w:ind w:firstLine="538"/>
    </w:pPr>
  </w:style>
  <w:style w:type="paragraph" w:customStyle="1" w:styleId="Style34">
    <w:name w:val="Style34"/>
    <w:basedOn w:val="a"/>
    <w:rsid w:val="006C3DE8"/>
    <w:pPr>
      <w:spacing w:line="346" w:lineRule="exact"/>
      <w:ind w:firstLine="701"/>
    </w:pPr>
  </w:style>
  <w:style w:type="paragraph" w:customStyle="1" w:styleId="Style35">
    <w:name w:val="Style35"/>
    <w:basedOn w:val="a"/>
    <w:rsid w:val="006C3DE8"/>
  </w:style>
  <w:style w:type="paragraph" w:customStyle="1" w:styleId="Style36">
    <w:name w:val="Style36"/>
    <w:basedOn w:val="a"/>
    <w:rsid w:val="006C3DE8"/>
  </w:style>
  <w:style w:type="paragraph" w:customStyle="1" w:styleId="Style37">
    <w:name w:val="Style37"/>
    <w:basedOn w:val="a"/>
    <w:rsid w:val="006C3DE8"/>
  </w:style>
  <w:style w:type="paragraph" w:customStyle="1" w:styleId="Style38">
    <w:name w:val="Style38"/>
    <w:basedOn w:val="a"/>
    <w:rsid w:val="006C3DE8"/>
    <w:pPr>
      <w:spacing w:line="331" w:lineRule="exact"/>
      <w:ind w:firstLine="413"/>
    </w:pPr>
  </w:style>
  <w:style w:type="paragraph" w:customStyle="1" w:styleId="Style39">
    <w:name w:val="Style39"/>
    <w:basedOn w:val="a"/>
    <w:rsid w:val="006C3DE8"/>
  </w:style>
  <w:style w:type="paragraph" w:customStyle="1" w:styleId="Style40">
    <w:name w:val="Style40"/>
    <w:basedOn w:val="a"/>
    <w:rsid w:val="006C3DE8"/>
  </w:style>
  <w:style w:type="paragraph" w:customStyle="1" w:styleId="Style41">
    <w:name w:val="Style41"/>
    <w:basedOn w:val="a"/>
    <w:rsid w:val="006C3DE8"/>
    <w:pPr>
      <w:spacing w:line="490" w:lineRule="exact"/>
      <w:jc w:val="right"/>
    </w:pPr>
  </w:style>
  <w:style w:type="paragraph" w:customStyle="1" w:styleId="Style42">
    <w:name w:val="Style42"/>
    <w:basedOn w:val="a"/>
    <w:rsid w:val="006C3DE8"/>
    <w:pPr>
      <w:spacing w:line="106" w:lineRule="exact"/>
      <w:jc w:val="right"/>
    </w:pPr>
  </w:style>
  <w:style w:type="paragraph" w:customStyle="1" w:styleId="Style43">
    <w:name w:val="Style43"/>
    <w:basedOn w:val="a"/>
    <w:rsid w:val="006C3DE8"/>
  </w:style>
  <w:style w:type="paragraph" w:customStyle="1" w:styleId="Style44">
    <w:name w:val="Style44"/>
    <w:basedOn w:val="a"/>
    <w:rsid w:val="006C3DE8"/>
  </w:style>
  <w:style w:type="paragraph" w:customStyle="1" w:styleId="Style45">
    <w:name w:val="Style45"/>
    <w:basedOn w:val="a"/>
    <w:rsid w:val="006C3DE8"/>
  </w:style>
  <w:style w:type="paragraph" w:customStyle="1" w:styleId="Style46">
    <w:name w:val="Style46"/>
    <w:basedOn w:val="a"/>
    <w:rsid w:val="006C3DE8"/>
  </w:style>
  <w:style w:type="paragraph" w:customStyle="1" w:styleId="Style47">
    <w:name w:val="Style47"/>
    <w:basedOn w:val="a"/>
    <w:rsid w:val="006C3DE8"/>
    <w:pPr>
      <w:spacing w:line="254" w:lineRule="exact"/>
      <w:jc w:val="center"/>
    </w:pPr>
  </w:style>
  <w:style w:type="paragraph" w:customStyle="1" w:styleId="Style48">
    <w:name w:val="Style48"/>
    <w:basedOn w:val="a"/>
    <w:rsid w:val="006C3DE8"/>
    <w:pPr>
      <w:spacing w:line="254" w:lineRule="exact"/>
    </w:pPr>
  </w:style>
  <w:style w:type="paragraph" w:customStyle="1" w:styleId="Style49">
    <w:name w:val="Style49"/>
    <w:basedOn w:val="a"/>
    <w:rsid w:val="006C3DE8"/>
  </w:style>
  <w:style w:type="paragraph" w:customStyle="1" w:styleId="Style50">
    <w:name w:val="Style50"/>
    <w:basedOn w:val="a"/>
    <w:rsid w:val="006C3DE8"/>
  </w:style>
  <w:style w:type="paragraph" w:customStyle="1" w:styleId="Style51">
    <w:name w:val="Style51"/>
    <w:basedOn w:val="a"/>
    <w:rsid w:val="006C3DE8"/>
  </w:style>
  <w:style w:type="paragraph" w:customStyle="1" w:styleId="Style52">
    <w:name w:val="Style52"/>
    <w:basedOn w:val="a"/>
    <w:rsid w:val="006C3DE8"/>
  </w:style>
  <w:style w:type="character" w:customStyle="1" w:styleId="FontStyle54">
    <w:name w:val="Font Style54"/>
    <w:rsid w:val="006C3DE8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55">
    <w:name w:val="Font Style55"/>
    <w:rsid w:val="006C3DE8"/>
    <w:rPr>
      <w:rFonts w:ascii="Arial Narrow" w:hAnsi="Arial Narrow" w:cs="Arial Narrow"/>
      <w:b/>
      <w:bCs/>
      <w:i/>
      <w:iCs/>
      <w:sz w:val="20"/>
      <w:szCs w:val="20"/>
    </w:rPr>
  </w:style>
  <w:style w:type="character" w:customStyle="1" w:styleId="FontStyle56">
    <w:name w:val="Font Style56"/>
    <w:rsid w:val="006C3D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7">
    <w:name w:val="Font Style57"/>
    <w:rsid w:val="006C3DE8"/>
    <w:rPr>
      <w:rFonts w:ascii="Garamond" w:hAnsi="Garamond" w:cs="Garamond"/>
      <w:b/>
      <w:bCs/>
      <w:sz w:val="74"/>
      <w:szCs w:val="74"/>
    </w:rPr>
  </w:style>
  <w:style w:type="character" w:customStyle="1" w:styleId="FontStyle58">
    <w:name w:val="Font Style58"/>
    <w:rsid w:val="006C3D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9">
    <w:name w:val="Font Style59"/>
    <w:rsid w:val="006C3DE8"/>
    <w:rPr>
      <w:rFonts w:ascii="Times New Roman" w:hAnsi="Times New Roman" w:cs="Times New Roman"/>
      <w:sz w:val="22"/>
      <w:szCs w:val="22"/>
    </w:rPr>
  </w:style>
  <w:style w:type="character" w:customStyle="1" w:styleId="FontStyle60">
    <w:name w:val="Font Style60"/>
    <w:rsid w:val="006C3DE8"/>
    <w:rPr>
      <w:rFonts w:ascii="Times New Roman" w:hAnsi="Times New Roman" w:cs="Times New Roman"/>
      <w:i/>
      <w:iCs/>
      <w:w w:val="40"/>
      <w:sz w:val="32"/>
      <w:szCs w:val="32"/>
    </w:rPr>
  </w:style>
  <w:style w:type="character" w:customStyle="1" w:styleId="FontStyle61">
    <w:name w:val="Font Style61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2">
    <w:name w:val="Font Style62"/>
    <w:rsid w:val="006C3DE8"/>
    <w:rPr>
      <w:rFonts w:ascii="Times New Roman" w:hAnsi="Times New Roman" w:cs="Times New Roman"/>
      <w:w w:val="33"/>
      <w:sz w:val="32"/>
      <w:szCs w:val="32"/>
    </w:rPr>
  </w:style>
  <w:style w:type="character" w:customStyle="1" w:styleId="FontStyle63">
    <w:name w:val="Font Style63"/>
    <w:rsid w:val="006C3DE8"/>
    <w:rPr>
      <w:rFonts w:ascii="Times New Roman" w:hAnsi="Times New Roman" w:cs="Times New Roman"/>
      <w:spacing w:val="20"/>
      <w:sz w:val="24"/>
      <w:szCs w:val="24"/>
    </w:rPr>
  </w:style>
  <w:style w:type="character" w:customStyle="1" w:styleId="FontStyle64">
    <w:name w:val="Font Style64"/>
    <w:rsid w:val="006C3DE8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6">
    <w:name w:val="Font Style66"/>
    <w:rsid w:val="006C3D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7">
    <w:name w:val="Font Style67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8">
    <w:name w:val="Font Style68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9">
    <w:name w:val="Font Style69"/>
    <w:rsid w:val="006C3DE8"/>
    <w:rPr>
      <w:rFonts w:ascii="Times New Roman" w:hAnsi="Times New Roman" w:cs="Times New Roman"/>
      <w:b/>
      <w:bCs/>
      <w:spacing w:val="10"/>
      <w:sz w:val="14"/>
      <w:szCs w:val="14"/>
    </w:rPr>
  </w:style>
  <w:style w:type="character" w:customStyle="1" w:styleId="FontStyle70">
    <w:name w:val="Font Style70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71">
    <w:name w:val="Font Style71"/>
    <w:rsid w:val="006C3DE8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72">
    <w:name w:val="Font Style72"/>
    <w:rsid w:val="006C3DE8"/>
    <w:rPr>
      <w:rFonts w:ascii="Arial Narrow" w:hAnsi="Arial Narrow" w:cs="Arial Narrow"/>
      <w:spacing w:val="-40"/>
      <w:sz w:val="48"/>
      <w:szCs w:val="48"/>
    </w:rPr>
  </w:style>
  <w:style w:type="character" w:customStyle="1" w:styleId="FontStyle73">
    <w:name w:val="Font Style73"/>
    <w:rsid w:val="006C3DE8"/>
    <w:rPr>
      <w:rFonts w:ascii="Times New Roman" w:hAnsi="Times New Roman" w:cs="Times New Roman"/>
      <w:b/>
      <w:bCs/>
      <w:i/>
      <w:iCs/>
      <w:sz w:val="30"/>
      <w:szCs w:val="30"/>
    </w:rPr>
  </w:style>
  <w:style w:type="character" w:customStyle="1" w:styleId="FontStyle74">
    <w:name w:val="Font Style74"/>
    <w:rsid w:val="006C3DE8"/>
    <w:rPr>
      <w:rFonts w:ascii="Times New Roman" w:hAnsi="Times New Roman" w:cs="Times New Roman"/>
      <w:sz w:val="36"/>
      <w:szCs w:val="36"/>
    </w:rPr>
  </w:style>
  <w:style w:type="character" w:customStyle="1" w:styleId="FontStyle75">
    <w:name w:val="Font Style75"/>
    <w:rsid w:val="006C3DE8"/>
    <w:rPr>
      <w:rFonts w:ascii="Times New Roman" w:hAnsi="Times New Roman" w:cs="Times New Roman"/>
      <w:sz w:val="24"/>
      <w:szCs w:val="24"/>
    </w:rPr>
  </w:style>
  <w:style w:type="character" w:customStyle="1" w:styleId="FontStyle76">
    <w:name w:val="Font Style76"/>
    <w:rsid w:val="006C3DE8"/>
    <w:rPr>
      <w:rFonts w:ascii="Times New Roman" w:hAnsi="Times New Roman" w:cs="Times New Roman"/>
      <w:smallCaps/>
      <w:spacing w:val="20"/>
      <w:sz w:val="22"/>
      <w:szCs w:val="22"/>
    </w:rPr>
  </w:style>
  <w:style w:type="character" w:customStyle="1" w:styleId="FontStyle77">
    <w:name w:val="Font Style77"/>
    <w:rsid w:val="006C3DE8"/>
    <w:rPr>
      <w:rFonts w:ascii="Arial Narrow" w:hAnsi="Arial Narrow" w:cs="Arial Narrow"/>
      <w:b/>
      <w:bCs/>
      <w:sz w:val="10"/>
      <w:szCs w:val="10"/>
    </w:rPr>
  </w:style>
  <w:style w:type="character" w:customStyle="1" w:styleId="FontStyle78">
    <w:name w:val="Font Style78"/>
    <w:rsid w:val="006C3DE8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79">
    <w:name w:val="Font Style79"/>
    <w:rsid w:val="006C3DE8"/>
    <w:rPr>
      <w:rFonts w:ascii="Times New Roman" w:hAnsi="Times New Roman" w:cs="Times New Roman"/>
      <w:sz w:val="20"/>
      <w:szCs w:val="20"/>
    </w:rPr>
  </w:style>
  <w:style w:type="character" w:customStyle="1" w:styleId="FontStyle80">
    <w:name w:val="Font Style80"/>
    <w:rsid w:val="006C3DE8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81">
    <w:name w:val="Font Style81"/>
    <w:rsid w:val="006C3DE8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82">
    <w:name w:val="Font Style82"/>
    <w:rsid w:val="006C3DE8"/>
    <w:rPr>
      <w:rFonts w:ascii="Times New Roman" w:hAnsi="Times New Roman" w:cs="Times New Roman"/>
      <w:sz w:val="20"/>
      <w:szCs w:val="20"/>
    </w:rPr>
  </w:style>
  <w:style w:type="character" w:customStyle="1" w:styleId="FontStyle83">
    <w:name w:val="Font Style83"/>
    <w:rsid w:val="006C3DE8"/>
    <w:rPr>
      <w:rFonts w:ascii="Arial Narrow" w:hAnsi="Arial Narrow" w:cs="Arial Narrow"/>
      <w:sz w:val="16"/>
      <w:szCs w:val="16"/>
    </w:rPr>
  </w:style>
  <w:style w:type="character" w:customStyle="1" w:styleId="FontStyle84">
    <w:name w:val="Font Style84"/>
    <w:rsid w:val="006C3DE8"/>
    <w:rPr>
      <w:rFonts w:ascii="Times New Roman" w:hAnsi="Times New Roman" w:cs="Times New Roman"/>
      <w:sz w:val="8"/>
      <w:szCs w:val="8"/>
    </w:rPr>
  </w:style>
  <w:style w:type="character" w:customStyle="1" w:styleId="FontStyle85">
    <w:name w:val="Font Style85"/>
    <w:rsid w:val="006C3DE8"/>
    <w:rPr>
      <w:rFonts w:ascii="Times New Roman" w:hAnsi="Times New Roman" w:cs="Times New Roman"/>
      <w:b/>
      <w:bCs/>
      <w:i/>
      <w:iCs/>
      <w:spacing w:val="10"/>
      <w:sz w:val="8"/>
      <w:szCs w:val="8"/>
    </w:rPr>
  </w:style>
  <w:style w:type="character" w:customStyle="1" w:styleId="FontStyle86">
    <w:name w:val="Font Style86"/>
    <w:rsid w:val="006C3DE8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87">
    <w:name w:val="Font Style87"/>
    <w:rsid w:val="006C3DE8"/>
    <w:rPr>
      <w:rFonts w:ascii="Times New Roman" w:hAnsi="Times New Roman" w:cs="Times New Roman"/>
      <w:i/>
      <w:iCs/>
      <w:sz w:val="42"/>
      <w:szCs w:val="42"/>
    </w:rPr>
  </w:style>
  <w:style w:type="character" w:customStyle="1" w:styleId="FontStyle88">
    <w:name w:val="Font Style88"/>
    <w:rsid w:val="006C3DE8"/>
    <w:rPr>
      <w:rFonts w:ascii="Bookman Old Style" w:hAnsi="Bookman Old Style" w:cs="Bookman Old Style"/>
      <w:b/>
      <w:bCs/>
      <w:sz w:val="22"/>
      <w:szCs w:val="22"/>
    </w:rPr>
  </w:style>
  <w:style w:type="character" w:customStyle="1" w:styleId="FontStyle89">
    <w:name w:val="Font Style89"/>
    <w:rsid w:val="006C3DE8"/>
    <w:rPr>
      <w:rFonts w:ascii="Georgia" w:hAnsi="Georgia" w:cs="Georgia"/>
      <w:b/>
      <w:bCs/>
      <w:sz w:val="16"/>
      <w:szCs w:val="16"/>
    </w:rPr>
  </w:style>
  <w:style w:type="character" w:customStyle="1" w:styleId="FontStyle90">
    <w:name w:val="Font Style90"/>
    <w:rsid w:val="006C3DE8"/>
    <w:rPr>
      <w:rFonts w:ascii="Times New Roman" w:hAnsi="Times New Roman" w:cs="Times New Roman"/>
      <w:sz w:val="8"/>
      <w:szCs w:val="8"/>
    </w:rPr>
  </w:style>
  <w:style w:type="table" w:styleId="a3">
    <w:name w:val="Table Grid"/>
    <w:basedOn w:val="a1"/>
    <w:rsid w:val="00E070B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9F6DC9"/>
    <w:pPr>
      <w:tabs>
        <w:tab w:val="center" w:pos="4677"/>
        <w:tab w:val="right" w:pos="9355"/>
      </w:tabs>
    </w:pPr>
  </w:style>
  <w:style w:type="paragraph" w:styleId="a5">
    <w:name w:val="header"/>
    <w:basedOn w:val="a"/>
    <w:link w:val="a6"/>
    <w:uiPriority w:val="99"/>
    <w:rsid w:val="009F6DC9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E61E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B62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8">
    <w:name w:val="Знак Знак Знак Знак"/>
    <w:basedOn w:val="a"/>
    <w:rsid w:val="00DB62B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B62B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B6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Знак"/>
    <w:basedOn w:val="a"/>
    <w:rsid w:val="00B871E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6">
    <w:name w:val="Верхний колонтитул Знак"/>
    <w:link w:val="a5"/>
    <w:uiPriority w:val="99"/>
    <w:rsid w:val="007B3757"/>
    <w:rPr>
      <w:sz w:val="24"/>
      <w:szCs w:val="24"/>
    </w:rPr>
  </w:style>
  <w:style w:type="paragraph" w:customStyle="1" w:styleId="aa">
    <w:name w:val="Прижатый влево"/>
    <w:basedOn w:val="a"/>
    <w:next w:val="a"/>
    <w:rsid w:val="004A5E54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8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B4AD85-E414-4B54-A961-E3233B37D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1771</Words>
  <Characters>10098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COMP</dc:creator>
  <cp:lastModifiedBy>Dell</cp:lastModifiedBy>
  <cp:revision>42</cp:revision>
  <cp:lastPrinted>2019-11-01T08:21:00Z</cp:lastPrinted>
  <dcterms:created xsi:type="dcterms:W3CDTF">2016-12-13T14:20:00Z</dcterms:created>
  <dcterms:modified xsi:type="dcterms:W3CDTF">2020-11-02T05:43:00Z</dcterms:modified>
</cp:coreProperties>
</file>