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67" w:rsidRPr="006C3967" w:rsidRDefault="00EE7ED0" w:rsidP="006C39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6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A67F1" w:rsidRPr="006C3967">
        <w:rPr>
          <w:rFonts w:ascii="Times New Roman" w:hAnsi="Times New Roman" w:cs="Times New Roman"/>
          <w:b/>
          <w:bCs/>
          <w:sz w:val="28"/>
          <w:szCs w:val="28"/>
        </w:rPr>
        <w:t xml:space="preserve">ообщение </w:t>
      </w:r>
      <w:bookmarkStart w:id="0" w:name="_Hlk42584228"/>
      <w:bookmarkStart w:id="1" w:name="_Hlk164667953"/>
      <w:r w:rsidR="006C3967" w:rsidRPr="006C3967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5C00C4">
        <w:rPr>
          <w:rFonts w:ascii="Times New Roman" w:hAnsi="Times New Roman" w:cs="Times New Roman"/>
          <w:b/>
          <w:bCs/>
          <w:sz w:val="28"/>
          <w:szCs w:val="28"/>
        </w:rPr>
        <w:t>Курчанского</w:t>
      </w:r>
      <w:r w:rsidR="006C3967" w:rsidRPr="006C39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bookmarkEnd w:id="0"/>
    <w:bookmarkEnd w:id="1"/>
    <w:p w:rsidR="00FC749D" w:rsidRPr="00A11D49" w:rsidRDefault="00FC749D" w:rsidP="006C3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93A">
        <w:rPr>
          <w:rFonts w:ascii="Times New Roman" w:hAnsi="Times New Roman" w:cs="Times New Roman"/>
          <w:sz w:val="28"/>
          <w:szCs w:val="28"/>
        </w:rPr>
        <w:t xml:space="preserve">В </w:t>
      </w:r>
      <w:r w:rsidRPr="002C1D5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F093A" w:rsidRPr="002C1D56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постановлением Правительства Российской Федерации от </w:t>
      </w:r>
      <w:r w:rsidR="002C1D56" w:rsidRPr="002C1D56">
        <w:rPr>
          <w:rFonts w:ascii="Times New Roman" w:hAnsi="Times New Roman" w:cs="Times New Roman"/>
          <w:sz w:val="28"/>
          <w:szCs w:val="28"/>
        </w:rPr>
        <w:t>19 июня 2026 г.</w:t>
      </w:r>
      <w:r w:rsidR="003F093A" w:rsidRPr="002C1D56">
        <w:rPr>
          <w:rFonts w:ascii="Times New Roman" w:hAnsi="Times New Roman" w:cs="Times New Roman"/>
          <w:sz w:val="28"/>
          <w:szCs w:val="28"/>
        </w:rPr>
        <w:t xml:space="preserve"> </w:t>
      </w:r>
      <w:r w:rsidR="003F093A" w:rsidRPr="002C1D56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2C1D56" w:rsidRPr="002C1D56">
        <w:rPr>
          <w:rFonts w:ascii="Times New Roman" w:hAnsi="Times New Roman" w:cs="Times New Roman"/>
          <w:sz w:val="28"/>
          <w:szCs w:val="28"/>
        </w:rPr>
        <w:t>204</w:t>
      </w:r>
      <w:r w:rsidR="003F093A" w:rsidRPr="002C1D56">
        <w:rPr>
          <w:rFonts w:ascii="Times New Roman" w:hAnsi="Times New Roman" w:cs="Times New Roman"/>
          <w:sz w:val="28"/>
          <w:szCs w:val="28"/>
        </w:rPr>
        <w:t xml:space="preserve"> «</w:t>
      </w:r>
      <w:r w:rsidR="006C3967" w:rsidRPr="002C1D56">
        <w:rPr>
          <w:rFonts w:ascii="Times New Roman" w:hAnsi="Times New Roman" w:cs="Times New Roman"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C1254F" w:rsidRPr="002C1D56">
        <w:rPr>
          <w:rFonts w:ascii="Times New Roman" w:hAnsi="Times New Roman" w:cs="Times New Roman"/>
          <w:sz w:val="28"/>
          <w:szCs w:val="28"/>
        </w:rPr>
        <w:t>Курчанского</w:t>
      </w:r>
      <w:r w:rsidR="006C3967" w:rsidRPr="002C1D5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FA67F1" w:rsidRPr="002C1D56">
        <w:rPr>
          <w:rFonts w:ascii="Times New Roman" w:hAnsi="Times New Roman" w:cs="Times New Roman"/>
          <w:sz w:val="28"/>
          <w:szCs w:val="28"/>
        </w:rPr>
        <w:t>»</w:t>
      </w:r>
      <w:r w:rsidR="0084606F" w:rsidRPr="002C1D56">
        <w:rPr>
          <w:rFonts w:ascii="Times New Roman" w:hAnsi="Times New Roman" w:cs="Times New Roman"/>
          <w:sz w:val="28"/>
          <w:szCs w:val="28"/>
        </w:rPr>
        <w:t xml:space="preserve"> </w:t>
      </w:r>
      <w:r w:rsidRPr="002C1D56">
        <w:rPr>
          <w:rFonts w:ascii="Times New Roman" w:hAnsi="Times New Roman" w:cs="Times New Roman"/>
          <w:sz w:val="28"/>
          <w:szCs w:val="28"/>
        </w:rPr>
        <w:t xml:space="preserve">(далее – постановление) принято решение </w:t>
      </w:r>
      <w:r w:rsidR="006C3967" w:rsidRPr="002C1D56">
        <w:rPr>
          <w:rFonts w:ascii="Times New Roman" w:hAnsi="Times New Roman" w:cs="Times New Roman"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C1254F" w:rsidRPr="002C1D56">
        <w:rPr>
          <w:rFonts w:ascii="Times New Roman" w:hAnsi="Times New Roman" w:cs="Times New Roman"/>
          <w:sz w:val="28"/>
          <w:szCs w:val="28"/>
        </w:rPr>
        <w:t>Курчанского</w:t>
      </w:r>
      <w:r w:rsidR="006C3967" w:rsidRPr="002C1D5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="006C3967" w:rsidRPr="00D1286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6C3967" w:rsidRPr="00D12864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r w:rsidR="006C3967">
        <w:rPr>
          <w:rFonts w:ascii="Times New Roman" w:hAnsi="Times New Roman" w:cs="Times New Roman"/>
          <w:sz w:val="28"/>
          <w:szCs w:val="28"/>
        </w:rPr>
        <w:br/>
      </w:r>
      <w:r w:rsidR="004F7E5E" w:rsidRPr="00776756">
        <w:rPr>
          <w:rFonts w:ascii="Times New Roman" w:hAnsi="Times New Roman" w:cs="Times New Roman"/>
          <w:sz w:val="28"/>
          <w:szCs w:val="28"/>
        </w:rPr>
        <w:t>(далее – Проект)</w:t>
      </w:r>
      <w:r w:rsidR="00A11D49" w:rsidRPr="00A11D49">
        <w:rPr>
          <w:rFonts w:ascii="Times New Roman" w:hAnsi="Times New Roman" w:cs="Times New Roman"/>
          <w:sz w:val="28"/>
          <w:szCs w:val="28"/>
        </w:rPr>
        <w:t>.</w:t>
      </w:r>
    </w:p>
    <w:p w:rsidR="00A11D49" w:rsidRPr="00A11D49" w:rsidRDefault="00FC749D" w:rsidP="00A11D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49">
        <w:rPr>
          <w:rFonts w:ascii="Times New Roman" w:hAnsi="Times New Roman" w:cs="Times New Roman"/>
          <w:sz w:val="28"/>
          <w:szCs w:val="28"/>
        </w:rPr>
        <w:t xml:space="preserve">Постановлением утверждены состав и порядок деятельности </w:t>
      </w:r>
      <w:r w:rsidR="004F7E5E" w:rsidRPr="00A11D49">
        <w:rPr>
          <w:rFonts w:ascii="Times New Roman" w:hAnsi="Times New Roman" w:cs="Times New Roman"/>
          <w:sz w:val="28"/>
          <w:szCs w:val="28"/>
        </w:rPr>
        <w:t>комиссии по подготовке П</w:t>
      </w:r>
      <w:r w:rsidR="008B23F6" w:rsidRPr="00A11D49">
        <w:rPr>
          <w:rFonts w:ascii="Times New Roman" w:hAnsi="Times New Roman" w:cs="Times New Roman"/>
          <w:sz w:val="28"/>
          <w:szCs w:val="28"/>
        </w:rPr>
        <w:t>роекта</w:t>
      </w:r>
      <w:r w:rsidR="004F7E5E" w:rsidRPr="00A11D49">
        <w:rPr>
          <w:rFonts w:ascii="Times New Roman" w:hAnsi="Times New Roman" w:cs="Times New Roman"/>
          <w:sz w:val="28"/>
          <w:szCs w:val="28"/>
        </w:rPr>
        <w:t xml:space="preserve"> и </w:t>
      </w:r>
      <w:r w:rsidRPr="00A11D49">
        <w:rPr>
          <w:rFonts w:ascii="Times New Roman" w:hAnsi="Times New Roman" w:cs="Times New Roman"/>
          <w:sz w:val="28"/>
          <w:szCs w:val="28"/>
        </w:rPr>
        <w:t>порядок направления в</w:t>
      </w:r>
      <w:r w:rsidR="004F7E5E" w:rsidRPr="00A11D49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Pr="00A11D49">
        <w:rPr>
          <w:rFonts w:ascii="Times New Roman" w:hAnsi="Times New Roman" w:cs="Times New Roman"/>
          <w:sz w:val="28"/>
          <w:szCs w:val="28"/>
        </w:rPr>
        <w:t>предложений заинтересов</w:t>
      </w:r>
      <w:r w:rsidR="004F7E5E" w:rsidRPr="00A11D49">
        <w:rPr>
          <w:rFonts w:ascii="Times New Roman" w:hAnsi="Times New Roman" w:cs="Times New Roman"/>
          <w:sz w:val="28"/>
          <w:szCs w:val="28"/>
        </w:rPr>
        <w:t>анных лиц.</w:t>
      </w:r>
    </w:p>
    <w:p w:rsidR="003F093A" w:rsidRPr="003F093A" w:rsidRDefault="003F093A" w:rsidP="003F0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3F093A">
        <w:rPr>
          <w:rFonts w:ascii="Times New Roman" w:eastAsia="Cambria" w:hAnsi="Times New Roman" w:cs="Times New Roman"/>
          <w:bCs/>
          <w:sz w:val="28"/>
          <w:szCs w:val="28"/>
        </w:rPr>
        <w:t>СОСТАВ</w:t>
      </w:r>
    </w:p>
    <w:p w:rsidR="003F093A" w:rsidRDefault="003F093A" w:rsidP="003F093A">
      <w:pPr>
        <w:widowControl w:val="0"/>
        <w:tabs>
          <w:tab w:val="left" w:pos="567"/>
          <w:tab w:val="left" w:pos="1418"/>
          <w:tab w:val="left" w:pos="1560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3F093A">
        <w:rPr>
          <w:rFonts w:ascii="Times New Roman" w:eastAsia="Cambria" w:hAnsi="Times New Roman" w:cs="Times New Roman"/>
          <w:bCs/>
          <w:sz w:val="28"/>
          <w:szCs w:val="28"/>
        </w:rPr>
        <w:t xml:space="preserve">комиссии </w:t>
      </w:r>
      <w:bookmarkStart w:id="2" w:name="_Hlk40261517"/>
      <w:r w:rsidRPr="003F093A">
        <w:rPr>
          <w:rFonts w:ascii="Times New Roman" w:eastAsia="Cambria" w:hAnsi="Times New Roman" w:cs="Times New Roman"/>
          <w:bCs/>
          <w:sz w:val="28"/>
          <w:szCs w:val="28"/>
        </w:rPr>
        <w:t xml:space="preserve">по подготовке проекта единого документа территориального планирования и градостроительного зонирования </w:t>
      </w:r>
      <w:r w:rsidR="00C1254F">
        <w:rPr>
          <w:rFonts w:ascii="Times New Roman" w:eastAsia="Cambria" w:hAnsi="Times New Roman" w:cs="Times New Roman"/>
          <w:bCs/>
          <w:sz w:val="28"/>
          <w:szCs w:val="28"/>
        </w:rPr>
        <w:t>Курчанского</w:t>
      </w:r>
      <w:r w:rsidR="00572D96"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r w:rsidRPr="003F093A">
        <w:rPr>
          <w:rFonts w:ascii="Times New Roman" w:eastAsia="Cambria" w:hAnsi="Times New Roman" w:cs="Times New Roman"/>
          <w:bCs/>
          <w:sz w:val="28"/>
          <w:szCs w:val="28"/>
        </w:rPr>
        <w:t>сельского поселения Темрюкского района Краснодарского края</w:t>
      </w:r>
    </w:p>
    <w:p w:rsidR="006C3967" w:rsidRDefault="006C3967" w:rsidP="003F093A">
      <w:pPr>
        <w:widowControl w:val="0"/>
        <w:tabs>
          <w:tab w:val="left" w:pos="567"/>
          <w:tab w:val="left" w:pos="1418"/>
          <w:tab w:val="left" w:pos="1560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</w:p>
    <w:tbl>
      <w:tblPr>
        <w:tblW w:w="9648" w:type="dxa"/>
        <w:jc w:val="center"/>
        <w:tblLayout w:type="fixed"/>
        <w:tblLook w:val="0000"/>
      </w:tblPr>
      <w:tblGrid>
        <w:gridCol w:w="3509"/>
        <w:gridCol w:w="39"/>
        <w:gridCol w:w="197"/>
        <w:gridCol w:w="87"/>
        <w:gridCol w:w="40"/>
        <w:gridCol w:w="5667"/>
        <w:gridCol w:w="58"/>
        <w:gridCol w:w="51"/>
      </w:tblGrid>
      <w:tr w:rsidR="005F32EC" w:rsidRPr="005F32EC" w:rsidTr="007D1512">
        <w:trPr>
          <w:gridAfter w:val="2"/>
          <w:wAfter w:w="109" w:type="dxa"/>
          <w:jc w:val="center"/>
        </w:trPr>
        <w:tc>
          <w:tcPr>
            <w:tcW w:w="3509" w:type="dxa"/>
          </w:tcPr>
          <w:p w:rsidR="00912135" w:rsidRPr="005F32EC" w:rsidRDefault="00912135" w:rsidP="009121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Мацакова</w:t>
            </w:r>
          </w:p>
          <w:p w:rsidR="00912135" w:rsidRPr="005F32EC" w:rsidRDefault="00912135" w:rsidP="0091213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Ольга Петровна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4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</w:tcPr>
          <w:p w:rsidR="005F32EC" w:rsidRPr="005F32EC" w:rsidRDefault="005F32EC" w:rsidP="005F32EC">
            <w:pPr>
              <w:pStyle w:val="ab"/>
              <w:ind w:firstLine="0"/>
              <w:rPr>
                <w:rFonts w:ascii="Times New Roman" w:eastAsia="Arial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- </w:t>
            </w:r>
            <w:r w:rsidR="00912135" w:rsidRPr="005F32EC">
              <w:rPr>
                <w:rFonts w:ascii="Times New Roman" w:hAnsi="Times New Roman" w:cs="Times New Roman"/>
              </w:rPr>
              <w:t>заместитель главы администрации Курчанского сельского поселения Темрюкского муниципального района Краснодарского края,</w:t>
            </w:r>
            <w:r w:rsidR="00912135">
              <w:rPr>
                <w:rFonts w:ascii="Times New Roman" w:hAnsi="Times New Roman" w:cs="Times New Roman"/>
              </w:rPr>
              <w:t xml:space="preserve"> </w:t>
            </w:r>
            <w:r w:rsidRPr="005F32EC">
              <w:rPr>
                <w:rFonts w:ascii="Times New Roman" w:hAnsi="Times New Roman" w:cs="Times New Roman"/>
              </w:rPr>
              <w:t>председатель комиссии;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2"/>
          <w:wAfter w:w="109" w:type="dxa"/>
          <w:jc w:val="center"/>
        </w:trPr>
        <w:tc>
          <w:tcPr>
            <w:tcW w:w="3509" w:type="dxa"/>
          </w:tcPr>
          <w:p w:rsidR="00EC582F" w:rsidRPr="00EC582F" w:rsidRDefault="00EC582F" w:rsidP="00EC58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C582F">
              <w:rPr>
                <w:rFonts w:ascii="Times New Roman" w:hAnsi="Times New Roman" w:cs="Times New Roman"/>
              </w:rPr>
              <w:t>Дацюк</w:t>
            </w:r>
          </w:p>
          <w:p w:rsidR="00EC582F" w:rsidRPr="00EC582F" w:rsidRDefault="00EC582F" w:rsidP="00EC58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C582F">
              <w:rPr>
                <w:rFonts w:ascii="Times New Roman" w:hAnsi="Times New Roman" w:cs="Times New Roman"/>
              </w:rPr>
              <w:t>Юлия Александровна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4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</w:tcPr>
          <w:p w:rsidR="005F32EC" w:rsidRPr="005F32EC" w:rsidRDefault="005F32EC" w:rsidP="005F32EC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- </w:t>
            </w:r>
            <w:r w:rsidR="00EC582F">
              <w:rPr>
                <w:rFonts w:ascii="Times New Roman" w:hAnsi="Times New Roman" w:cs="Times New Roman"/>
              </w:rPr>
              <w:t xml:space="preserve">начальник отдела по вопросам жилищно-коммунального хозяйства и управления муниципальной собственности </w:t>
            </w:r>
            <w:r w:rsidR="00EC582F" w:rsidRPr="005444A8">
              <w:rPr>
                <w:rFonts w:ascii="Times New Roman" w:hAnsi="Times New Roman" w:cs="Times New Roman"/>
              </w:rPr>
              <w:t>администрации</w:t>
            </w:r>
            <w:r w:rsidR="00EC582F" w:rsidRPr="005444A8">
              <w:t xml:space="preserve"> </w:t>
            </w:r>
            <w:r w:rsidR="00EC582F" w:rsidRPr="005444A8">
              <w:rPr>
                <w:rFonts w:ascii="Times New Roman" w:hAnsi="Times New Roman" w:cs="Times New Roman"/>
              </w:rPr>
              <w:t>Курчанского сельского поселения Темрюкского муниципального района Краснодарского края, заместитель председателя комиссии;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2"/>
          <w:wAfter w:w="109" w:type="dxa"/>
          <w:jc w:val="center"/>
        </w:trPr>
        <w:tc>
          <w:tcPr>
            <w:tcW w:w="3509" w:type="dxa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F32EC">
              <w:rPr>
                <w:rFonts w:ascii="Times New Roman" w:hAnsi="Times New Roman" w:cs="Times New Roman"/>
              </w:rPr>
              <w:t>Посошкова</w:t>
            </w:r>
            <w:proofErr w:type="spellEnd"/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Софья Сергеевна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4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</w:tcPr>
          <w:p w:rsidR="005F32EC" w:rsidRPr="005F32EC" w:rsidRDefault="005F32EC" w:rsidP="005F32EC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F32EC">
              <w:rPr>
                <w:rFonts w:ascii="Times New Roman" w:hAnsi="Times New Roman" w:cs="Times New Roman"/>
              </w:rPr>
              <w:t>юрисконсульт муниципального казенного учреждения «Учетно-Эксплуатационный центр» Курчанского сельского поселения Темрюкского района, секретарь комиссии.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5F32EC">
        <w:trPr>
          <w:gridAfter w:val="2"/>
          <w:wAfter w:w="109" w:type="dxa"/>
          <w:trHeight w:val="339"/>
          <w:jc w:val="center"/>
        </w:trPr>
        <w:tc>
          <w:tcPr>
            <w:tcW w:w="9539" w:type="dxa"/>
            <w:gridSpan w:val="6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Члены комиссии: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F32EC">
              <w:rPr>
                <w:rFonts w:ascii="Times New Roman" w:hAnsi="Times New Roman" w:cs="Times New Roman"/>
              </w:rPr>
              <w:lastRenderedPageBreak/>
              <w:t>Андрусенко</w:t>
            </w:r>
            <w:proofErr w:type="spellEnd"/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Алексей Сергеевич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начальник управления архитектуры и градостроительства, главный архитектор муниципального образования Темрюкский муниципальный район Краснодарского края (по согласованию);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1650"/>
          <w:jc w:val="center"/>
        </w:trPr>
        <w:tc>
          <w:tcPr>
            <w:tcW w:w="3548" w:type="dxa"/>
            <w:gridSpan w:val="2"/>
            <w:tcBorders>
              <w:bottom w:val="nil"/>
            </w:tcBorders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F32EC">
              <w:rPr>
                <w:rFonts w:ascii="Times New Roman" w:hAnsi="Times New Roman" w:cs="Times New Roman"/>
              </w:rPr>
              <w:t>Бокарева</w:t>
            </w:r>
            <w:proofErr w:type="spellEnd"/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Софья Борисовна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</w:tcBorders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  <w:tcBorders>
              <w:bottom w:val="nil"/>
            </w:tcBorders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заместитель начальника управления архитектуры и градостроительства администрации муниципального образования Темрюкский муниципальный район Краснодарского края (по согласованию);</w:t>
            </w: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Волгин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Алексей Алексеевич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депутат Совета Курчанского сельского поселения Темрюкского муниципального района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Каминская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Надежда Михайловна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начальник отдела территориального планирования Муниципального казенного учреждения «Архитектурный центр»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Кода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Иван Игоревич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начальник управления потребительской сферы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Колесник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Светлана Владимировна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депутат Совета Курчанского сельского поселения Темрюкского муниципального района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Лепехин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Иван Евгеньевич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начальник управления по туризму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Литовченко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Роман Владимирович 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председатель Совета Курчанского сельского поселения Темрюкского муниципального района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Маркина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Евгения Юрьевна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начальник управления муниципального контроля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lastRenderedPageBreak/>
              <w:t xml:space="preserve">Никитина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Татьяна Владимировна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директор Муниципального казенного учреждения «Архитектурный центр» муниципального образования Темрюкский муниципальный район Краснодарского края (по согласованию);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gridAfter w:val="1"/>
          <w:wAfter w:w="51" w:type="dxa"/>
          <w:trHeight w:val="339"/>
          <w:jc w:val="center"/>
        </w:trPr>
        <w:tc>
          <w:tcPr>
            <w:tcW w:w="3548" w:type="dxa"/>
            <w:gridSpan w:val="2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Пастернак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Ольга Владимировна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765" w:type="dxa"/>
            <w:gridSpan w:val="3"/>
          </w:tcPr>
          <w:p w:rsidR="005F32EC" w:rsidRPr="005F32EC" w:rsidRDefault="00BD11E1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F32EC" w:rsidRPr="005F32EC">
              <w:rPr>
                <w:rFonts w:ascii="Times New Roman" w:hAnsi="Times New Roman" w:cs="Times New Roman"/>
              </w:rPr>
              <w:t>начальник правового управления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trHeight w:val="339"/>
          <w:jc w:val="center"/>
        </w:trPr>
        <w:tc>
          <w:tcPr>
            <w:tcW w:w="3509" w:type="dxa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Пожарская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Екатерина Александровна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gridSpan w:val="5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</w:t>
            </w:r>
            <w:r w:rsidR="00BD11E1">
              <w:rPr>
                <w:rFonts w:ascii="Times New Roman" w:hAnsi="Times New Roman" w:cs="Times New Roman"/>
              </w:rPr>
              <w:t xml:space="preserve"> </w:t>
            </w:r>
            <w:r w:rsidRPr="005F32EC">
              <w:rPr>
                <w:rFonts w:ascii="Times New Roman" w:hAnsi="Times New Roman" w:cs="Times New Roman"/>
              </w:rPr>
              <w:t>начальник управления экономики, начальник отдела проектного управления и программ - проектного офиса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trHeight w:val="339"/>
          <w:jc w:val="center"/>
        </w:trPr>
        <w:tc>
          <w:tcPr>
            <w:tcW w:w="3509" w:type="dxa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Рогаль 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Марина Владимировна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gridSpan w:val="5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</w:t>
            </w:r>
            <w:r w:rsidR="00BD11E1">
              <w:rPr>
                <w:rFonts w:ascii="Times New Roman" w:hAnsi="Times New Roman" w:cs="Times New Roman"/>
              </w:rPr>
              <w:t xml:space="preserve"> </w:t>
            </w:r>
            <w:r w:rsidRPr="005F32EC">
              <w:rPr>
                <w:rFonts w:ascii="Times New Roman" w:hAnsi="Times New Roman" w:cs="Times New Roman"/>
              </w:rPr>
              <w:t>начальник управления имущественных и земельных отношений администрации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trHeight w:val="339"/>
          <w:jc w:val="center"/>
        </w:trPr>
        <w:tc>
          <w:tcPr>
            <w:tcW w:w="3509" w:type="dxa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Титов</w:t>
            </w:r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Евгений Андреевич</w:t>
            </w:r>
          </w:p>
          <w:p w:rsidR="005F32EC" w:rsidRPr="005F32EC" w:rsidRDefault="005F32EC" w:rsidP="00BD11E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gridSpan w:val="5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 xml:space="preserve">- заместитель начальника службы по эксплуатации газораспределительных станций филиала </w:t>
            </w:r>
            <w:proofErr w:type="spellStart"/>
            <w:r w:rsidRPr="005F32EC">
              <w:rPr>
                <w:rFonts w:ascii="Times New Roman" w:hAnsi="Times New Roman" w:cs="Times New Roman"/>
              </w:rPr>
              <w:t>Анапское</w:t>
            </w:r>
            <w:proofErr w:type="spellEnd"/>
            <w:r w:rsidRPr="005F32EC">
              <w:rPr>
                <w:rFonts w:ascii="Times New Roman" w:hAnsi="Times New Roman" w:cs="Times New Roman"/>
              </w:rPr>
              <w:t xml:space="preserve"> ЛПУМГ ООО «Газпром </w:t>
            </w:r>
            <w:proofErr w:type="spellStart"/>
            <w:r w:rsidRPr="005F32EC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5F32EC">
              <w:rPr>
                <w:rFonts w:ascii="Times New Roman" w:hAnsi="Times New Roman" w:cs="Times New Roman"/>
              </w:rPr>
              <w:t xml:space="preserve"> Краснодар» </w:t>
            </w:r>
            <w:r w:rsidRPr="005F32EC">
              <w:rPr>
                <w:rFonts w:ascii="Times New Roman" w:hAnsi="Times New Roman" w:cs="Times New Roman"/>
              </w:rPr>
              <w:br/>
              <w:t>(по согласованию);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trHeight w:val="339"/>
          <w:jc w:val="center"/>
        </w:trPr>
        <w:tc>
          <w:tcPr>
            <w:tcW w:w="3509" w:type="dxa"/>
          </w:tcPr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5F32EC">
              <w:rPr>
                <w:rFonts w:ascii="Times New Roman" w:hAnsi="Times New Roman" w:cs="Times New Roman"/>
              </w:rPr>
              <w:t>Харчев</w:t>
            </w:r>
            <w:proofErr w:type="spellEnd"/>
          </w:p>
          <w:p w:rsidR="005F32EC" w:rsidRPr="005F32EC" w:rsidRDefault="005F32EC" w:rsidP="00BD1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Андрей Сергеевич</w:t>
            </w:r>
          </w:p>
        </w:tc>
        <w:tc>
          <w:tcPr>
            <w:tcW w:w="236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gridSpan w:val="5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- заместитель главы муниципального образования Темрюкский муниципальный район Краснодарского края;</w:t>
            </w:r>
          </w:p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F32EC" w:rsidRPr="005F32EC" w:rsidTr="007D1512">
        <w:trPr>
          <w:trHeight w:val="339"/>
          <w:jc w:val="center"/>
        </w:trPr>
        <w:tc>
          <w:tcPr>
            <w:tcW w:w="3509" w:type="dxa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</w:tcPr>
          <w:p w:rsidR="005F32EC" w:rsidRPr="005F32EC" w:rsidRDefault="005F32EC" w:rsidP="005F32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gridSpan w:val="5"/>
          </w:tcPr>
          <w:p w:rsidR="005F32EC" w:rsidRPr="005F32EC" w:rsidRDefault="005F32EC" w:rsidP="00BD11E1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5F32EC">
              <w:rPr>
                <w:rFonts w:ascii="Times New Roman" w:hAnsi="Times New Roman" w:cs="Times New Roman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  <w:bookmarkEnd w:id="2"/>
    </w:tbl>
    <w:p w:rsidR="00BD11E1" w:rsidRPr="00BD11E1" w:rsidRDefault="00BD11E1" w:rsidP="00B51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93A" w:rsidRPr="003F093A" w:rsidRDefault="003F093A" w:rsidP="003F09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  <w:bookmarkStart w:id="3" w:name="_Hlk117499675"/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C3967" w:rsidRDefault="003F093A" w:rsidP="003F09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</w:t>
      </w:r>
      <w:bookmarkStart w:id="4" w:name="_Hlk40261847"/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по подготовке проекта единого документа территориального планирования и градостроительного зонирования </w:t>
      </w:r>
      <w:r w:rsidR="00FC1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Курчанского</w:t>
      </w:r>
      <w:r w:rsidR="0057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Темрюкского</w:t>
      </w:r>
      <w:r w:rsidR="006C3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</w:p>
    <w:p w:rsidR="00572D96" w:rsidRDefault="003F093A" w:rsidP="006C39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6C39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0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Краснодарского края</w:t>
      </w:r>
    </w:p>
    <w:p w:rsidR="00E20981" w:rsidRDefault="00E20981" w:rsidP="006C39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3"/>
    <w:bookmarkEnd w:id="4"/>
    <w:p w:rsidR="006C3967" w:rsidRP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6C3967" w:rsidRPr="006C3967" w:rsidRDefault="00FC14E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подготовке проекта единого документа территориального планирования и градостроительного зонирования </w:t>
      </w:r>
      <w:r w:rsidR="0099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 (далее – Комиссия) создается на период подготовки, согласования и утверждения проекта единого документа территориального планирования и градостроительного зонирования </w:t>
      </w:r>
      <w:r w:rsidR="0099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Проект).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Комиссия руководствуется законодательством Российской Федерации, Краснодарского края,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края.</w:t>
      </w:r>
    </w:p>
    <w:p w:rsidR="006C3967" w:rsidRP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и функции Комиссии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организует подготовку Проекта, в том числе: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рассматривает, анализирует и обобщает направленные в Комиссию предложения заинтересованных лиц по подготовке Проекта;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Проекту;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общественные обсуждения или публичные слушания по Проекту;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C3967" w:rsidRPr="00FE7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Проект главе </w:t>
      </w:r>
      <w:r w:rsidRPr="00FE7D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FE7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 для принятия решения о проведении общественных обсуждений или публичных слушаний по указанному Проекту, а также для последующего утверждения;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гласность при подготовке решений по Проекту, в том числе путем предоставления всем заинтересованным лицам возможности доступа на общественные обсуждения, а также возможности высказывания по обсуждаемым вопросам;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 общественных обсуждения или публичных слушаниях вопросам;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полномочия, отнесенные к компетенции Комиссии градостроительным законодательством, настоящим порядком, иными нормативными правовыми актами.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 выполнении возложенных на нее обязанностей имеет право: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от органов местного самоуправления, органов</w:t>
      </w:r>
    </w:p>
    <w:p w:rsidR="006C3967" w:rsidRP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6C3967" w:rsidRP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94AC2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 представителей органов местного самоуправления, представителей органов государственной власти, физических и юридических </w:t>
      </w: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 для участия в заседаниях Комиссии по вопросам, относящимся к ее компетенции.</w:t>
      </w:r>
    </w:p>
    <w:p w:rsidR="006C3967" w:rsidRP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и порядок работы Комиссии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Заседание Комиссии считается правомочны, если на нем присутствуют не менее одной трети от установленного количества ее членов.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участвуют в заседаниях Комиссии лично. 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 голос председателя Комиссии, в случае его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отсутствия заместителя председателя Комиссии, является решающим.</w:t>
      </w:r>
    </w:p>
    <w:p w:rsidR="006C3967" w:rsidRPr="006C3967" w:rsidRDefault="00994AC2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оформляется протоколом, в котором фиксируются предложения, внесенные на ее рассмотрение, а также принятые по ним решения. Протокол подписывается председателем Комиссии, в случае его отсутствия – заместителем председателя Комиссии и секретарем Комиссии, в случае его отсутствия – уполномоченным членом Комиссии.</w:t>
      </w:r>
    </w:p>
    <w:p w:rsidR="006C3967" w:rsidRPr="006C3967" w:rsidRDefault="00540DF9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отсутствие председателя Комиссии его обязанности исполняет заместитель председателя Комиссии. В отсутствие председателя Комиссии и заместителя председателя Комиссии обязанности председателя Комиссии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6C3967" w:rsidRPr="006C3967" w:rsidRDefault="001E1418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Комиссии, не согласный с решением данной Комиссии, вправе приложить к протоколу свое особое мнение, о чем в протоколе делается отметка.</w:t>
      </w:r>
    </w:p>
    <w:p w:rsidR="006C3967" w:rsidRPr="006C3967" w:rsidRDefault="001E1418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6C3967" w:rsidRPr="006C3967" w:rsidRDefault="001E1418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принятые Комиссией в пределах ее компетенции, являются обязательными для всех участников подготовки Проекта.</w:t>
      </w:r>
    </w:p>
    <w:p w:rsidR="006C3967" w:rsidRDefault="001E1418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3.11. 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информирует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6C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 о ходе выполнения работ по подготовке Проекта.</w:t>
      </w:r>
    </w:p>
    <w:p w:rsidR="00E20981" w:rsidRDefault="00E20981" w:rsidP="00E20981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3967" w:rsidRPr="00E20981" w:rsidRDefault="006C3967" w:rsidP="00E20981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</w:t>
      </w:r>
    </w:p>
    <w:p w:rsidR="006C3967" w:rsidRDefault="006C3967" w:rsidP="00E20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117500488"/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направления в комиссию </w:t>
      </w:r>
      <w:bookmarkStart w:id="6" w:name="_Hlk40263847"/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подготовке проекта </w:t>
      </w:r>
      <w:bookmarkStart w:id="7" w:name="_Hlk40263600"/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6"/>
      <w:bookmarkEnd w:id="7"/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14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предложений заинтересованных лиц</w:t>
      </w:r>
      <w:bookmarkEnd w:id="5"/>
    </w:p>
    <w:p w:rsidR="00E20981" w:rsidRPr="00E20981" w:rsidRDefault="00E20981" w:rsidP="00E20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3967" w:rsidRPr="00E20981" w:rsidRDefault="001E1418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момента опубликования сообщения о подготовке проекта единого документа территориального планирования и градостроительного зонирования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(далее – Проект) заинтересованные лица вправе направить в комиссию по подготовке проекта единого документа территориального планирования и градостроительного зонирования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Курчанского</w:t>
      </w:r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(далее – Комиссия) свои предложения.</w:t>
      </w:r>
      <w:proofErr w:type="gramEnd"/>
    </w:p>
    <w:p w:rsidR="006C3967" w:rsidRPr="00E20981" w:rsidRDefault="001E1418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заинтересованных лиц в письменной форме могут быть представлены посредством:</w:t>
      </w:r>
    </w:p>
    <w:p w:rsidR="001E1418" w:rsidRPr="001E1418" w:rsidRDefault="001E1418" w:rsidP="001E1418">
      <w:pPr>
        <w:pStyle w:val="ab"/>
        <w:rPr>
          <w:rFonts w:ascii="Times New Roman" w:hAnsi="Times New Roman" w:cs="Times New Roman"/>
        </w:rPr>
      </w:pPr>
      <w:r w:rsidRPr="001E1418">
        <w:rPr>
          <w:rFonts w:ascii="Times New Roman" w:hAnsi="Times New Roman" w:cs="Times New Roman"/>
        </w:rPr>
        <w:t>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система доступна на официальном сайте администрации Курчанского сельского поселения Темрюкского муниципального района Краснодарского края</w:t>
      </w:r>
      <w:r w:rsidRPr="001E1418">
        <w:rPr>
          <w:rFonts w:ascii="Times New Roman" w:hAnsi="Times New Roman" w:cs="Times New Roman"/>
        </w:rPr>
        <w:br/>
        <w:t>https:// https://admkurchanskaya.ru//;</w:t>
      </w:r>
    </w:p>
    <w:p w:rsidR="001E1418" w:rsidRPr="001E1418" w:rsidRDefault="001E1418" w:rsidP="001E1418">
      <w:pPr>
        <w:pStyle w:val="ab"/>
        <w:rPr>
          <w:rFonts w:ascii="Times New Roman" w:hAnsi="Times New Roman" w:cs="Times New Roman"/>
        </w:rPr>
      </w:pPr>
      <w:r w:rsidRPr="001E1418">
        <w:rPr>
          <w:rFonts w:ascii="Times New Roman" w:hAnsi="Times New Roman" w:cs="Times New Roman"/>
        </w:rPr>
        <w:t>с использованием формы «</w:t>
      </w:r>
      <w:proofErr w:type="spellStart"/>
      <w:r w:rsidRPr="001E1418">
        <w:rPr>
          <w:rFonts w:ascii="Times New Roman" w:hAnsi="Times New Roman" w:cs="Times New Roman"/>
        </w:rPr>
        <w:t>Онлайн</w:t>
      </w:r>
      <w:proofErr w:type="spellEnd"/>
      <w:r w:rsidRPr="001E1418">
        <w:rPr>
          <w:rFonts w:ascii="Times New Roman" w:hAnsi="Times New Roman" w:cs="Times New Roman"/>
        </w:rPr>
        <w:t xml:space="preserve"> приемная» официального сайта администрации Курчанского сельского поселения Темрюкского муниципального района Краснодарского края, доступной по ссылке</w:t>
      </w:r>
      <w:r w:rsidRPr="001E1418">
        <w:rPr>
          <w:rFonts w:ascii="Times New Roman" w:hAnsi="Times New Roman" w:cs="Times New Roman"/>
        </w:rPr>
        <w:br/>
        <w:t>https:// admkurchanskaya.ru/</w:t>
      </w:r>
      <w:proofErr w:type="spellStart"/>
      <w:r w:rsidRPr="001E1418">
        <w:rPr>
          <w:rFonts w:ascii="Times New Roman" w:hAnsi="Times New Roman" w:cs="Times New Roman"/>
        </w:rPr>
        <w:t>contacts</w:t>
      </w:r>
      <w:proofErr w:type="spellEnd"/>
      <w:r w:rsidRPr="001E1418">
        <w:rPr>
          <w:rFonts w:ascii="Times New Roman" w:hAnsi="Times New Roman" w:cs="Times New Roman"/>
        </w:rPr>
        <w:t>/</w:t>
      </w:r>
      <w:proofErr w:type="spellStart"/>
      <w:r w:rsidRPr="001E1418">
        <w:rPr>
          <w:rFonts w:ascii="Times New Roman" w:hAnsi="Times New Roman" w:cs="Times New Roman"/>
        </w:rPr>
        <w:t>virtual_reception</w:t>
      </w:r>
      <w:proofErr w:type="spellEnd"/>
      <w:r w:rsidRPr="001E1418">
        <w:rPr>
          <w:rFonts w:ascii="Times New Roman" w:hAnsi="Times New Roman" w:cs="Times New Roman"/>
        </w:rPr>
        <w:t>;</w:t>
      </w:r>
    </w:p>
    <w:p w:rsidR="001E1418" w:rsidRPr="001E1418" w:rsidRDefault="001E1418" w:rsidP="001E1418">
      <w:pPr>
        <w:pStyle w:val="ab"/>
        <w:rPr>
          <w:rFonts w:ascii="Times New Roman" w:hAnsi="Times New Roman" w:cs="Times New Roman"/>
        </w:rPr>
      </w:pPr>
      <w:r w:rsidRPr="001E1418">
        <w:rPr>
          <w:rFonts w:ascii="Times New Roman" w:hAnsi="Times New Roman" w:cs="Times New Roman"/>
        </w:rPr>
        <w:t xml:space="preserve">в письменной форме по адресу: Краснодарский край, Темрюкский муниципальный район, ст-ца Курчанская, ул. </w:t>
      </w:r>
      <w:proofErr w:type="gramStart"/>
      <w:r w:rsidRPr="001E1418">
        <w:rPr>
          <w:rFonts w:ascii="Times New Roman" w:hAnsi="Times New Roman" w:cs="Times New Roman"/>
        </w:rPr>
        <w:t>Красная</w:t>
      </w:r>
      <w:proofErr w:type="gramEnd"/>
      <w:r w:rsidRPr="001E1418">
        <w:rPr>
          <w:rFonts w:ascii="Times New Roman" w:hAnsi="Times New Roman" w:cs="Times New Roman"/>
        </w:rPr>
        <w:t>, 120;</w:t>
      </w:r>
    </w:p>
    <w:p w:rsidR="001E1418" w:rsidRPr="001E1418" w:rsidRDefault="001E1418" w:rsidP="001E1418">
      <w:pPr>
        <w:pStyle w:val="ab"/>
        <w:rPr>
          <w:rFonts w:ascii="Times New Roman" w:hAnsi="Times New Roman" w:cs="Times New Roman"/>
        </w:rPr>
      </w:pPr>
      <w:r w:rsidRPr="001E1418">
        <w:rPr>
          <w:rFonts w:ascii="Times New Roman" w:hAnsi="Times New Roman" w:cs="Times New Roman"/>
        </w:rPr>
        <w:t xml:space="preserve">лично по адресу: Краснодарский край, Темрюкский муниципальный район, ст-ца Курчанская, ул. </w:t>
      </w:r>
      <w:proofErr w:type="gramStart"/>
      <w:r w:rsidRPr="001E1418">
        <w:rPr>
          <w:rFonts w:ascii="Times New Roman" w:hAnsi="Times New Roman" w:cs="Times New Roman"/>
        </w:rPr>
        <w:t>Красная</w:t>
      </w:r>
      <w:proofErr w:type="gramEnd"/>
      <w:r w:rsidRPr="001E1418">
        <w:rPr>
          <w:rFonts w:ascii="Times New Roman" w:hAnsi="Times New Roman" w:cs="Times New Roman"/>
        </w:rPr>
        <w:t xml:space="preserve">, 120, </w:t>
      </w:r>
      <w:proofErr w:type="spellStart"/>
      <w:r w:rsidRPr="001E1418">
        <w:rPr>
          <w:rFonts w:ascii="Times New Roman" w:hAnsi="Times New Roman" w:cs="Times New Roman"/>
        </w:rPr>
        <w:t>каб</w:t>
      </w:r>
      <w:proofErr w:type="spellEnd"/>
      <w:r w:rsidRPr="001E1418">
        <w:rPr>
          <w:rFonts w:ascii="Times New Roman" w:hAnsi="Times New Roman" w:cs="Times New Roman"/>
        </w:rPr>
        <w:t>. № 2.</w:t>
      </w:r>
    </w:p>
    <w:p w:rsidR="006C3967" w:rsidRPr="00E20981" w:rsidRDefault="001056CD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доверенности – в случае направления предложений физическим лицом с указанием обратного адреса и даты подготовки предложений.</w:t>
      </w:r>
      <w:proofErr w:type="gramEnd"/>
    </w:p>
    <w:p w:rsidR="006C3967" w:rsidRPr="00E20981" w:rsidRDefault="001056CD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6C3967" w:rsidRPr="00E20981" w:rsidRDefault="00E679DE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5. </w:t>
      </w:r>
      <w:r w:rsidR="006C3967"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персональных данных, согласно приложению к настоящему порядку с представлением копии документа удостоверяющего личность.</w:t>
      </w:r>
    </w:p>
    <w:p w:rsidR="006C3967" w:rsidRPr="00E20981" w:rsidRDefault="006C3967" w:rsidP="00E2098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 w:rsidRPr="00E20981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подписанные предложения, предложения без приложенного согласия на обработку персональных данных, предложения направленные любым другим способом кроме указанных в пункте 2 настоящего порядка не обеспечивающим идентификацию и (или) аутентификацию гражданина, а также предложения, не имеющие отношения к подготовке Проекта, Комиссией не рассматриваются.</w:t>
      </w:r>
      <w:proofErr w:type="gramEnd"/>
    </w:p>
    <w:p w:rsidR="006C3967" w:rsidRDefault="006C3967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0981" w:rsidRPr="00E20981" w:rsidRDefault="00E20981" w:rsidP="006C3967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EC9" w:rsidRPr="00383BBA" w:rsidRDefault="006A7EC9" w:rsidP="006A7EC9">
      <w:pPr>
        <w:pStyle w:val="ab"/>
        <w:ind w:firstLine="0"/>
        <w:rPr>
          <w:rFonts w:ascii="Times New Roman" w:eastAsia="Arial" w:hAnsi="Times New Roman" w:cs="Times New Roman"/>
        </w:rPr>
      </w:pPr>
      <w:bookmarkStart w:id="8" w:name="_GoBack"/>
      <w:bookmarkEnd w:id="8"/>
      <w:proofErr w:type="gramStart"/>
      <w:r w:rsidRPr="00383BBA">
        <w:rPr>
          <w:rFonts w:ascii="Times New Roman" w:eastAsia="Arial" w:hAnsi="Times New Roman" w:cs="Times New Roman"/>
        </w:rPr>
        <w:t>Исполняющий</w:t>
      </w:r>
      <w:proofErr w:type="gramEnd"/>
      <w:r w:rsidRPr="00383BBA">
        <w:rPr>
          <w:rFonts w:ascii="Times New Roman" w:eastAsia="Arial" w:hAnsi="Times New Roman" w:cs="Times New Roman"/>
        </w:rPr>
        <w:t xml:space="preserve"> обязанности главы</w:t>
      </w:r>
    </w:p>
    <w:p w:rsidR="006A7EC9" w:rsidRPr="00383BBA" w:rsidRDefault="006A7EC9" w:rsidP="006A7EC9">
      <w:pPr>
        <w:pStyle w:val="ab"/>
        <w:ind w:firstLine="0"/>
        <w:rPr>
          <w:rFonts w:ascii="Times New Roman" w:eastAsia="Arial" w:hAnsi="Times New Roman" w:cs="Times New Roman"/>
        </w:rPr>
      </w:pPr>
      <w:r w:rsidRPr="00383BBA">
        <w:rPr>
          <w:rFonts w:ascii="Times New Roman" w:eastAsia="Arial" w:hAnsi="Times New Roman" w:cs="Times New Roman"/>
        </w:rPr>
        <w:t xml:space="preserve">Курчанского сельского поселения </w:t>
      </w:r>
    </w:p>
    <w:p w:rsidR="006A7EC9" w:rsidRPr="00383BBA" w:rsidRDefault="006A7EC9" w:rsidP="006A7EC9">
      <w:pPr>
        <w:pStyle w:val="ab"/>
        <w:ind w:firstLine="0"/>
        <w:rPr>
          <w:rFonts w:ascii="Times New Roman" w:eastAsia="Arial" w:hAnsi="Times New Roman" w:cs="Times New Roman"/>
        </w:rPr>
      </w:pPr>
      <w:r w:rsidRPr="00383BBA">
        <w:rPr>
          <w:rFonts w:ascii="Times New Roman" w:eastAsia="Arial" w:hAnsi="Times New Roman" w:cs="Times New Roman"/>
        </w:rPr>
        <w:t>Темрюкского муниципального района</w:t>
      </w:r>
    </w:p>
    <w:p w:rsidR="006A7EC9" w:rsidRPr="00383BBA" w:rsidRDefault="006A7EC9" w:rsidP="006A7EC9">
      <w:pPr>
        <w:rPr>
          <w:rFonts w:ascii="Times New Roman" w:hAnsi="Times New Roman" w:cs="Times New Roman"/>
          <w:bCs/>
          <w:sz w:val="28"/>
          <w:szCs w:val="28"/>
        </w:rPr>
      </w:pPr>
      <w:r w:rsidRPr="00383BBA">
        <w:rPr>
          <w:rFonts w:ascii="Times New Roman" w:eastAsia="Arial" w:hAnsi="Times New Roman" w:cs="Times New Roman"/>
          <w:sz w:val="28"/>
          <w:szCs w:val="28"/>
        </w:rPr>
        <w:t xml:space="preserve">Краснодарского края                                                                       </w:t>
      </w:r>
      <w:r w:rsidR="00383BBA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Pr="00383BBA">
        <w:rPr>
          <w:rFonts w:ascii="Times New Roman" w:hAnsi="Times New Roman" w:cs="Times New Roman"/>
          <w:sz w:val="28"/>
          <w:szCs w:val="28"/>
        </w:rPr>
        <w:t>О.П. Мацакова</w:t>
      </w:r>
    </w:p>
    <w:p w:rsidR="009376DF" w:rsidRPr="00383BBA" w:rsidRDefault="009376DF" w:rsidP="006C3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BBA" w:rsidRPr="00383BBA" w:rsidRDefault="00383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83BBA" w:rsidRPr="00383BBA" w:rsidSect="00FC749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301" w:rsidRDefault="00427301" w:rsidP="00D65DC1">
      <w:pPr>
        <w:spacing w:after="0" w:line="240" w:lineRule="auto"/>
      </w:pPr>
      <w:r>
        <w:separator/>
      </w:r>
    </w:p>
  </w:endnote>
  <w:endnote w:type="continuationSeparator" w:id="0">
    <w:p w:rsidR="00427301" w:rsidRDefault="00427301" w:rsidP="00D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301" w:rsidRDefault="00427301" w:rsidP="00D65DC1">
      <w:pPr>
        <w:spacing w:after="0" w:line="240" w:lineRule="auto"/>
      </w:pPr>
      <w:r>
        <w:separator/>
      </w:r>
    </w:p>
  </w:footnote>
  <w:footnote w:type="continuationSeparator" w:id="0">
    <w:p w:rsidR="00427301" w:rsidRDefault="00427301" w:rsidP="00D6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0347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5DC1" w:rsidRPr="00D65DC1" w:rsidRDefault="00B95F8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5D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5DC1" w:rsidRPr="00D65D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D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1D5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65D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5DC1" w:rsidRDefault="00D65D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0164"/>
    <w:multiLevelType w:val="hybridMultilevel"/>
    <w:tmpl w:val="02607B0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A5C"/>
    <w:rsid w:val="00040DAD"/>
    <w:rsid w:val="000646FC"/>
    <w:rsid w:val="0008248D"/>
    <w:rsid w:val="00094CEB"/>
    <w:rsid w:val="000B0757"/>
    <w:rsid w:val="00101E82"/>
    <w:rsid w:val="001056CD"/>
    <w:rsid w:val="00157A7A"/>
    <w:rsid w:val="00181031"/>
    <w:rsid w:val="001E1418"/>
    <w:rsid w:val="002329FE"/>
    <w:rsid w:val="002C1D56"/>
    <w:rsid w:val="002F6B74"/>
    <w:rsid w:val="0035653F"/>
    <w:rsid w:val="00366259"/>
    <w:rsid w:val="00377D7C"/>
    <w:rsid w:val="00383BBA"/>
    <w:rsid w:val="00395662"/>
    <w:rsid w:val="003F093A"/>
    <w:rsid w:val="00413401"/>
    <w:rsid w:val="00427301"/>
    <w:rsid w:val="00435937"/>
    <w:rsid w:val="00443B53"/>
    <w:rsid w:val="00444FDA"/>
    <w:rsid w:val="00485391"/>
    <w:rsid w:val="004D1092"/>
    <w:rsid w:val="004D5BF1"/>
    <w:rsid w:val="004F7E5E"/>
    <w:rsid w:val="00540DF9"/>
    <w:rsid w:val="00555A67"/>
    <w:rsid w:val="00572CAD"/>
    <w:rsid w:val="00572D96"/>
    <w:rsid w:val="005A5BA6"/>
    <w:rsid w:val="005C00C4"/>
    <w:rsid w:val="005C469A"/>
    <w:rsid w:val="005E7808"/>
    <w:rsid w:val="005F32EC"/>
    <w:rsid w:val="006A2D1A"/>
    <w:rsid w:val="006A7EC9"/>
    <w:rsid w:val="006C3967"/>
    <w:rsid w:val="00776756"/>
    <w:rsid w:val="007C7D88"/>
    <w:rsid w:val="007D1512"/>
    <w:rsid w:val="007E2E3D"/>
    <w:rsid w:val="0084606F"/>
    <w:rsid w:val="00860520"/>
    <w:rsid w:val="008B23F6"/>
    <w:rsid w:val="009051E1"/>
    <w:rsid w:val="00912135"/>
    <w:rsid w:val="009376DF"/>
    <w:rsid w:val="0094114B"/>
    <w:rsid w:val="00994896"/>
    <w:rsid w:val="00994AC2"/>
    <w:rsid w:val="00A11D49"/>
    <w:rsid w:val="00A66B5B"/>
    <w:rsid w:val="00A71E78"/>
    <w:rsid w:val="00B12F64"/>
    <w:rsid w:val="00B15C73"/>
    <w:rsid w:val="00B31A5C"/>
    <w:rsid w:val="00B4061C"/>
    <w:rsid w:val="00B51D7B"/>
    <w:rsid w:val="00B95F8F"/>
    <w:rsid w:val="00BB3CD4"/>
    <w:rsid w:val="00BD11E1"/>
    <w:rsid w:val="00C1254F"/>
    <w:rsid w:val="00CD7737"/>
    <w:rsid w:val="00D0122C"/>
    <w:rsid w:val="00D30A49"/>
    <w:rsid w:val="00D53483"/>
    <w:rsid w:val="00D65DC1"/>
    <w:rsid w:val="00D71F19"/>
    <w:rsid w:val="00DE5AB0"/>
    <w:rsid w:val="00E20981"/>
    <w:rsid w:val="00E25AAE"/>
    <w:rsid w:val="00E37A3C"/>
    <w:rsid w:val="00E679DE"/>
    <w:rsid w:val="00EB6160"/>
    <w:rsid w:val="00EC582F"/>
    <w:rsid w:val="00EE0B5A"/>
    <w:rsid w:val="00EE7ED0"/>
    <w:rsid w:val="00FA67F1"/>
    <w:rsid w:val="00FC14E2"/>
    <w:rsid w:val="00FC6291"/>
    <w:rsid w:val="00FC749D"/>
    <w:rsid w:val="00FD0422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A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7A3C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DC1"/>
  </w:style>
  <w:style w:type="paragraph" w:styleId="a6">
    <w:name w:val="footer"/>
    <w:basedOn w:val="a"/>
    <w:link w:val="a7"/>
    <w:uiPriority w:val="99"/>
    <w:unhideWhenUsed/>
    <w:rsid w:val="00D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DC1"/>
  </w:style>
  <w:style w:type="paragraph" w:styleId="a8">
    <w:name w:val="List Paragraph"/>
    <w:basedOn w:val="a"/>
    <w:uiPriority w:val="34"/>
    <w:qFormat/>
    <w:rsid w:val="00157A7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6C3967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C3967"/>
    <w:rPr>
      <w:rFonts w:ascii="Arial" w:eastAsia="Times New Roman" w:hAnsi="Arial" w:cs="Arial"/>
      <w:sz w:val="28"/>
      <w:szCs w:val="28"/>
      <w:lang w:eastAsia="ru-RU"/>
    </w:rPr>
  </w:style>
  <w:style w:type="paragraph" w:styleId="ab">
    <w:name w:val="No Spacing"/>
    <w:uiPriority w:val="1"/>
    <w:qFormat/>
    <w:rsid w:val="00C125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6BF0C-2CEC-49C1-8D79-912C565B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Специалист_10</dc:creator>
  <cp:keywords/>
  <dc:description/>
  <cp:lastModifiedBy>юрист</cp:lastModifiedBy>
  <cp:revision>29</cp:revision>
  <cp:lastPrinted>2020-06-02T08:56:00Z</cp:lastPrinted>
  <dcterms:created xsi:type="dcterms:W3CDTF">2023-08-01T10:41:00Z</dcterms:created>
  <dcterms:modified xsi:type="dcterms:W3CDTF">2026-06-19T08:27:00Z</dcterms:modified>
</cp:coreProperties>
</file>