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74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5B75C8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2222A6">
        <w:rPr>
          <w:rFonts w:ascii="Times New Roman" w:hAnsi="Times New Roman" w:cs="Times New Roman"/>
          <w:sz w:val="28"/>
          <w:szCs w:val="28"/>
        </w:rPr>
        <w:t xml:space="preserve"> сессии Совета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 xml:space="preserve">от </w:t>
      </w:r>
      <w:r w:rsidR="005B75C8" w:rsidRPr="005B75C8">
        <w:rPr>
          <w:rFonts w:ascii="Times New Roman" w:hAnsi="Times New Roman" w:cs="Times New Roman"/>
          <w:sz w:val="28"/>
          <w:szCs w:val="28"/>
        </w:rPr>
        <w:t>26</w:t>
      </w:r>
      <w:r w:rsidR="005B75C8">
        <w:rPr>
          <w:rFonts w:ascii="Times New Roman" w:hAnsi="Times New Roman" w:cs="Times New Roman"/>
          <w:sz w:val="28"/>
          <w:szCs w:val="28"/>
        </w:rPr>
        <w:t>.05.2026 г.</w:t>
      </w:r>
      <w:r w:rsidRPr="002222A6">
        <w:rPr>
          <w:rFonts w:ascii="Times New Roman" w:hAnsi="Times New Roman" w:cs="Times New Roman"/>
          <w:sz w:val="28"/>
          <w:szCs w:val="28"/>
        </w:rPr>
        <w:t xml:space="preserve"> № </w:t>
      </w:r>
      <w:r w:rsidR="005B75C8">
        <w:rPr>
          <w:rFonts w:ascii="Times New Roman" w:hAnsi="Times New Roman" w:cs="Times New Roman"/>
          <w:sz w:val="28"/>
          <w:szCs w:val="28"/>
        </w:rPr>
        <w:t>102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к решению XIX сессии Совета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от 18.12.2026 № 77</w:t>
      </w:r>
    </w:p>
    <w:p w:rsidR="002222A6" w:rsidRPr="002222A6" w:rsidRDefault="002222A6" w:rsidP="0072599D">
      <w:pPr>
        <w:spacing w:after="0" w:line="240" w:lineRule="auto"/>
        <w:ind w:left="5103" w:right="141"/>
        <w:rPr>
          <w:rFonts w:ascii="Times New Roman" w:hAnsi="Times New Roman" w:cs="Times New Roman"/>
          <w:sz w:val="28"/>
          <w:szCs w:val="28"/>
        </w:rPr>
      </w:pPr>
      <w:proofErr w:type="gramStart"/>
      <w:r w:rsidRPr="002222A6">
        <w:rPr>
          <w:rFonts w:ascii="Times New Roman" w:hAnsi="Times New Roman" w:cs="Times New Roman"/>
          <w:sz w:val="28"/>
          <w:szCs w:val="28"/>
        </w:rPr>
        <w:t xml:space="preserve">(в редакции решения </w:t>
      </w:r>
      <w:r w:rsidR="005B75C8"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2222A6">
        <w:rPr>
          <w:rFonts w:ascii="Times New Roman" w:hAnsi="Times New Roman" w:cs="Times New Roman"/>
          <w:sz w:val="28"/>
          <w:szCs w:val="28"/>
        </w:rPr>
        <w:t xml:space="preserve"> сессии Совета</w:t>
      </w:r>
      <w:proofErr w:type="gramEnd"/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Курчанского сельского поселения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Темрюкского муниципального района</w:t>
      </w:r>
    </w:p>
    <w:p w:rsidR="002222A6" w:rsidRP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Краснодарского края V созыва</w:t>
      </w:r>
    </w:p>
    <w:p w:rsid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 xml:space="preserve">от </w:t>
      </w:r>
      <w:r w:rsidR="005B75C8">
        <w:rPr>
          <w:rFonts w:ascii="Times New Roman" w:hAnsi="Times New Roman" w:cs="Times New Roman"/>
          <w:sz w:val="28"/>
          <w:szCs w:val="28"/>
        </w:rPr>
        <w:t>26.05.2026 г.</w:t>
      </w:r>
      <w:r w:rsidRPr="002222A6">
        <w:rPr>
          <w:rFonts w:ascii="Times New Roman" w:hAnsi="Times New Roman" w:cs="Times New Roman"/>
          <w:sz w:val="28"/>
          <w:szCs w:val="28"/>
        </w:rPr>
        <w:t xml:space="preserve"> № </w:t>
      </w:r>
      <w:r w:rsidR="005B75C8">
        <w:rPr>
          <w:rFonts w:ascii="Times New Roman" w:hAnsi="Times New Roman" w:cs="Times New Roman"/>
          <w:sz w:val="28"/>
          <w:szCs w:val="28"/>
        </w:rPr>
        <w:t>102</w:t>
      </w:r>
      <w:r w:rsidRPr="002222A6">
        <w:rPr>
          <w:rFonts w:ascii="Times New Roman" w:hAnsi="Times New Roman" w:cs="Times New Roman"/>
          <w:sz w:val="28"/>
          <w:szCs w:val="28"/>
        </w:rPr>
        <w:t>)</w:t>
      </w:r>
    </w:p>
    <w:p w:rsid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222A6" w:rsidRDefault="002222A6" w:rsidP="002222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2222A6" w:rsidRPr="002222A6" w:rsidRDefault="002222A6" w:rsidP="00222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2A6">
        <w:rPr>
          <w:rFonts w:ascii="Times New Roman" w:hAnsi="Times New Roman" w:cs="Times New Roman"/>
          <w:b/>
          <w:sz w:val="28"/>
          <w:szCs w:val="28"/>
        </w:rPr>
        <w:t>Объем поступлений доходов в бюджет Курчанского сельского поселения Темрюкского муниципального района Краснодарского края</w:t>
      </w:r>
    </w:p>
    <w:p w:rsidR="002222A6" w:rsidRDefault="002222A6" w:rsidP="00222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22A6">
        <w:rPr>
          <w:rFonts w:ascii="Times New Roman" w:hAnsi="Times New Roman" w:cs="Times New Roman"/>
          <w:b/>
          <w:sz w:val="28"/>
          <w:szCs w:val="28"/>
        </w:rPr>
        <w:t>по кодам видов (подвидов) доходов на 2026 год</w:t>
      </w:r>
    </w:p>
    <w:p w:rsidR="002222A6" w:rsidRDefault="002222A6" w:rsidP="002222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22A6" w:rsidRDefault="002222A6" w:rsidP="002222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(тыс. рублей)</w:t>
      </w:r>
    </w:p>
    <w:tbl>
      <w:tblPr>
        <w:tblW w:w="0" w:type="auto"/>
        <w:tblInd w:w="93" w:type="dxa"/>
        <w:tblLook w:val="04A0"/>
      </w:tblPr>
      <w:tblGrid>
        <w:gridCol w:w="3381"/>
        <w:gridCol w:w="5041"/>
        <w:gridCol w:w="1056"/>
      </w:tblGrid>
      <w:tr w:rsidR="00376B97" w:rsidRPr="00376B97" w:rsidTr="00376B97">
        <w:trPr>
          <w:trHeight w:val="67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97" w:rsidRPr="00376B97" w:rsidRDefault="00376B97" w:rsidP="003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97" w:rsidRPr="00376B97" w:rsidRDefault="00376B97" w:rsidP="003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дохода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B97" w:rsidRPr="00376B97" w:rsidRDefault="00376B97" w:rsidP="003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376B97" w:rsidRPr="00376B97" w:rsidTr="00376B97">
        <w:trPr>
          <w:trHeight w:val="375"/>
          <w:tblHeader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B97" w:rsidRPr="00376B97" w:rsidRDefault="00376B97" w:rsidP="003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B97" w:rsidRPr="00376B97" w:rsidRDefault="00376B97" w:rsidP="003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B97" w:rsidRPr="00376B97" w:rsidRDefault="00376B97" w:rsidP="003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76B97" w:rsidRPr="00376B97" w:rsidTr="00376B97">
        <w:trPr>
          <w:trHeight w:val="3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38 278,6</w:t>
            </w:r>
          </w:p>
        </w:tc>
      </w:tr>
      <w:tr w:rsidR="00376B97" w:rsidRPr="00376B97" w:rsidTr="00376B97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 на доходы физических лиц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12 640,9</w:t>
            </w:r>
          </w:p>
        </w:tc>
      </w:tr>
      <w:tr w:rsidR="00376B97" w:rsidRPr="00376B97" w:rsidTr="00376B97">
        <w:trPr>
          <w:trHeight w:val="167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1 03 02230 01 0000 110                1 03 02240 01 0000 110            1 03 02250 01 0000 110                1 03 02260 01 0000 110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уплаты акцизов на нефтепродукты,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8 884,4</w:t>
            </w:r>
          </w:p>
        </w:tc>
      </w:tr>
      <w:tr w:rsidR="00376B97" w:rsidRPr="00376B97" w:rsidTr="00376B97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сельскохозяйственный налог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146,2</w:t>
            </w:r>
          </w:p>
        </w:tc>
      </w:tr>
      <w:tr w:rsidR="00376B97" w:rsidRPr="00376B97" w:rsidTr="00376B97">
        <w:trPr>
          <w:trHeight w:val="10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8 441,6</w:t>
            </w:r>
          </w:p>
        </w:tc>
      </w:tr>
      <w:tr w:rsidR="00376B97" w:rsidRPr="00376B97" w:rsidTr="00376B97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 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6 791,2</w:t>
            </w:r>
          </w:p>
        </w:tc>
      </w:tr>
      <w:tr w:rsidR="00376B97" w:rsidRPr="00376B97" w:rsidTr="00376B97">
        <w:trPr>
          <w:trHeight w:val="22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1 11 05013 05 0000 120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897,1</w:t>
            </w:r>
          </w:p>
        </w:tc>
      </w:tr>
      <w:tr w:rsidR="00376B97" w:rsidRPr="00376B97" w:rsidTr="00376B97">
        <w:trPr>
          <w:trHeight w:val="170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1 11 05035 10 0000 120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15,8</w:t>
            </w:r>
          </w:p>
        </w:tc>
      </w:tr>
      <w:tr w:rsidR="00376B97" w:rsidRPr="00376B97" w:rsidTr="00376B97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1 11 05075 10 0000 120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144,5</w:t>
            </w:r>
          </w:p>
        </w:tc>
      </w:tr>
      <w:tr w:rsidR="00376B97" w:rsidRPr="00376B97" w:rsidTr="00376B9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300,9</w:t>
            </w:r>
          </w:p>
        </w:tc>
      </w:tr>
      <w:tr w:rsidR="00376B97" w:rsidRPr="00376B97" w:rsidTr="00376B97">
        <w:trPr>
          <w:trHeight w:val="37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Штрафы, санкции, </w:t>
            </w:r>
            <w:proofErr w:type="spellStart"/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возмешение</w:t>
            </w:r>
            <w:proofErr w:type="spellEnd"/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ущерба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16,0</w:t>
            </w:r>
          </w:p>
        </w:tc>
      </w:tr>
      <w:tr w:rsidR="00376B97" w:rsidRPr="00376B97" w:rsidTr="00376B97">
        <w:trPr>
          <w:trHeight w:val="16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1 16 10123 01 0000 140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76B97" w:rsidRPr="00376B97" w:rsidTr="00376B97">
        <w:trPr>
          <w:trHeight w:val="11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1 16 02020 02 0000 140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376B97" w:rsidRPr="00376B97" w:rsidTr="00376B97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Безвозмездные поступления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30 082,6</w:t>
            </w:r>
          </w:p>
        </w:tc>
      </w:tr>
      <w:tr w:rsidR="00376B97" w:rsidRPr="00376B97" w:rsidTr="00376B97">
        <w:trPr>
          <w:trHeight w:val="8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B97" w:rsidRPr="00376B97" w:rsidRDefault="00376B97" w:rsidP="003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30 082,6</w:t>
            </w:r>
          </w:p>
        </w:tc>
      </w:tr>
      <w:tr w:rsidR="00376B97" w:rsidRPr="00376B97" w:rsidTr="00376B97">
        <w:trPr>
          <w:trHeight w:val="8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2 02 15001 10 0000 150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15 426,7</w:t>
            </w:r>
          </w:p>
        </w:tc>
      </w:tr>
      <w:tr w:rsidR="00376B97" w:rsidRPr="00376B97" w:rsidTr="00376B97">
        <w:trPr>
          <w:trHeight w:val="8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5 000,0</w:t>
            </w:r>
          </w:p>
        </w:tc>
      </w:tr>
      <w:tr w:rsidR="00376B97" w:rsidRPr="00376B97" w:rsidTr="00376B97">
        <w:trPr>
          <w:trHeight w:val="5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2 02 19999 10 0000 150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дотации бюджетам сельских поселений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376B97" w:rsidRPr="00376B97" w:rsidTr="00376B97">
        <w:trPr>
          <w:trHeight w:val="8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2 02 30024 10 0000 150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376B97" w:rsidRPr="00376B97" w:rsidTr="00376B97">
        <w:trPr>
          <w:trHeight w:val="15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2 02 35118 10 0000 150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B97" w:rsidRPr="00376B97" w:rsidRDefault="00376B97" w:rsidP="003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1 160,7</w:t>
            </w:r>
          </w:p>
        </w:tc>
      </w:tr>
      <w:tr w:rsidR="00376B97" w:rsidRPr="00376B97" w:rsidTr="00376B97">
        <w:trPr>
          <w:trHeight w:val="55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2 02 49999 10 0000 150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7 981,2</w:t>
            </w:r>
          </w:p>
        </w:tc>
      </w:tr>
      <w:tr w:rsidR="00376B97" w:rsidRPr="00376B97" w:rsidTr="00376B97">
        <w:trPr>
          <w:trHeight w:val="2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2 07 00000 00 0000 000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Прочие </w:t>
            </w:r>
            <w:proofErr w:type="spellStart"/>
            <w:r w:rsidRPr="00376B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безвозвозмездные</w:t>
            </w:r>
            <w:proofErr w:type="spellEnd"/>
            <w:r w:rsidRPr="00376B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 xml:space="preserve"> поступления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76B97" w:rsidRPr="00376B97" w:rsidTr="00376B97">
        <w:trPr>
          <w:trHeight w:val="55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2 07 05030 10 0000 150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sz w:val="24"/>
                <w:szCs w:val="24"/>
              </w:rPr>
              <w:t>54,0</w:t>
            </w:r>
          </w:p>
        </w:tc>
      </w:tr>
      <w:tr w:rsidR="00376B97" w:rsidRPr="00376B97" w:rsidTr="00376B97">
        <w:trPr>
          <w:trHeight w:val="46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76B97" w:rsidRPr="00376B97" w:rsidRDefault="00376B97" w:rsidP="003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376B97" w:rsidRPr="00376B97" w:rsidRDefault="00376B97" w:rsidP="00376B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B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68 361,2</w:t>
            </w:r>
          </w:p>
        </w:tc>
      </w:tr>
    </w:tbl>
    <w:p w:rsidR="002222A6" w:rsidRPr="002222A6" w:rsidRDefault="002222A6" w:rsidP="002222A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222A6" w:rsidRPr="002222A6" w:rsidRDefault="002222A6" w:rsidP="002222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2A6">
        <w:rPr>
          <w:rFonts w:ascii="Times New Roman" w:hAnsi="Times New Roman" w:cs="Times New Roman"/>
          <w:sz w:val="24"/>
          <w:szCs w:val="24"/>
        </w:rPr>
        <w:t xml:space="preserve">* В том числе по видам и подвидам доходов, входящих в соответствующий </w:t>
      </w:r>
      <w:proofErr w:type="spellStart"/>
      <w:r w:rsidRPr="002222A6">
        <w:rPr>
          <w:rFonts w:ascii="Times New Roman" w:hAnsi="Times New Roman" w:cs="Times New Roman"/>
          <w:sz w:val="24"/>
          <w:szCs w:val="24"/>
        </w:rPr>
        <w:t>группировочный</w:t>
      </w:r>
      <w:proofErr w:type="spellEnd"/>
      <w:r w:rsidRPr="002222A6">
        <w:rPr>
          <w:rFonts w:ascii="Times New Roman" w:hAnsi="Times New Roman" w:cs="Times New Roman"/>
          <w:sz w:val="24"/>
          <w:szCs w:val="24"/>
        </w:rPr>
        <w:t xml:space="preserve"> код бюджетной классификации, зачисляемый в бюджет поселения в соответствии с законодательством Российской Федерации</w:t>
      </w:r>
    </w:p>
    <w:p w:rsidR="002222A6" w:rsidRPr="002222A6" w:rsidRDefault="002222A6" w:rsidP="00222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2A6" w:rsidRDefault="002222A6" w:rsidP="00222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2A6" w:rsidRPr="002222A6" w:rsidRDefault="002222A6" w:rsidP="002222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22A6">
        <w:rPr>
          <w:rFonts w:ascii="Times New Roman" w:hAnsi="Times New Roman" w:cs="Times New Roman"/>
          <w:sz w:val="28"/>
          <w:szCs w:val="28"/>
        </w:rPr>
        <w:t>Начальник финансового отдела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2222A6"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 w:rsidRPr="002222A6">
        <w:rPr>
          <w:rFonts w:ascii="Times New Roman" w:hAnsi="Times New Roman" w:cs="Times New Roman"/>
          <w:sz w:val="28"/>
          <w:szCs w:val="28"/>
        </w:rPr>
        <w:t>Корзун</w:t>
      </w:r>
      <w:proofErr w:type="spellEnd"/>
    </w:p>
    <w:p w:rsidR="002222A6" w:rsidRPr="002222A6" w:rsidRDefault="002222A6" w:rsidP="002222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222A6" w:rsidRPr="002222A6" w:rsidSect="00EC5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2A6"/>
    <w:rsid w:val="002222A6"/>
    <w:rsid w:val="00376B97"/>
    <w:rsid w:val="003A4B88"/>
    <w:rsid w:val="005B75C8"/>
    <w:rsid w:val="0072599D"/>
    <w:rsid w:val="00D869A6"/>
    <w:rsid w:val="00EC5674"/>
    <w:rsid w:val="00FD1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1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2026-05-26T11:01:00Z</cp:lastPrinted>
  <dcterms:created xsi:type="dcterms:W3CDTF">2026-04-30T06:29:00Z</dcterms:created>
  <dcterms:modified xsi:type="dcterms:W3CDTF">2026-05-27T06:49:00Z</dcterms:modified>
</cp:coreProperties>
</file>