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horzAnchor="margin" w:tblpY="-64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5103"/>
      </w:tblGrid>
      <w:tr w:rsidR="008557B2" w:rsidRPr="008A6FA1" w:rsidTr="00433DB1">
        <w:tc>
          <w:tcPr>
            <w:tcW w:w="9464" w:type="dxa"/>
          </w:tcPr>
          <w:p w:rsidR="008557B2" w:rsidRPr="008A6FA1" w:rsidRDefault="008557B2" w:rsidP="00433DB1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8557B2" w:rsidRPr="00286B1E" w:rsidRDefault="008557B2" w:rsidP="00433D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6B1E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1</w:t>
            </w:r>
          </w:p>
          <w:p w:rsidR="008557B2" w:rsidRDefault="008557B2" w:rsidP="00433D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8557B2" w:rsidRDefault="008557B2" w:rsidP="00433D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Курчанского сельского поселения </w:t>
            </w:r>
          </w:p>
          <w:p w:rsidR="008557B2" w:rsidRDefault="008557B2" w:rsidP="00433D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</w:p>
          <w:p w:rsidR="008557B2" w:rsidRPr="00286B1E" w:rsidRDefault="007B56DE" w:rsidP="00433D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от 22.03.2024г. </w:t>
            </w:r>
            <w:r w:rsidR="008557B2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bookmarkStart w:id="0" w:name="_GoBack"/>
            <w:bookmarkEnd w:id="0"/>
          </w:p>
          <w:p w:rsidR="008557B2" w:rsidRPr="008A6FA1" w:rsidRDefault="008557B2" w:rsidP="00433D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557B2" w:rsidRPr="008A6FA1" w:rsidRDefault="008557B2" w:rsidP="008557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7B2" w:rsidRPr="008A6FA1" w:rsidRDefault="008557B2" w:rsidP="00C479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FA1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8557B2" w:rsidRPr="008A6FA1" w:rsidRDefault="008557B2" w:rsidP="00C479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FA1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b/>
          <w:sz w:val="28"/>
          <w:szCs w:val="28"/>
        </w:rPr>
        <w:t>Курчанского сельского поселения</w:t>
      </w:r>
      <w:r w:rsidRPr="00403965">
        <w:rPr>
          <w:rFonts w:ascii="Times New Roman" w:hAnsi="Times New Roman" w:cs="Times New Roman"/>
          <w:b/>
          <w:sz w:val="28"/>
          <w:szCs w:val="28"/>
        </w:rPr>
        <w:t xml:space="preserve"> Темрюкского района</w:t>
      </w:r>
    </w:p>
    <w:p w:rsidR="008557B2" w:rsidRDefault="00C479E9" w:rsidP="00C479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8557B2">
        <w:rPr>
          <w:rFonts w:ascii="Times New Roman" w:hAnsi="Times New Roman" w:cs="Times New Roman"/>
          <w:b/>
          <w:sz w:val="28"/>
          <w:szCs w:val="28"/>
        </w:rPr>
        <w:t>Реализация муниципальных</w:t>
      </w:r>
      <w:r w:rsidR="007A44F4">
        <w:rPr>
          <w:rFonts w:ascii="Times New Roman" w:hAnsi="Times New Roman" w:cs="Times New Roman"/>
          <w:b/>
          <w:sz w:val="28"/>
          <w:szCs w:val="28"/>
        </w:rPr>
        <w:t xml:space="preserve"> функций</w:t>
      </w:r>
      <w:r w:rsidR="008557B2">
        <w:rPr>
          <w:rFonts w:ascii="Times New Roman" w:hAnsi="Times New Roman" w:cs="Times New Roman"/>
          <w:b/>
          <w:sz w:val="28"/>
          <w:szCs w:val="28"/>
        </w:rPr>
        <w:t>, связанных с м</w:t>
      </w:r>
      <w:r w:rsidR="00CF16D5">
        <w:rPr>
          <w:rFonts w:ascii="Times New Roman" w:hAnsi="Times New Roman" w:cs="Times New Roman"/>
          <w:b/>
          <w:sz w:val="28"/>
          <w:szCs w:val="28"/>
        </w:rPr>
        <w:t>униципальным управлением на 202</w:t>
      </w:r>
      <w:r w:rsidR="000F7292">
        <w:rPr>
          <w:rFonts w:ascii="Times New Roman" w:hAnsi="Times New Roman" w:cs="Times New Roman"/>
          <w:b/>
          <w:sz w:val="28"/>
          <w:szCs w:val="28"/>
        </w:rPr>
        <w:t>2</w:t>
      </w:r>
      <w:r w:rsidR="008557B2">
        <w:rPr>
          <w:rFonts w:ascii="Times New Roman" w:hAnsi="Times New Roman" w:cs="Times New Roman"/>
          <w:b/>
          <w:sz w:val="28"/>
          <w:szCs w:val="28"/>
        </w:rPr>
        <w:t>-202</w:t>
      </w:r>
      <w:r w:rsidR="000F7292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8557B2" w:rsidRPr="008A6FA1">
        <w:rPr>
          <w:rFonts w:ascii="Times New Roman" w:hAnsi="Times New Roman" w:cs="Times New Roman"/>
          <w:b/>
          <w:sz w:val="28"/>
          <w:szCs w:val="28"/>
        </w:rPr>
        <w:t>»</w:t>
      </w:r>
    </w:p>
    <w:p w:rsidR="00C479E9" w:rsidRPr="008A6FA1" w:rsidRDefault="00C479E9" w:rsidP="00C479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74"/>
        <w:gridCol w:w="3515"/>
        <w:gridCol w:w="4671"/>
      </w:tblGrid>
      <w:tr w:rsidR="008557B2" w:rsidRPr="00C479E9" w:rsidTr="00433DB1">
        <w:tc>
          <w:tcPr>
            <w:tcW w:w="6374" w:type="dxa"/>
          </w:tcPr>
          <w:p w:rsidR="008557B2" w:rsidRPr="00C479E9" w:rsidRDefault="008557B2" w:rsidP="00433D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433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Начальник финансового отдела</w:t>
            </w:r>
          </w:p>
        </w:tc>
      </w:tr>
      <w:tr w:rsidR="008557B2" w:rsidRPr="00C479E9" w:rsidTr="00433DB1">
        <w:tc>
          <w:tcPr>
            <w:tcW w:w="6374" w:type="dxa"/>
          </w:tcPr>
          <w:p w:rsidR="008557B2" w:rsidRPr="00C479E9" w:rsidRDefault="008557B2" w:rsidP="00433D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433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8557B2" w:rsidRPr="00C479E9" w:rsidTr="00433DB1">
        <w:tc>
          <w:tcPr>
            <w:tcW w:w="6374" w:type="dxa"/>
          </w:tcPr>
          <w:p w:rsidR="008557B2" w:rsidRPr="00C479E9" w:rsidRDefault="008557B2" w:rsidP="00433D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433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Админис</w:t>
            </w:r>
            <w:r w:rsidR="00820D6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рация Курчанского сельского поселения Темрюкского района</w:t>
            </w:r>
          </w:p>
        </w:tc>
      </w:tr>
      <w:tr w:rsidR="008557B2" w:rsidRPr="00C479E9" w:rsidTr="00433DB1">
        <w:tc>
          <w:tcPr>
            <w:tcW w:w="6374" w:type="dxa"/>
          </w:tcPr>
          <w:p w:rsidR="008557B2" w:rsidRPr="00C479E9" w:rsidRDefault="008557B2" w:rsidP="00433D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433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8557B2" w:rsidRPr="00C479E9" w:rsidTr="00433DB1">
        <w:tc>
          <w:tcPr>
            <w:tcW w:w="6374" w:type="dxa"/>
          </w:tcPr>
          <w:p w:rsidR="008557B2" w:rsidRPr="00C479E9" w:rsidRDefault="008557B2" w:rsidP="00433D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433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</w:tc>
      </w:tr>
      <w:tr w:rsidR="008557B2" w:rsidRPr="00C479E9" w:rsidTr="00433DB1">
        <w:tc>
          <w:tcPr>
            <w:tcW w:w="6374" w:type="dxa"/>
          </w:tcPr>
          <w:p w:rsidR="008557B2" w:rsidRPr="00C479E9" w:rsidRDefault="008557B2" w:rsidP="00433D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433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эффективного муниципального управления</w:t>
            </w:r>
          </w:p>
        </w:tc>
      </w:tr>
      <w:tr w:rsidR="008557B2" w:rsidRPr="00C479E9" w:rsidTr="00433DB1">
        <w:tc>
          <w:tcPr>
            <w:tcW w:w="6374" w:type="dxa"/>
          </w:tcPr>
          <w:p w:rsidR="008557B2" w:rsidRPr="00C479E9" w:rsidRDefault="008557B2" w:rsidP="00433D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2"/>
          </w:tcPr>
          <w:p w:rsidR="000F7292" w:rsidRPr="00C479E9" w:rsidRDefault="000F7292" w:rsidP="000F72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- увеличение объема налоговых доходов;</w:t>
            </w:r>
          </w:p>
          <w:p w:rsidR="000F7292" w:rsidRPr="00C479E9" w:rsidRDefault="000F7292" w:rsidP="000F72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- отношение дефицита бюджета к доходам бюджета, рассчитанное  в соответствии с требованиями Бюджетного </w:t>
            </w:r>
            <w:hyperlink r:id="rId5" w:history="1">
              <w:r w:rsidRPr="00C479E9">
                <w:rPr>
                  <w:rFonts w:ascii="Times New Roman" w:hAnsi="Times New Roman" w:cs="Times New Roman"/>
                  <w:sz w:val="24"/>
                  <w:szCs w:val="24"/>
                </w:rPr>
                <w:t>кодекса</w:t>
              </w:r>
            </w:hyperlink>
            <w:r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Федерации;</w:t>
            </w:r>
          </w:p>
          <w:p w:rsidR="000F7292" w:rsidRPr="00C479E9" w:rsidRDefault="000F7292" w:rsidP="000F72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- отношение объема просроченной кредиторской задолженности к расходам бюджета;</w:t>
            </w:r>
          </w:p>
          <w:p w:rsidR="000F7292" w:rsidRPr="00C479E9" w:rsidRDefault="000F7292" w:rsidP="000F72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- объем заключенных договоров на коммунальное обслуживание здания администрации Курчанского сельского поселения Темрюкского района; услуги связи и интернет в здании администрации Курчанского сельского поселения Темрюкского района;</w:t>
            </w:r>
          </w:p>
          <w:p w:rsidR="000F7292" w:rsidRPr="00C479E9" w:rsidRDefault="000F7292" w:rsidP="000F72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- повышение профессионального уровня муниципальных служащих;</w:t>
            </w:r>
          </w:p>
          <w:p w:rsidR="008557B2" w:rsidRPr="00C479E9" w:rsidRDefault="006B5AD4" w:rsidP="006B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- приобретение основных средств, компьютерной и комплектующей техники;</w:t>
            </w:r>
          </w:p>
          <w:p w:rsidR="006B5AD4" w:rsidRPr="00C479E9" w:rsidRDefault="006B5AD4" w:rsidP="006B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- приобретение мебели;</w:t>
            </w:r>
          </w:p>
          <w:p w:rsidR="006B5AD4" w:rsidRPr="00C479E9" w:rsidRDefault="006B5AD4" w:rsidP="006B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- сопровождение ИС, обновление, обслуживание и продление ПО.</w:t>
            </w:r>
          </w:p>
        </w:tc>
      </w:tr>
      <w:tr w:rsidR="008557B2" w:rsidRPr="00C479E9" w:rsidTr="00433DB1">
        <w:tc>
          <w:tcPr>
            <w:tcW w:w="6374" w:type="dxa"/>
          </w:tcPr>
          <w:p w:rsidR="008557B2" w:rsidRPr="00C479E9" w:rsidRDefault="008557B2" w:rsidP="00433D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433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8557B2" w:rsidRPr="00C479E9" w:rsidTr="00433DB1">
        <w:tc>
          <w:tcPr>
            <w:tcW w:w="6374" w:type="dxa"/>
          </w:tcPr>
          <w:p w:rsidR="008557B2" w:rsidRPr="00C479E9" w:rsidRDefault="008557B2" w:rsidP="00433D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C47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7292" w:rsidRPr="00C479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C479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8557B2" w:rsidRPr="00C479E9" w:rsidTr="00C479E9">
        <w:tc>
          <w:tcPr>
            <w:tcW w:w="6374" w:type="dxa"/>
          </w:tcPr>
          <w:p w:rsidR="008557B2" w:rsidRPr="00C479E9" w:rsidRDefault="008557B2" w:rsidP="00433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 финансирования муниципальной программы, тыс. рублей &lt;1&gt;</w:t>
            </w:r>
          </w:p>
        </w:tc>
        <w:tc>
          <w:tcPr>
            <w:tcW w:w="3515" w:type="dxa"/>
            <w:vMerge w:val="restart"/>
            <w:vAlign w:val="center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671" w:type="dxa"/>
            <w:vAlign w:val="center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C479E9" w:rsidRPr="00C479E9" w:rsidTr="00C479E9">
        <w:tc>
          <w:tcPr>
            <w:tcW w:w="6374" w:type="dxa"/>
          </w:tcPr>
          <w:p w:rsidR="00C479E9" w:rsidRPr="00C479E9" w:rsidRDefault="00C479E9" w:rsidP="00433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3515" w:type="dxa"/>
            <w:vMerge/>
            <w:vAlign w:val="center"/>
          </w:tcPr>
          <w:p w:rsidR="00C479E9" w:rsidRPr="00C479E9" w:rsidRDefault="00C479E9" w:rsidP="00433D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1" w:type="dxa"/>
            <w:vAlign w:val="center"/>
          </w:tcPr>
          <w:p w:rsidR="00C479E9" w:rsidRPr="00C479E9" w:rsidRDefault="00C479E9" w:rsidP="00433D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C479E9" w:rsidRPr="00C479E9" w:rsidTr="00C479E9">
        <w:tc>
          <w:tcPr>
            <w:tcW w:w="6374" w:type="dxa"/>
          </w:tcPr>
          <w:p w:rsidR="00C479E9" w:rsidRPr="00C479E9" w:rsidRDefault="00C479E9" w:rsidP="000F7292">
            <w:pPr>
              <w:pStyle w:val="ConsPlusNormal"/>
              <w:rPr>
                <w:sz w:val="24"/>
                <w:szCs w:val="24"/>
              </w:rPr>
            </w:pPr>
            <w:r w:rsidRPr="00C479E9">
              <w:rPr>
                <w:sz w:val="24"/>
                <w:szCs w:val="24"/>
              </w:rPr>
              <w:t>2022 год</w:t>
            </w:r>
          </w:p>
        </w:tc>
        <w:tc>
          <w:tcPr>
            <w:tcW w:w="3515" w:type="dxa"/>
          </w:tcPr>
          <w:p w:rsidR="00C479E9" w:rsidRPr="00C479E9" w:rsidRDefault="00C479E9" w:rsidP="00C479E9">
            <w:pPr>
              <w:pStyle w:val="ConsPlusNormal"/>
              <w:jc w:val="center"/>
              <w:rPr>
                <w:sz w:val="24"/>
                <w:szCs w:val="24"/>
              </w:rPr>
            </w:pPr>
            <w:r w:rsidRPr="00C479E9">
              <w:rPr>
                <w:sz w:val="24"/>
                <w:szCs w:val="24"/>
              </w:rPr>
              <w:t>8 537,0</w:t>
            </w:r>
          </w:p>
        </w:tc>
        <w:tc>
          <w:tcPr>
            <w:tcW w:w="4671" w:type="dxa"/>
          </w:tcPr>
          <w:p w:rsidR="00C479E9" w:rsidRPr="00C479E9" w:rsidRDefault="00C479E9" w:rsidP="00C479E9">
            <w:pPr>
              <w:pStyle w:val="ConsPlusNormal"/>
              <w:jc w:val="center"/>
              <w:rPr>
                <w:sz w:val="24"/>
                <w:szCs w:val="24"/>
              </w:rPr>
            </w:pPr>
            <w:r w:rsidRPr="00C479E9">
              <w:rPr>
                <w:sz w:val="24"/>
                <w:szCs w:val="24"/>
              </w:rPr>
              <w:t>8 537,0</w:t>
            </w:r>
          </w:p>
        </w:tc>
      </w:tr>
      <w:tr w:rsidR="00C479E9" w:rsidRPr="00C479E9" w:rsidTr="00C479E9">
        <w:tc>
          <w:tcPr>
            <w:tcW w:w="6374" w:type="dxa"/>
          </w:tcPr>
          <w:p w:rsidR="00C479E9" w:rsidRPr="00C479E9" w:rsidRDefault="00C479E9" w:rsidP="000F7292">
            <w:pPr>
              <w:pStyle w:val="ConsPlusNormal"/>
              <w:rPr>
                <w:sz w:val="24"/>
                <w:szCs w:val="24"/>
              </w:rPr>
            </w:pPr>
            <w:r w:rsidRPr="00C479E9">
              <w:rPr>
                <w:sz w:val="24"/>
                <w:szCs w:val="24"/>
              </w:rPr>
              <w:t>2023 год</w:t>
            </w:r>
          </w:p>
        </w:tc>
        <w:tc>
          <w:tcPr>
            <w:tcW w:w="3515" w:type="dxa"/>
          </w:tcPr>
          <w:p w:rsidR="00C479E9" w:rsidRPr="00C479E9" w:rsidRDefault="00C479E9" w:rsidP="00C479E9">
            <w:pPr>
              <w:pStyle w:val="ConsPlusNormal"/>
              <w:jc w:val="center"/>
              <w:rPr>
                <w:sz w:val="24"/>
                <w:szCs w:val="24"/>
              </w:rPr>
            </w:pPr>
            <w:r w:rsidRPr="00C479E9">
              <w:rPr>
                <w:sz w:val="24"/>
                <w:szCs w:val="24"/>
              </w:rPr>
              <w:t>8 474,8</w:t>
            </w:r>
          </w:p>
        </w:tc>
        <w:tc>
          <w:tcPr>
            <w:tcW w:w="4671" w:type="dxa"/>
          </w:tcPr>
          <w:p w:rsidR="00C479E9" w:rsidRPr="00C479E9" w:rsidRDefault="00C479E9" w:rsidP="00C479E9">
            <w:pPr>
              <w:pStyle w:val="ConsPlusNormal"/>
              <w:jc w:val="center"/>
              <w:rPr>
                <w:sz w:val="24"/>
                <w:szCs w:val="24"/>
              </w:rPr>
            </w:pPr>
            <w:r w:rsidRPr="00C479E9">
              <w:rPr>
                <w:sz w:val="24"/>
                <w:szCs w:val="24"/>
              </w:rPr>
              <w:t>8 474,8</w:t>
            </w:r>
          </w:p>
        </w:tc>
      </w:tr>
      <w:tr w:rsidR="00C479E9" w:rsidRPr="00C479E9" w:rsidTr="00C479E9">
        <w:tc>
          <w:tcPr>
            <w:tcW w:w="6374" w:type="dxa"/>
          </w:tcPr>
          <w:p w:rsidR="00C479E9" w:rsidRPr="00C479E9" w:rsidRDefault="00C479E9" w:rsidP="00433DB1">
            <w:pPr>
              <w:pStyle w:val="ConsPlusNormal"/>
              <w:rPr>
                <w:sz w:val="24"/>
                <w:szCs w:val="24"/>
              </w:rPr>
            </w:pPr>
            <w:r w:rsidRPr="00C479E9">
              <w:rPr>
                <w:sz w:val="24"/>
                <w:szCs w:val="24"/>
              </w:rPr>
              <w:t>2024 год</w:t>
            </w:r>
          </w:p>
        </w:tc>
        <w:tc>
          <w:tcPr>
            <w:tcW w:w="3515" w:type="dxa"/>
          </w:tcPr>
          <w:p w:rsidR="00C479E9" w:rsidRPr="00820D65" w:rsidRDefault="00A83859" w:rsidP="00C479E9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8 709,8</w:t>
            </w:r>
          </w:p>
        </w:tc>
        <w:tc>
          <w:tcPr>
            <w:tcW w:w="4671" w:type="dxa"/>
          </w:tcPr>
          <w:p w:rsidR="00C479E9" w:rsidRPr="00A83859" w:rsidRDefault="00A83859" w:rsidP="00C479E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8 709,</w:t>
            </w:r>
            <w:r>
              <w:rPr>
                <w:sz w:val="24"/>
                <w:szCs w:val="24"/>
              </w:rPr>
              <w:t>8</w:t>
            </w:r>
          </w:p>
        </w:tc>
      </w:tr>
      <w:tr w:rsidR="00C479E9" w:rsidRPr="00C479E9" w:rsidTr="00C479E9">
        <w:tc>
          <w:tcPr>
            <w:tcW w:w="6374" w:type="dxa"/>
          </w:tcPr>
          <w:p w:rsidR="00C479E9" w:rsidRPr="00C479E9" w:rsidRDefault="00C479E9" w:rsidP="00433DB1">
            <w:pPr>
              <w:pStyle w:val="ConsPlusNormal"/>
              <w:rPr>
                <w:sz w:val="24"/>
                <w:szCs w:val="24"/>
              </w:rPr>
            </w:pPr>
            <w:r w:rsidRPr="00C479E9">
              <w:rPr>
                <w:sz w:val="24"/>
                <w:szCs w:val="24"/>
              </w:rPr>
              <w:t>Всего</w:t>
            </w:r>
          </w:p>
        </w:tc>
        <w:tc>
          <w:tcPr>
            <w:tcW w:w="3515" w:type="dxa"/>
          </w:tcPr>
          <w:p w:rsidR="00C479E9" w:rsidRPr="00A83859" w:rsidRDefault="00A83859" w:rsidP="00C479E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25 721,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671" w:type="dxa"/>
          </w:tcPr>
          <w:p w:rsidR="00C479E9" w:rsidRPr="00A83859" w:rsidRDefault="00A83859" w:rsidP="00C479E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25 721,</w:t>
            </w:r>
            <w:r>
              <w:rPr>
                <w:sz w:val="24"/>
                <w:szCs w:val="24"/>
              </w:rPr>
              <w:t>6</w:t>
            </w:r>
          </w:p>
        </w:tc>
      </w:tr>
    </w:tbl>
    <w:p w:rsidR="00054344" w:rsidRDefault="00054344" w:rsidP="00C479E9">
      <w:pPr>
        <w:spacing w:after="0" w:line="240" w:lineRule="auto"/>
      </w:pPr>
    </w:p>
    <w:p w:rsidR="00C479E9" w:rsidRDefault="00C479E9" w:rsidP="00C479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8557B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409AE">
        <w:rPr>
          <w:rFonts w:ascii="Times New Roman" w:hAnsi="Times New Roman" w:cs="Times New Roman"/>
          <w:b/>
          <w:sz w:val="28"/>
          <w:szCs w:val="28"/>
        </w:rPr>
        <w:t>ЦЕЛЕВЫЕ ПОКАЗАТЕЛИ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8557B2" w:rsidRDefault="00C409AE" w:rsidP="00C479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57B2">
        <w:rPr>
          <w:rFonts w:ascii="Times New Roman" w:hAnsi="Times New Roman" w:cs="Times New Roman"/>
          <w:b/>
          <w:sz w:val="28"/>
          <w:szCs w:val="28"/>
        </w:rPr>
        <w:t>«Реализация муниципальных функции, связанных с муниципальным управлением на 202</w:t>
      </w:r>
      <w:r w:rsidR="000F7292">
        <w:rPr>
          <w:rFonts w:ascii="Times New Roman" w:hAnsi="Times New Roman" w:cs="Times New Roman"/>
          <w:b/>
          <w:sz w:val="28"/>
          <w:szCs w:val="28"/>
        </w:rPr>
        <w:t>2</w:t>
      </w:r>
      <w:r w:rsidR="008557B2">
        <w:rPr>
          <w:rFonts w:ascii="Times New Roman" w:hAnsi="Times New Roman" w:cs="Times New Roman"/>
          <w:b/>
          <w:sz w:val="28"/>
          <w:szCs w:val="28"/>
        </w:rPr>
        <w:t>-202</w:t>
      </w:r>
      <w:r w:rsidR="000F7292">
        <w:rPr>
          <w:rFonts w:ascii="Times New Roman" w:hAnsi="Times New Roman" w:cs="Times New Roman"/>
          <w:b/>
          <w:sz w:val="28"/>
          <w:szCs w:val="28"/>
        </w:rPr>
        <w:t>4</w:t>
      </w:r>
      <w:r w:rsidR="008557B2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C479E9" w:rsidRPr="00A74297" w:rsidRDefault="00C479E9" w:rsidP="00C479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6"/>
        <w:gridCol w:w="4830"/>
        <w:gridCol w:w="1763"/>
        <w:gridCol w:w="1833"/>
        <w:gridCol w:w="1951"/>
        <w:gridCol w:w="1951"/>
        <w:gridCol w:w="1722"/>
      </w:tblGrid>
      <w:tr w:rsidR="008557B2" w:rsidRPr="00C479E9" w:rsidTr="00C479E9">
        <w:tc>
          <w:tcPr>
            <w:tcW w:w="736" w:type="dxa"/>
            <w:vMerge w:val="restart"/>
            <w:vAlign w:val="center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830" w:type="dxa"/>
            <w:vMerge w:val="restart"/>
            <w:vAlign w:val="center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763" w:type="dxa"/>
            <w:vMerge w:val="restart"/>
            <w:vAlign w:val="center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457" w:type="dxa"/>
            <w:gridSpan w:val="4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8557B2" w:rsidRPr="00C479E9" w:rsidTr="00C479E9">
        <w:tc>
          <w:tcPr>
            <w:tcW w:w="736" w:type="dxa"/>
            <w:vMerge/>
            <w:vAlign w:val="center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vAlign w:val="center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vMerge/>
            <w:vAlign w:val="center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8557B2" w:rsidRPr="00C479E9" w:rsidRDefault="000F729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Отчетный (2021</w:t>
            </w:r>
            <w:r w:rsidR="008557B2" w:rsidRPr="00C479E9">
              <w:rPr>
                <w:rFonts w:ascii="Times New Roman" w:hAnsi="Times New Roman" w:cs="Times New Roman"/>
                <w:sz w:val="24"/>
                <w:szCs w:val="24"/>
              </w:rPr>
              <w:t>) год</w:t>
            </w:r>
          </w:p>
        </w:tc>
        <w:tc>
          <w:tcPr>
            <w:tcW w:w="1951" w:type="dxa"/>
            <w:vAlign w:val="center"/>
          </w:tcPr>
          <w:p w:rsidR="008557B2" w:rsidRPr="00C479E9" w:rsidRDefault="008557B2" w:rsidP="000F7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7292" w:rsidRPr="00C479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51" w:type="dxa"/>
            <w:vAlign w:val="center"/>
          </w:tcPr>
          <w:p w:rsidR="008557B2" w:rsidRPr="00C479E9" w:rsidRDefault="008557B2" w:rsidP="000F7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7292" w:rsidRPr="00C479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22" w:type="dxa"/>
            <w:vAlign w:val="center"/>
          </w:tcPr>
          <w:p w:rsidR="008557B2" w:rsidRPr="00C479E9" w:rsidRDefault="008557B2" w:rsidP="000F7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7292" w:rsidRPr="00C479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557B2" w:rsidRPr="00C479E9" w:rsidTr="00C479E9">
        <w:trPr>
          <w:tblHeader/>
        </w:trPr>
        <w:tc>
          <w:tcPr>
            <w:tcW w:w="736" w:type="dxa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0" w:type="dxa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3" w:type="dxa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1" w:type="dxa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2" w:type="dxa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557B2" w:rsidRPr="00C479E9" w:rsidTr="00C479E9">
        <w:trPr>
          <w:trHeight w:val="581"/>
        </w:trPr>
        <w:tc>
          <w:tcPr>
            <w:tcW w:w="736" w:type="dxa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0" w:type="dxa"/>
            <w:gridSpan w:val="6"/>
          </w:tcPr>
          <w:p w:rsidR="008557B2" w:rsidRPr="00C479E9" w:rsidRDefault="008557B2" w:rsidP="00C47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CF4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</w:t>
            </w: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79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46C96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муниципальных функций</w:t>
            </w:r>
            <w:r w:rsidRPr="00C479E9">
              <w:rPr>
                <w:rFonts w:ascii="Times New Roman" w:hAnsi="Times New Roman" w:cs="Times New Roman"/>
                <w:b/>
                <w:sz w:val="24"/>
                <w:szCs w:val="24"/>
              </w:rPr>
              <w:t>, связанных с муниципальным управлением на 202</w:t>
            </w:r>
            <w:r w:rsidR="00C479E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479E9">
              <w:rPr>
                <w:rFonts w:ascii="Times New Roman" w:hAnsi="Times New Roman" w:cs="Times New Roman"/>
                <w:b/>
                <w:sz w:val="24"/>
                <w:szCs w:val="24"/>
              </w:rPr>
              <w:t>-202</w:t>
            </w:r>
            <w:r w:rsidR="00C479E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C479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годы»</w:t>
            </w:r>
          </w:p>
        </w:tc>
      </w:tr>
      <w:tr w:rsidR="008557B2" w:rsidRPr="00C479E9" w:rsidTr="00C479E9">
        <w:trPr>
          <w:trHeight w:val="397"/>
        </w:trPr>
        <w:tc>
          <w:tcPr>
            <w:tcW w:w="736" w:type="dxa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30" w:type="dxa"/>
          </w:tcPr>
          <w:p w:rsidR="008557B2" w:rsidRPr="00C479E9" w:rsidRDefault="00D92FCD" w:rsidP="00D9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объема налоговых </w:t>
            </w:r>
            <w:r w:rsidR="008557B2" w:rsidRPr="00C479E9">
              <w:rPr>
                <w:rFonts w:ascii="Times New Roman" w:hAnsi="Times New Roman" w:cs="Times New Roman"/>
                <w:sz w:val="24"/>
                <w:szCs w:val="24"/>
              </w:rPr>
              <w:t>доходов</w:t>
            </w:r>
          </w:p>
        </w:tc>
        <w:tc>
          <w:tcPr>
            <w:tcW w:w="1763" w:type="dxa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51" w:type="dxa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51" w:type="dxa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22" w:type="dxa"/>
          </w:tcPr>
          <w:p w:rsidR="008557B2" w:rsidRPr="00C479E9" w:rsidRDefault="00654E36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B5AD4" w:rsidRPr="00C479E9" w:rsidTr="00C479E9">
        <w:trPr>
          <w:trHeight w:val="397"/>
        </w:trPr>
        <w:tc>
          <w:tcPr>
            <w:tcW w:w="736" w:type="dxa"/>
          </w:tcPr>
          <w:p w:rsidR="006B5AD4" w:rsidRPr="00C479E9" w:rsidRDefault="006B5AD4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830" w:type="dxa"/>
          </w:tcPr>
          <w:p w:rsidR="006B5AD4" w:rsidRPr="00C479E9" w:rsidRDefault="006B5AD4" w:rsidP="00433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дефицита бюджета к доходам бюджета, рассчитанное  в соответствии с требованиями Бюджетного </w:t>
            </w:r>
            <w:hyperlink r:id="rId6" w:history="1">
              <w:r w:rsidRPr="00C479E9">
                <w:rPr>
                  <w:rFonts w:ascii="Times New Roman" w:hAnsi="Times New Roman" w:cs="Times New Roman"/>
                  <w:sz w:val="24"/>
                  <w:szCs w:val="24"/>
                </w:rPr>
                <w:t>кодекса</w:t>
              </w:r>
            </w:hyperlink>
            <w:r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763" w:type="dxa"/>
          </w:tcPr>
          <w:p w:rsidR="006B5AD4" w:rsidRPr="00C479E9" w:rsidRDefault="006B5AD4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6B5AD4" w:rsidRPr="00C479E9" w:rsidRDefault="006B5AD4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6B5AD4" w:rsidRPr="00C479E9" w:rsidRDefault="006B5AD4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6B5AD4" w:rsidRPr="00C479E9" w:rsidRDefault="006B5AD4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2" w:type="dxa"/>
          </w:tcPr>
          <w:p w:rsidR="006B5AD4" w:rsidRPr="00C479E9" w:rsidRDefault="006B5AD4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0F7292" w:rsidRPr="00C479E9" w:rsidTr="00C479E9">
        <w:trPr>
          <w:trHeight w:val="397"/>
        </w:trPr>
        <w:tc>
          <w:tcPr>
            <w:tcW w:w="736" w:type="dxa"/>
          </w:tcPr>
          <w:p w:rsidR="000F7292" w:rsidRPr="00C479E9" w:rsidRDefault="006B5AD4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="000F7292"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30" w:type="dxa"/>
          </w:tcPr>
          <w:p w:rsidR="000F7292" w:rsidRPr="00C479E9" w:rsidRDefault="000F7292" w:rsidP="00433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Отношение объема просроченной кредиторской задолженности к расходам бюджета</w:t>
            </w:r>
          </w:p>
        </w:tc>
        <w:tc>
          <w:tcPr>
            <w:tcW w:w="1763" w:type="dxa"/>
          </w:tcPr>
          <w:p w:rsidR="000F7292" w:rsidRPr="00C479E9" w:rsidRDefault="000F729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0F7292" w:rsidRPr="00C479E9" w:rsidRDefault="000F729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1" w:type="dxa"/>
          </w:tcPr>
          <w:p w:rsidR="000F7292" w:rsidRPr="00C479E9" w:rsidRDefault="000F729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1" w:type="dxa"/>
          </w:tcPr>
          <w:p w:rsidR="000F7292" w:rsidRPr="00C479E9" w:rsidRDefault="000F729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22" w:type="dxa"/>
          </w:tcPr>
          <w:p w:rsidR="000F7292" w:rsidRPr="00C479E9" w:rsidRDefault="006B5AD4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7292" w:rsidRPr="00C479E9" w:rsidTr="00C479E9">
        <w:trPr>
          <w:trHeight w:val="397"/>
        </w:trPr>
        <w:tc>
          <w:tcPr>
            <w:tcW w:w="736" w:type="dxa"/>
          </w:tcPr>
          <w:p w:rsidR="000F7292" w:rsidRPr="00C479E9" w:rsidRDefault="006B5AD4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="000F7292"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30" w:type="dxa"/>
          </w:tcPr>
          <w:p w:rsidR="000F7292" w:rsidRPr="00C479E9" w:rsidRDefault="000F7292" w:rsidP="00433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Объем заключенных договор на коммунальное обслуживание, услуги связи и интернет, техническое обслуживание пожарной сигнализации, газового оборудования и проверки дымовых и вентиляционных каналов здания администрации Курчанского сельского поселения Темрюкского района</w:t>
            </w:r>
          </w:p>
        </w:tc>
        <w:tc>
          <w:tcPr>
            <w:tcW w:w="1763" w:type="dxa"/>
          </w:tcPr>
          <w:p w:rsidR="000F7292" w:rsidRPr="00C479E9" w:rsidRDefault="000F729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0F7292" w:rsidRPr="00C479E9" w:rsidRDefault="000F729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1" w:type="dxa"/>
          </w:tcPr>
          <w:p w:rsidR="000F7292" w:rsidRPr="00C479E9" w:rsidRDefault="000F729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1" w:type="dxa"/>
          </w:tcPr>
          <w:p w:rsidR="000F7292" w:rsidRPr="00C479E9" w:rsidRDefault="000F729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2" w:type="dxa"/>
          </w:tcPr>
          <w:p w:rsidR="000F7292" w:rsidRPr="00C479E9" w:rsidRDefault="00654E36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557B2" w:rsidRPr="00C479E9" w:rsidTr="00C479E9">
        <w:trPr>
          <w:trHeight w:val="397"/>
        </w:trPr>
        <w:tc>
          <w:tcPr>
            <w:tcW w:w="736" w:type="dxa"/>
          </w:tcPr>
          <w:p w:rsidR="008557B2" w:rsidRPr="00C479E9" w:rsidRDefault="000F7292" w:rsidP="006B5A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6B5AD4" w:rsidRPr="00C479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30" w:type="dxa"/>
          </w:tcPr>
          <w:p w:rsidR="008557B2" w:rsidRPr="00C479E9" w:rsidRDefault="000F7292" w:rsidP="00433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Повышение профессионального уровня муниципальных служащих</w:t>
            </w:r>
          </w:p>
        </w:tc>
        <w:tc>
          <w:tcPr>
            <w:tcW w:w="1763" w:type="dxa"/>
          </w:tcPr>
          <w:p w:rsidR="008557B2" w:rsidRPr="00C479E9" w:rsidRDefault="000F729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833" w:type="dxa"/>
          </w:tcPr>
          <w:p w:rsidR="008557B2" w:rsidRPr="00C479E9" w:rsidRDefault="00FF401C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1" w:type="dxa"/>
          </w:tcPr>
          <w:p w:rsidR="008557B2" w:rsidRPr="00C479E9" w:rsidRDefault="000F729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1" w:type="dxa"/>
          </w:tcPr>
          <w:p w:rsidR="008557B2" w:rsidRPr="00C479E9" w:rsidRDefault="00701350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22" w:type="dxa"/>
          </w:tcPr>
          <w:p w:rsidR="008557B2" w:rsidRPr="00820D65" w:rsidRDefault="00820D65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8557B2" w:rsidRPr="00C479E9" w:rsidTr="00C479E9">
        <w:trPr>
          <w:trHeight w:val="397"/>
        </w:trPr>
        <w:tc>
          <w:tcPr>
            <w:tcW w:w="736" w:type="dxa"/>
          </w:tcPr>
          <w:p w:rsidR="008557B2" w:rsidRPr="00C479E9" w:rsidRDefault="006B5AD4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  <w:r w:rsidR="000F7292"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30" w:type="dxa"/>
          </w:tcPr>
          <w:p w:rsidR="008557B2" w:rsidRPr="00C479E9" w:rsidRDefault="000F7292" w:rsidP="00433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Приобретение основных средств, компьютерной и комплектующей техники</w:t>
            </w:r>
          </w:p>
        </w:tc>
        <w:tc>
          <w:tcPr>
            <w:tcW w:w="1763" w:type="dxa"/>
          </w:tcPr>
          <w:p w:rsidR="008557B2" w:rsidRPr="00C479E9" w:rsidRDefault="000F729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33" w:type="dxa"/>
          </w:tcPr>
          <w:p w:rsidR="008557B2" w:rsidRPr="00C479E9" w:rsidRDefault="00FF401C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51" w:type="dxa"/>
          </w:tcPr>
          <w:p w:rsidR="008557B2" w:rsidRPr="00C479E9" w:rsidRDefault="000F729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51" w:type="dxa"/>
          </w:tcPr>
          <w:p w:rsidR="008557B2" w:rsidRPr="00C479E9" w:rsidRDefault="00701350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22" w:type="dxa"/>
          </w:tcPr>
          <w:p w:rsidR="008557B2" w:rsidRPr="00C83327" w:rsidRDefault="00C83327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557B2" w:rsidRPr="00C479E9" w:rsidTr="00C479E9">
        <w:trPr>
          <w:trHeight w:val="397"/>
        </w:trPr>
        <w:tc>
          <w:tcPr>
            <w:tcW w:w="736" w:type="dxa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B5AD4" w:rsidRPr="00C479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30" w:type="dxa"/>
          </w:tcPr>
          <w:p w:rsidR="008557B2" w:rsidRPr="00C479E9" w:rsidRDefault="003A7F84" w:rsidP="00433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Приобретение мебели</w:t>
            </w:r>
          </w:p>
        </w:tc>
        <w:tc>
          <w:tcPr>
            <w:tcW w:w="1763" w:type="dxa"/>
          </w:tcPr>
          <w:p w:rsidR="008557B2" w:rsidRPr="00C479E9" w:rsidRDefault="003A7F84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33" w:type="dxa"/>
          </w:tcPr>
          <w:p w:rsidR="008557B2" w:rsidRPr="00C479E9" w:rsidRDefault="00FF401C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51" w:type="dxa"/>
          </w:tcPr>
          <w:p w:rsidR="008557B2" w:rsidRPr="00C479E9" w:rsidRDefault="003A7F84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51" w:type="dxa"/>
          </w:tcPr>
          <w:p w:rsidR="008557B2" w:rsidRPr="00C479E9" w:rsidRDefault="00701350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22" w:type="dxa"/>
          </w:tcPr>
          <w:p w:rsidR="008557B2" w:rsidRPr="00820D65" w:rsidRDefault="00820D65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3A7F84" w:rsidRPr="00C479E9" w:rsidTr="00C479E9">
        <w:trPr>
          <w:trHeight w:val="397"/>
        </w:trPr>
        <w:tc>
          <w:tcPr>
            <w:tcW w:w="736" w:type="dxa"/>
          </w:tcPr>
          <w:p w:rsidR="003A7F84" w:rsidRPr="00C479E9" w:rsidRDefault="003A7F84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B5AD4" w:rsidRPr="00C479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30" w:type="dxa"/>
          </w:tcPr>
          <w:p w:rsidR="003A7F84" w:rsidRPr="00C479E9" w:rsidRDefault="003A7F84" w:rsidP="00433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Сопровождение ИС, обновление, обслуживание и продление ПО</w:t>
            </w:r>
          </w:p>
        </w:tc>
        <w:tc>
          <w:tcPr>
            <w:tcW w:w="1763" w:type="dxa"/>
          </w:tcPr>
          <w:p w:rsidR="003A7F84" w:rsidRPr="00C479E9" w:rsidRDefault="003A7F84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33" w:type="dxa"/>
          </w:tcPr>
          <w:p w:rsidR="003A7F84" w:rsidRPr="00C479E9" w:rsidRDefault="00FF401C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3A7F84" w:rsidRPr="00C479E9" w:rsidRDefault="00654E36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3A7F84" w:rsidRPr="00C479E9" w:rsidRDefault="003A7F84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22" w:type="dxa"/>
          </w:tcPr>
          <w:p w:rsidR="003A7F84" w:rsidRPr="00820D65" w:rsidRDefault="00820D65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</w:tbl>
    <w:p w:rsidR="00E504CE" w:rsidRDefault="00E504CE" w:rsidP="00C479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9E9" w:rsidRDefault="00C479E9" w:rsidP="00C479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8557B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409AE">
        <w:rPr>
          <w:rFonts w:ascii="Times New Roman" w:hAnsi="Times New Roman" w:cs="Times New Roman"/>
          <w:b/>
          <w:sz w:val="28"/>
          <w:szCs w:val="28"/>
        </w:rPr>
        <w:t>ПЕРЕЧЕНЬ ОСНОВНЫХ МЕРОПРИЯТИЙ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09A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МУНИПАЛЬНОЙ ПРОГРАММЫ </w:t>
      </w:r>
    </w:p>
    <w:p w:rsidR="008557B2" w:rsidRDefault="008557B2" w:rsidP="00C479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«Реализация муниципальных функции, связанных с муниципальным управлением на 202</w:t>
      </w:r>
      <w:r w:rsidR="00C479E9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 w:rsidR="00C479E9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Pr="002175EF">
        <w:rPr>
          <w:rFonts w:ascii="Times New Roman" w:hAnsi="Times New Roman" w:cs="Times New Roman"/>
          <w:b/>
          <w:sz w:val="28"/>
          <w:szCs w:val="28"/>
        </w:rPr>
        <w:t>»</w:t>
      </w:r>
    </w:p>
    <w:p w:rsidR="00C479E9" w:rsidRPr="002175EF" w:rsidRDefault="00C479E9" w:rsidP="00C479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2272"/>
        <w:gridCol w:w="1134"/>
        <w:gridCol w:w="992"/>
        <w:gridCol w:w="1986"/>
        <w:gridCol w:w="4960"/>
        <w:gridCol w:w="2552"/>
      </w:tblGrid>
      <w:tr w:rsidR="00A8256A" w:rsidRPr="00823B4C" w:rsidTr="003C19CC">
        <w:tc>
          <w:tcPr>
            <w:tcW w:w="70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021FBF" w:rsidRDefault="008557B2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№</w:t>
            </w:r>
            <w:r w:rsidRPr="00021FBF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021FBF" w:rsidRDefault="008557B2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7B2" w:rsidRPr="00021FBF" w:rsidRDefault="008557B2" w:rsidP="00A8256A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021FBF" w:rsidRDefault="008557B2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4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021FBF" w:rsidRDefault="008557B2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57B2" w:rsidRPr="00823B4C" w:rsidRDefault="008557B2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3B4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8256A" w:rsidRPr="00823B4C" w:rsidTr="003C19CC">
        <w:tc>
          <w:tcPr>
            <w:tcW w:w="70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7B2" w:rsidRPr="00021FBF" w:rsidRDefault="008557B2" w:rsidP="00A8256A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021FBF" w:rsidRDefault="008557B2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4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7B2" w:rsidRPr="00823B4C" w:rsidRDefault="008557B2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823B4C" w:rsidTr="003C19CC">
        <w:trPr>
          <w:cantSplit/>
          <w:trHeight w:val="866"/>
        </w:trPr>
        <w:tc>
          <w:tcPr>
            <w:tcW w:w="70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4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79E9" w:rsidRPr="00823B4C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823B4C" w:rsidTr="003C19CC">
        <w:trPr>
          <w:tblHeader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79E9" w:rsidRPr="00823B4C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8557B2" w:rsidRPr="00823B4C" w:rsidTr="00A8256A">
        <w:trPr>
          <w:trHeight w:val="575"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A8256A">
            <w:pPr>
              <w:pStyle w:val="a5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7B2" w:rsidRPr="00021FBF" w:rsidRDefault="00E504CE" w:rsidP="00A82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8557B2" w:rsidRPr="0002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овышение эффективности муниципального управления при решении вопросов местного значения и переданных полномочий</w:t>
            </w:r>
          </w:p>
        </w:tc>
      </w:tr>
      <w:tr w:rsidR="008557B2" w:rsidRPr="00823B4C" w:rsidTr="00A8256A">
        <w:trPr>
          <w:trHeight w:val="344"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A8256A">
            <w:pPr>
              <w:pStyle w:val="a5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7B2" w:rsidRPr="00021FBF" w:rsidRDefault="008557B2" w:rsidP="00A8256A">
            <w:pPr>
              <w:pStyle w:val="a4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Создание условий для организации эффективного муниципального управления</w:t>
            </w:r>
          </w:p>
        </w:tc>
      </w:tr>
      <w:tr w:rsidR="00A8256A" w:rsidRPr="00823B4C" w:rsidTr="003C19CC">
        <w:trPr>
          <w:trHeight w:val="64"/>
        </w:trPr>
        <w:tc>
          <w:tcPr>
            <w:tcW w:w="70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5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 xml:space="preserve">Обеспечение функционирования администрации Курчанского сельского поселения Темрюкского района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79E9" w:rsidRPr="00021FBF" w:rsidRDefault="00C479E9" w:rsidP="00A825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8 537,0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7439,0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1FBF">
              <w:rPr>
                <w:rFonts w:ascii="Times New Roman" w:hAnsi="Times New Roman" w:cs="Times New Roman"/>
                <w:sz w:val="24"/>
                <w:szCs w:val="24"/>
              </w:rPr>
              <w:t>Выплата з/платы и начисления, командировочные расходы, прочие выплаты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479E9" w:rsidRPr="00823B4C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  <w:r w:rsidRPr="00823B4C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8256A" w:rsidRPr="00823B4C" w:rsidTr="003C19CC">
        <w:trPr>
          <w:trHeight w:val="57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134,9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1FBF">
              <w:rPr>
                <w:rFonts w:ascii="Times New Roman" w:hAnsi="Times New Roman" w:cs="Times New Roman"/>
                <w:sz w:val="24"/>
                <w:szCs w:val="24"/>
              </w:rPr>
              <w:t>Оплата услуг связи и Интернет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C479E9" w:rsidRPr="00823B4C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823B4C" w:rsidTr="003C19CC">
        <w:trPr>
          <w:trHeight w:val="57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363,9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1FBF">
              <w:rPr>
                <w:rFonts w:ascii="Times New Roman" w:hAnsi="Times New Roman" w:cs="Times New Roman"/>
                <w:sz w:val="24"/>
                <w:szCs w:val="24"/>
              </w:rPr>
              <w:t xml:space="preserve">Оплата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коммунальных расходов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C479E9" w:rsidRPr="00823B4C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823B4C" w:rsidTr="003C19CC">
        <w:trPr>
          <w:trHeight w:val="57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1FBF">
              <w:rPr>
                <w:rFonts w:ascii="Times New Roman" w:hAnsi="Times New Roman" w:cs="Times New Roman"/>
                <w:sz w:val="24"/>
                <w:szCs w:val="24"/>
              </w:rPr>
              <w:t>Повышение профессионального уровня муниципальных служащих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C479E9" w:rsidRPr="00823B4C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823B4C" w:rsidTr="003C19CC">
        <w:trPr>
          <w:trHeight w:val="57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265,6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материально-технической базы администрации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C479E9" w:rsidRPr="00823B4C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823B4C" w:rsidTr="003C19CC">
        <w:trPr>
          <w:trHeight w:val="348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322,6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услуги и расходы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C479E9" w:rsidRPr="00823B4C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823B4C" w:rsidTr="003C19CC">
        <w:trPr>
          <w:trHeight w:val="188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79E9" w:rsidRPr="00021FBF" w:rsidRDefault="00C479E9" w:rsidP="00A825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8 474,8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701350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7354,7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1FBF">
              <w:rPr>
                <w:rFonts w:ascii="Times New Roman" w:hAnsi="Times New Roman" w:cs="Times New Roman"/>
                <w:sz w:val="24"/>
                <w:szCs w:val="24"/>
              </w:rPr>
              <w:t>Выплата з/платы и начисления, командировочные расходы, прочие выплаты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C479E9" w:rsidRPr="00823B4C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823B4C" w:rsidTr="003C19CC">
        <w:trPr>
          <w:trHeight w:val="137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701350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139,8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1FBF">
              <w:rPr>
                <w:rFonts w:ascii="Times New Roman" w:hAnsi="Times New Roman" w:cs="Times New Roman"/>
                <w:sz w:val="24"/>
                <w:szCs w:val="24"/>
              </w:rPr>
              <w:t>Оплата услуг связи и Интернет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C479E9" w:rsidRPr="00823B4C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823B4C" w:rsidTr="003C19CC">
        <w:trPr>
          <w:trHeight w:val="137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701350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382,4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1FBF">
              <w:rPr>
                <w:rFonts w:ascii="Times New Roman" w:hAnsi="Times New Roman" w:cs="Times New Roman"/>
                <w:sz w:val="24"/>
                <w:szCs w:val="24"/>
              </w:rPr>
              <w:t xml:space="preserve">Оплата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коммунальных расходов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C479E9" w:rsidRPr="00823B4C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823B4C" w:rsidTr="003C19CC">
        <w:trPr>
          <w:trHeight w:val="162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701350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1FBF">
              <w:rPr>
                <w:rFonts w:ascii="Times New Roman" w:hAnsi="Times New Roman" w:cs="Times New Roman"/>
                <w:sz w:val="24"/>
                <w:szCs w:val="24"/>
              </w:rPr>
              <w:t>Повышение профессионального уровня муниципальных служащих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C479E9" w:rsidRPr="00823B4C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823B4C" w:rsidTr="003C19CC">
        <w:trPr>
          <w:trHeight w:val="162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701350" w:rsidP="0070135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159,7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материально-технической базы администрации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C479E9" w:rsidRPr="00823B4C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823B4C" w:rsidTr="003C19CC">
        <w:trPr>
          <w:trHeight w:val="898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701350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304,1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Default="00C479E9" w:rsidP="00A8256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Развитие, эксплуатация и обслуживание информационно-коммуникационных технологий администрации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C479E9" w:rsidRPr="00823B4C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823B4C" w:rsidTr="003C19CC">
        <w:trPr>
          <w:trHeight w:val="101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701350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услуги и расходы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C479E9" w:rsidRPr="00823B4C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823B4C" w:rsidTr="003C19CC">
        <w:trPr>
          <w:trHeight w:val="238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1350" w:rsidRDefault="00701350" w:rsidP="00A8256A">
            <w:pPr>
              <w:pStyle w:val="a5"/>
              <w:rPr>
                <w:rFonts w:ascii="Times New Roman" w:hAnsi="Times New Roman" w:cs="Times New Roman"/>
              </w:rPr>
            </w:pPr>
          </w:p>
          <w:p w:rsidR="00701350" w:rsidRDefault="00701350" w:rsidP="00A8256A">
            <w:pPr>
              <w:pStyle w:val="a5"/>
              <w:rPr>
                <w:rFonts w:ascii="Times New Roman" w:hAnsi="Times New Roman" w:cs="Times New Roman"/>
              </w:rPr>
            </w:pPr>
          </w:p>
          <w:p w:rsidR="00701350" w:rsidRDefault="00701350" w:rsidP="00A8256A">
            <w:pPr>
              <w:pStyle w:val="a5"/>
              <w:rPr>
                <w:rFonts w:ascii="Times New Roman" w:hAnsi="Times New Roman" w:cs="Times New Roman"/>
              </w:rPr>
            </w:pPr>
          </w:p>
          <w:p w:rsidR="00701350" w:rsidRDefault="00701350" w:rsidP="00A8256A">
            <w:pPr>
              <w:pStyle w:val="a5"/>
              <w:rPr>
                <w:rFonts w:ascii="Times New Roman" w:hAnsi="Times New Roman" w:cs="Times New Roman"/>
              </w:rPr>
            </w:pPr>
          </w:p>
          <w:p w:rsidR="00701350" w:rsidRDefault="00701350" w:rsidP="00A8256A">
            <w:pPr>
              <w:pStyle w:val="a5"/>
              <w:rPr>
                <w:rFonts w:ascii="Times New Roman" w:hAnsi="Times New Roman" w:cs="Times New Roman"/>
              </w:rPr>
            </w:pPr>
          </w:p>
          <w:p w:rsidR="00C479E9" w:rsidRPr="00021FBF" w:rsidRDefault="00C479E9" w:rsidP="00A8256A">
            <w:pPr>
              <w:pStyle w:val="a5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1350" w:rsidRDefault="00701350" w:rsidP="00701350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701350" w:rsidRDefault="00701350" w:rsidP="00701350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701350" w:rsidRDefault="00701350" w:rsidP="00701350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701350" w:rsidRDefault="00701350" w:rsidP="00701350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701350" w:rsidRDefault="00701350" w:rsidP="00701350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C479E9" w:rsidRPr="00021FBF" w:rsidRDefault="00EC041E" w:rsidP="0070135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8 709</w:t>
            </w:r>
            <w:r w:rsidR="00701350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820D65" w:rsidRDefault="00820D65" w:rsidP="00820D65">
            <w:pPr>
              <w:pStyle w:val="a4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7 337,7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820D65" w:rsidP="00A8256A">
            <w:pPr>
              <w:pStyle w:val="a4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Выплата з/платы и начисления, командировочные расходы, прочие выплаты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C479E9" w:rsidRPr="00823B4C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20D65" w:rsidRPr="00823B4C" w:rsidTr="003C19CC">
        <w:trPr>
          <w:trHeight w:val="125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820D65" w:rsidRPr="00021FBF" w:rsidRDefault="00820D65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D65" w:rsidRPr="00021FBF" w:rsidRDefault="00820D65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D65" w:rsidRPr="00021FBF" w:rsidRDefault="00820D65" w:rsidP="00A8256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D65" w:rsidRPr="00021FBF" w:rsidRDefault="00820D65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65" w:rsidRPr="00820D65" w:rsidRDefault="00820D65" w:rsidP="00820D65">
            <w:pPr>
              <w:pStyle w:val="a4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138,9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65" w:rsidRPr="00021FBF" w:rsidRDefault="00820D65" w:rsidP="00472A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1FBF">
              <w:rPr>
                <w:rFonts w:ascii="Times New Roman" w:hAnsi="Times New Roman" w:cs="Times New Roman"/>
                <w:sz w:val="24"/>
                <w:szCs w:val="24"/>
              </w:rPr>
              <w:t>Оплата услуг связи и Интернет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820D65" w:rsidRPr="00823B4C" w:rsidRDefault="00820D65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20D65" w:rsidRPr="00823B4C" w:rsidTr="003C19CC">
        <w:trPr>
          <w:trHeight w:val="138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820D65" w:rsidRPr="00021FBF" w:rsidRDefault="00820D65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D65" w:rsidRPr="00021FBF" w:rsidRDefault="00820D65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D65" w:rsidRPr="00021FBF" w:rsidRDefault="00820D65" w:rsidP="00A8256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D65" w:rsidRPr="00021FBF" w:rsidRDefault="00820D65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65" w:rsidRPr="00820D65" w:rsidRDefault="00820D65" w:rsidP="00820D65">
            <w:pPr>
              <w:pStyle w:val="a4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381,2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65" w:rsidRPr="00021FBF" w:rsidRDefault="00820D65" w:rsidP="00472A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1FBF">
              <w:rPr>
                <w:rFonts w:ascii="Times New Roman" w:hAnsi="Times New Roman" w:cs="Times New Roman"/>
                <w:sz w:val="24"/>
                <w:szCs w:val="24"/>
              </w:rPr>
              <w:t xml:space="preserve">Оплата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коммунальных расходов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820D65" w:rsidRPr="00823B4C" w:rsidRDefault="00820D65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20D65" w:rsidRPr="00823B4C" w:rsidTr="003C19CC">
        <w:trPr>
          <w:trHeight w:val="138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820D65" w:rsidRPr="00021FBF" w:rsidRDefault="00820D65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D65" w:rsidRPr="00021FBF" w:rsidRDefault="00820D65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D65" w:rsidRPr="00021FBF" w:rsidRDefault="00820D65" w:rsidP="00A8256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D65" w:rsidRPr="00021FBF" w:rsidRDefault="00820D65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65" w:rsidRPr="00820D65" w:rsidRDefault="00820D65" w:rsidP="00820D65">
            <w:pPr>
              <w:pStyle w:val="a4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45,0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65" w:rsidRPr="00021FBF" w:rsidRDefault="00820D65" w:rsidP="00472A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материально-технической базы администрации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820D65" w:rsidRPr="00823B4C" w:rsidRDefault="00820D65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20D65" w:rsidRPr="00823B4C" w:rsidTr="003C19CC">
        <w:trPr>
          <w:trHeight w:val="101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820D65" w:rsidRPr="00021FBF" w:rsidRDefault="00820D65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D65" w:rsidRPr="00021FBF" w:rsidRDefault="00820D65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D65" w:rsidRPr="00021FBF" w:rsidRDefault="00820D65" w:rsidP="00A8256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D65" w:rsidRPr="00021FBF" w:rsidRDefault="00820D65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65" w:rsidRPr="00820D65" w:rsidRDefault="00820D65" w:rsidP="00820D65">
            <w:pPr>
              <w:pStyle w:val="a4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331,9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65" w:rsidRDefault="00820D65" w:rsidP="00472A1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Развитие, эксплуатация и обслуживание информационно-коммуникационных технологий администрации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820D65" w:rsidRPr="00823B4C" w:rsidRDefault="00820D65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20D65" w:rsidRPr="00823B4C" w:rsidTr="003C19CC">
        <w:trPr>
          <w:trHeight w:val="150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820D65" w:rsidRPr="00021FBF" w:rsidRDefault="00820D65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D65" w:rsidRPr="00021FBF" w:rsidRDefault="00820D65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65" w:rsidRPr="00021FBF" w:rsidRDefault="00820D65" w:rsidP="00A8256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65" w:rsidRPr="00021FBF" w:rsidRDefault="00820D65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65" w:rsidRPr="00820D65" w:rsidRDefault="00A83859" w:rsidP="00A83859">
            <w:pPr>
              <w:pStyle w:val="a4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475,1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65" w:rsidRPr="00021FBF" w:rsidRDefault="00820D65" w:rsidP="00472A1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услуги и расходы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820D65" w:rsidRPr="00823B4C" w:rsidRDefault="00820D65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20D65" w:rsidTr="00081D60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</w:trPr>
        <w:tc>
          <w:tcPr>
            <w:tcW w:w="2977" w:type="dxa"/>
            <w:gridSpan w:val="2"/>
            <w:vMerge w:val="restart"/>
            <w:vAlign w:val="center"/>
          </w:tcPr>
          <w:p w:rsidR="00820D65" w:rsidRPr="00EB3C1B" w:rsidRDefault="00820D65" w:rsidP="008E2C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1007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vAlign w:val="center"/>
          </w:tcPr>
          <w:p w:rsidR="00820D65" w:rsidRPr="00EB3C1B" w:rsidRDefault="00820D65" w:rsidP="00A82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820D65" w:rsidRPr="00EB3C1B" w:rsidRDefault="00820D65" w:rsidP="00A82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820D65" w:rsidRPr="00C479E9" w:rsidRDefault="00820D65" w:rsidP="00472A15">
            <w:pPr>
              <w:pStyle w:val="ConsPlusNormal"/>
              <w:jc w:val="center"/>
              <w:rPr>
                <w:sz w:val="24"/>
                <w:szCs w:val="24"/>
              </w:rPr>
            </w:pPr>
            <w:r w:rsidRPr="00C479E9">
              <w:rPr>
                <w:sz w:val="24"/>
                <w:szCs w:val="24"/>
              </w:rPr>
              <w:t>8 537,0</w:t>
            </w:r>
          </w:p>
        </w:tc>
        <w:tc>
          <w:tcPr>
            <w:tcW w:w="4960" w:type="dxa"/>
            <w:vAlign w:val="center"/>
          </w:tcPr>
          <w:p w:rsidR="00820D65" w:rsidRPr="00EB3C1B" w:rsidRDefault="00820D65" w:rsidP="00A825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52" w:type="dxa"/>
            <w:vAlign w:val="center"/>
          </w:tcPr>
          <w:p w:rsidR="00820D65" w:rsidRPr="00EB3C1B" w:rsidRDefault="00820D65" w:rsidP="00A825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20D65" w:rsidTr="00081D60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65"/>
        </w:trPr>
        <w:tc>
          <w:tcPr>
            <w:tcW w:w="2977" w:type="dxa"/>
            <w:gridSpan w:val="2"/>
            <w:vMerge/>
            <w:vAlign w:val="center"/>
          </w:tcPr>
          <w:p w:rsidR="00820D65" w:rsidRDefault="00820D65" w:rsidP="00A8256A">
            <w:pPr>
              <w:pStyle w:val="ConsPlusNormal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0D65" w:rsidRDefault="00820D65" w:rsidP="00A8256A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Pr="00EB3C1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820D65" w:rsidRDefault="00820D65" w:rsidP="00A8256A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86" w:type="dxa"/>
          </w:tcPr>
          <w:p w:rsidR="00820D65" w:rsidRPr="00C479E9" w:rsidRDefault="00820D65" w:rsidP="00472A15">
            <w:pPr>
              <w:pStyle w:val="ConsPlusNormal"/>
              <w:jc w:val="center"/>
              <w:rPr>
                <w:sz w:val="24"/>
                <w:szCs w:val="24"/>
              </w:rPr>
            </w:pPr>
            <w:r w:rsidRPr="00C479E9">
              <w:rPr>
                <w:sz w:val="24"/>
                <w:szCs w:val="24"/>
              </w:rPr>
              <w:t>8 474,8</w:t>
            </w:r>
          </w:p>
        </w:tc>
        <w:tc>
          <w:tcPr>
            <w:tcW w:w="4960" w:type="dxa"/>
            <w:vAlign w:val="center"/>
          </w:tcPr>
          <w:p w:rsidR="00820D65" w:rsidRDefault="00820D65" w:rsidP="00A8256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2552" w:type="dxa"/>
            <w:vAlign w:val="center"/>
          </w:tcPr>
          <w:p w:rsidR="00820D65" w:rsidRDefault="00820D65" w:rsidP="00A8256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820D65" w:rsidTr="00081D60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11"/>
        </w:trPr>
        <w:tc>
          <w:tcPr>
            <w:tcW w:w="2977" w:type="dxa"/>
            <w:gridSpan w:val="2"/>
            <w:vMerge/>
            <w:vAlign w:val="center"/>
          </w:tcPr>
          <w:p w:rsidR="00820D65" w:rsidRDefault="00820D65" w:rsidP="00A8256A">
            <w:pPr>
              <w:pStyle w:val="ConsPlusNormal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0D65" w:rsidRDefault="00820D65" w:rsidP="00A8256A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Pr="00EB3C1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820D65" w:rsidRDefault="00820D65" w:rsidP="00A8256A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86" w:type="dxa"/>
          </w:tcPr>
          <w:p w:rsidR="00820D65" w:rsidRPr="00820D65" w:rsidRDefault="00A83859" w:rsidP="00472A15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8 709,8</w:t>
            </w:r>
          </w:p>
        </w:tc>
        <w:tc>
          <w:tcPr>
            <w:tcW w:w="4960" w:type="dxa"/>
            <w:vAlign w:val="center"/>
          </w:tcPr>
          <w:p w:rsidR="00820D65" w:rsidRDefault="00820D65" w:rsidP="00A8256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2552" w:type="dxa"/>
            <w:vAlign w:val="center"/>
          </w:tcPr>
          <w:p w:rsidR="00820D65" w:rsidRDefault="00820D65" w:rsidP="00A8256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820D65" w:rsidTr="00081D60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50"/>
        </w:trPr>
        <w:tc>
          <w:tcPr>
            <w:tcW w:w="2977" w:type="dxa"/>
            <w:gridSpan w:val="2"/>
            <w:vMerge/>
            <w:vAlign w:val="center"/>
          </w:tcPr>
          <w:p w:rsidR="00820D65" w:rsidRDefault="00820D65" w:rsidP="00A8256A">
            <w:pPr>
              <w:pStyle w:val="ConsPlusNormal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0D65" w:rsidRDefault="00820D65" w:rsidP="00A8256A">
            <w:pPr>
              <w:pStyle w:val="ConsPlusNormal"/>
              <w:jc w:val="both"/>
              <w:rPr>
                <w:sz w:val="24"/>
                <w:szCs w:val="24"/>
              </w:rPr>
            </w:pPr>
            <w:r w:rsidRPr="00EB3C1B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center"/>
          </w:tcPr>
          <w:p w:rsidR="00820D65" w:rsidRDefault="00820D65" w:rsidP="00A8256A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986" w:type="dxa"/>
          </w:tcPr>
          <w:p w:rsidR="00820D65" w:rsidRPr="00820D65" w:rsidRDefault="00A83859" w:rsidP="00472A15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25 721</w:t>
            </w:r>
            <w:r w:rsidR="00820D65">
              <w:rPr>
                <w:sz w:val="24"/>
                <w:szCs w:val="24"/>
                <w:lang w:val="en-US"/>
              </w:rPr>
              <w:t>,6</w:t>
            </w:r>
          </w:p>
        </w:tc>
        <w:tc>
          <w:tcPr>
            <w:tcW w:w="4960" w:type="dxa"/>
            <w:vAlign w:val="center"/>
          </w:tcPr>
          <w:p w:rsidR="00820D65" w:rsidRDefault="00820D65" w:rsidP="00A8256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2552" w:type="dxa"/>
            <w:vAlign w:val="center"/>
          </w:tcPr>
          <w:p w:rsidR="00820D65" w:rsidRDefault="00820D65" w:rsidP="00A8256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</w:tbl>
    <w:p w:rsidR="00A8256A" w:rsidRDefault="00A8256A" w:rsidP="008557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256A" w:rsidRDefault="00A8256A" w:rsidP="008557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45DB" w:rsidRDefault="00F245DB" w:rsidP="008557B2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F245DB" w:rsidSect="00C479E9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8557B2" w:rsidRDefault="00F245DB" w:rsidP="008557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8557B2" w:rsidRPr="008557B2">
        <w:rPr>
          <w:rFonts w:ascii="Times New Roman" w:hAnsi="Times New Roman" w:cs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8557B2" w:rsidRDefault="008557B2" w:rsidP="00CF16D5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57B2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</w:t>
      </w:r>
      <w:r w:rsidR="00240364">
        <w:rPr>
          <w:rFonts w:ascii="Times New Roman" w:hAnsi="Times New Roman" w:cs="Times New Roman"/>
          <w:sz w:val="28"/>
          <w:szCs w:val="28"/>
        </w:rPr>
        <w:t>в соответствии с методикой, предусмотренной постановлением администрации Курчанского сельского поселения Темрюкского района</w:t>
      </w:r>
      <w:r w:rsidR="00CF16D5">
        <w:rPr>
          <w:rFonts w:ascii="Times New Roman" w:hAnsi="Times New Roman" w:cs="Times New Roman"/>
          <w:sz w:val="28"/>
          <w:szCs w:val="28"/>
        </w:rPr>
        <w:t xml:space="preserve"> от 16 августа 2023 года № 140 «</w:t>
      </w:r>
      <w:r w:rsidR="00240364">
        <w:rPr>
          <w:rFonts w:ascii="Times New Roman" w:hAnsi="Times New Roman" w:cs="Times New Roman"/>
          <w:sz w:val="28"/>
          <w:szCs w:val="28"/>
        </w:rPr>
        <w:t>Об утверждении Порядка принятия решения о разработке, формирования, реализации и оценки эффективности реализации муниципальны</w:t>
      </w:r>
      <w:r w:rsidR="00CF16D5">
        <w:rPr>
          <w:rFonts w:ascii="Times New Roman" w:hAnsi="Times New Roman" w:cs="Times New Roman"/>
          <w:sz w:val="28"/>
          <w:szCs w:val="28"/>
        </w:rPr>
        <w:t>х</w:t>
      </w:r>
      <w:r w:rsidR="00240364">
        <w:rPr>
          <w:rFonts w:ascii="Times New Roman" w:hAnsi="Times New Roman" w:cs="Times New Roman"/>
          <w:sz w:val="28"/>
          <w:szCs w:val="28"/>
        </w:rPr>
        <w:t xml:space="preserve"> программ Курчанского сельского поселения Темрюкского района».</w:t>
      </w:r>
    </w:p>
    <w:p w:rsidR="00240364" w:rsidRDefault="00F245DB" w:rsidP="002403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240364" w:rsidRPr="00240364">
        <w:rPr>
          <w:rFonts w:ascii="Times New Roman" w:hAnsi="Times New Roman" w:cs="Times New Roman"/>
          <w:b/>
          <w:sz w:val="28"/>
          <w:szCs w:val="28"/>
        </w:rPr>
        <w:t>. Механизм реализации муниципальной программы и контроль за ее выполнением</w:t>
      </w:r>
    </w:p>
    <w:p w:rsidR="00240364" w:rsidRPr="00286B1E" w:rsidRDefault="00240364" w:rsidP="00240364">
      <w:pPr>
        <w:pStyle w:val="ConsPlusNormal"/>
        <w:ind w:firstLine="709"/>
        <w:jc w:val="both"/>
      </w:pPr>
      <w:r w:rsidRPr="00286B1E">
        <w:t>Текущее управление муниципальной программой осуществляет ее координатор, который:</w:t>
      </w:r>
    </w:p>
    <w:p w:rsidR="00240364" w:rsidRPr="00286B1E" w:rsidRDefault="00240364" w:rsidP="00240364">
      <w:pPr>
        <w:pStyle w:val="ConsPlusNormal"/>
        <w:ind w:firstLine="709"/>
        <w:jc w:val="both"/>
      </w:pPr>
      <w:r>
        <w:t xml:space="preserve">- </w:t>
      </w:r>
      <w:r w:rsidRPr="00286B1E"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240364" w:rsidRPr="00286B1E" w:rsidRDefault="00240364" w:rsidP="00240364">
      <w:pPr>
        <w:pStyle w:val="ConsPlusNormal"/>
        <w:ind w:firstLine="709"/>
        <w:jc w:val="both"/>
      </w:pPr>
      <w:r>
        <w:t xml:space="preserve">- </w:t>
      </w:r>
      <w:r w:rsidRPr="00286B1E"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240364" w:rsidRPr="00286B1E" w:rsidRDefault="00240364" w:rsidP="00240364">
      <w:pPr>
        <w:pStyle w:val="ConsPlusNormal"/>
        <w:ind w:firstLine="709"/>
        <w:jc w:val="both"/>
      </w:pPr>
      <w:r>
        <w:t xml:space="preserve">- </w:t>
      </w:r>
      <w:r w:rsidRPr="00286B1E">
        <w:t>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240364" w:rsidRPr="00286B1E" w:rsidRDefault="00240364" w:rsidP="00240364">
      <w:pPr>
        <w:pStyle w:val="ConsPlusNormal"/>
        <w:ind w:firstLine="709"/>
        <w:jc w:val="both"/>
      </w:pPr>
      <w:r>
        <w:t xml:space="preserve">- </w:t>
      </w:r>
      <w:r w:rsidRPr="00286B1E">
        <w:t>принимает решение о необходимости внесения в установленном порядке изменений в муниципальной программу;</w:t>
      </w:r>
    </w:p>
    <w:p w:rsidR="00240364" w:rsidRPr="00286B1E" w:rsidRDefault="00240364" w:rsidP="00240364">
      <w:pPr>
        <w:pStyle w:val="ConsPlusNormal"/>
        <w:ind w:firstLine="709"/>
        <w:jc w:val="both"/>
      </w:pPr>
      <w:r>
        <w:t xml:space="preserve">- </w:t>
      </w:r>
      <w:r w:rsidRPr="00286B1E">
        <w:t>организует работу по достижению целевых показателей муниципальной программы;</w:t>
      </w:r>
    </w:p>
    <w:p w:rsidR="00240364" w:rsidRPr="00286B1E" w:rsidRDefault="00240364" w:rsidP="00240364">
      <w:pPr>
        <w:pStyle w:val="ConsPlusNormal"/>
        <w:ind w:firstLine="709"/>
        <w:jc w:val="both"/>
      </w:pPr>
      <w:r>
        <w:t xml:space="preserve">- </w:t>
      </w:r>
      <w:r w:rsidRPr="00286B1E"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240364" w:rsidRPr="00286B1E" w:rsidRDefault="00240364" w:rsidP="00240364">
      <w:pPr>
        <w:pStyle w:val="ConsPlusNormal"/>
        <w:ind w:firstLine="709"/>
        <w:jc w:val="both"/>
      </w:pPr>
      <w:r>
        <w:t xml:space="preserve">- </w:t>
      </w:r>
      <w:r w:rsidRPr="00286B1E">
        <w:t>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240364" w:rsidRPr="00286B1E" w:rsidRDefault="00240364" w:rsidP="00240364">
      <w:pPr>
        <w:pStyle w:val="ConsPlusNormal"/>
        <w:ind w:firstLine="709"/>
        <w:jc w:val="both"/>
      </w:pPr>
      <w:r>
        <w:t xml:space="preserve">- </w:t>
      </w:r>
      <w:r w:rsidRPr="00286B1E"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240364" w:rsidRPr="00286B1E" w:rsidRDefault="00240364" w:rsidP="00240364">
      <w:pPr>
        <w:pStyle w:val="ConsPlusNormal"/>
        <w:ind w:firstLine="709"/>
        <w:jc w:val="both"/>
      </w:pPr>
      <w:r>
        <w:t xml:space="preserve">- </w:t>
      </w:r>
      <w:r w:rsidRPr="00286B1E">
        <w:t>ежегодно проводит оценку эффективности реализации муниципальной программы;</w:t>
      </w:r>
    </w:p>
    <w:p w:rsidR="00240364" w:rsidRPr="00286B1E" w:rsidRDefault="00240364" w:rsidP="00240364">
      <w:pPr>
        <w:pStyle w:val="ConsPlusNormal"/>
        <w:ind w:firstLine="709"/>
        <w:jc w:val="both"/>
      </w:pPr>
      <w:r>
        <w:t xml:space="preserve">- </w:t>
      </w:r>
      <w:r w:rsidRPr="00286B1E">
        <w:t xml:space="preserve">готовит ежегодный доклад о ходе реализации муниципальной программы и оценке эффективности ее реализации (далее </w:t>
      </w:r>
      <w:r w:rsidR="00F245DB">
        <w:t>–</w:t>
      </w:r>
      <w:r w:rsidRPr="00286B1E">
        <w:t xml:space="preserve"> доклад о ходе реализации муниципальной программы);</w:t>
      </w:r>
    </w:p>
    <w:p w:rsidR="00240364" w:rsidRPr="00286B1E" w:rsidRDefault="00240364" w:rsidP="00240364">
      <w:pPr>
        <w:pStyle w:val="ConsPlusNormal"/>
        <w:ind w:firstLine="709"/>
        <w:jc w:val="both"/>
      </w:pPr>
      <w:r>
        <w:t xml:space="preserve">- </w:t>
      </w:r>
      <w:r w:rsidRPr="00286B1E"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</w:t>
      </w:r>
      <w:r w:rsidRPr="00286B1E">
        <w:lastRenderedPageBreak/>
        <w:t xml:space="preserve">массовой информации, на официальном сайте </w:t>
      </w:r>
      <w:r w:rsidRPr="00FC53E9">
        <w:rPr>
          <w:szCs w:val="28"/>
        </w:rPr>
        <w:t>Курчанского сельского поселения</w:t>
      </w:r>
      <w:r>
        <w:t xml:space="preserve"> Темрюкского района</w:t>
      </w:r>
      <w:r w:rsidRPr="00286B1E">
        <w:t xml:space="preserve"> в информационно-телекоммуникационной сети Интернет;</w:t>
      </w:r>
    </w:p>
    <w:p w:rsidR="00240364" w:rsidRPr="00286B1E" w:rsidRDefault="00240364" w:rsidP="00240364">
      <w:pPr>
        <w:pStyle w:val="ConsPlusNormal"/>
        <w:ind w:firstLine="709"/>
        <w:jc w:val="both"/>
      </w:pPr>
      <w:r>
        <w:t xml:space="preserve">- </w:t>
      </w:r>
      <w:r w:rsidRPr="00286B1E">
        <w:t xml:space="preserve">размещает информацию о ходе реализации и достигнутых результатах муниципальной программы на официальном сайте </w:t>
      </w:r>
      <w:r w:rsidRPr="00FC53E9">
        <w:rPr>
          <w:szCs w:val="28"/>
        </w:rPr>
        <w:t>Курчанского сельского поселения</w:t>
      </w:r>
      <w:r w:rsidRPr="009B542D">
        <w:t xml:space="preserve"> Темрюкского района</w:t>
      </w:r>
      <w:r w:rsidRPr="00286B1E">
        <w:t xml:space="preserve"> в информационно-телекоммуникационной сети «Интернет»;</w:t>
      </w:r>
    </w:p>
    <w:p w:rsidR="00240364" w:rsidRPr="00286B1E" w:rsidRDefault="00240364" w:rsidP="00240364">
      <w:pPr>
        <w:pStyle w:val="ConsPlusNormal"/>
        <w:ind w:firstLine="709"/>
        <w:jc w:val="both"/>
      </w:pPr>
      <w:r>
        <w:t xml:space="preserve">- </w:t>
      </w:r>
      <w:r w:rsidRPr="00286B1E">
        <w:t>осуществляет иные полномочия, установленные муниципальной программой.</w:t>
      </w:r>
    </w:p>
    <w:p w:rsidR="008A55D0" w:rsidRPr="00412707" w:rsidRDefault="008A55D0" w:rsidP="008A55D0">
      <w:pPr>
        <w:pStyle w:val="ConsPlusNormal"/>
        <w:ind w:firstLine="709"/>
        <w:jc w:val="both"/>
      </w:pPr>
      <w:r w:rsidRPr="00412707"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8A55D0" w:rsidRPr="00412707" w:rsidRDefault="008A55D0" w:rsidP="008A55D0">
      <w:pPr>
        <w:pStyle w:val="ConsPlusNormal"/>
        <w:ind w:firstLine="709"/>
        <w:jc w:val="both"/>
      </w:pPr>
      <w:r w:rsidRPr="00412707">
        <w:t xml:space="preserve">Координатор муниципальной </w:t>
      </w:r>
      <w:r w:rsidRPr="00FC1251">
        <w:t>программы ежегодно, до 1 марта года,</w:t>
      </w:r>
      <w:r w:rsidRPr="00412707">
        <w:t xml:space="preserve"> следующего з</w:t>
      </w:r>
      <w:r>
        <w:t>а отчетным годом, направляет в ф</w:t>
      </w:r>
      <w:r w:rsidRPr="00412707">
        <w:t>инансовый отдел годовой доклад на бумажных и электронных носителях.</w:t>
      </w:r>
    </w:p>
    <w:p w:rsidR="00240364" w:rsidRDefault="00240364" w:rsidP="0024036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F84" w:rsidRPr="00F245DB" w:rsidRDefault="00F245DB" w:rsidP="00F245DB">
      <w:pPr>
        <w:rPr>
          <w:rFonts w:ascii="Times New Roman" w:hAnsi="Times New Roman" w:cs="Times New Roman"/>
          <w:sz w:val="28"/>
          <w:szCs w:val="28"/>
        </w:rPr>
      </w:pPr>
      <w:r w:rsidRPr="00F245DB"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F245DB">
        <w:rPr>
          <w:rFonts w:ascii="Times New Roman" w:hAnsi="Times New Roman" w:cs="Times New Roman"/>
          <w:sz w:val="28"/>
          <w:szCs w:val="28"/>
        </w:rPr>
        <w:t xml:space="preserve">                       Н.В. Корзун</w:t>
      </w:r>
    </w:p>
    <w:p w:rsidR="003A7F84" w:rsidRDefault="003A7F84" w:rsidP="0024036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A7F84" w:rsidSect="00F245D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557B2"/>
    <w:rsid w:val="00010CF4"/>
    <w:rsid w:val="00021FBF"/>
    <w:rsid w:val="00022C5E"/>
    <w:rsid w:val="00054344"/>
    <w:rsid w:val="000853E4"/>
    <w:rsid w:val="000F7292"/>
    <w:rsid w:val="00132C14"/>
    <w:rsid w:val="001A0E3E"/>
    <w:rsid w:val="002314FC"/>
    <w:rsid w:val="00240364"/>
    <w:rsid w:val="00292B46"/>
    <w:rsid w:val="002C1D56"/>
    <w:rsid w:val="003A7F84"/>
    <w:rsid w:val="003B0BB2"/>
    <w:rsid w:val="003C19CC"/>
    <w:rsid w:val="00423559"/>
    <w:rsid w:val="00490B77"/>
    <w:rsid w:val="004D242C"/>
    <w:rsid w:val="00511019"/>
    <w:rsid w:val="00540CE8"/>
    <w:rsid w:val="005542AC"/>
    <w:rsid w:val="00654E36"/>
    <w:rsid w:val="00667321"/>
    <w:rsid w:val="006B5AD4"/>
    <w:rsid w:val="006E6B23"/>
    <w:rsid w:val="00701350"/>
    <w:rsid w:val="007A44F4"/>
    <w:rsid w:val="007B18EB"/>
    <w:rsid w:val="007B56DE"/>
    <w:rsid w:val="00803281"/>
    <w:rsid w:val="00804923"/>
    <w:rsid w:val="00820D65"/>
    <w:rsid w:val="00846C96"/>
    <w:rsid w:val="008557B2"/>
    <w:rsid w:val="008A55D0"/>
    <w:rsid w:val="00A12E04"/>
    <w:rsid w:val="00A8256A"/>
    <w:rsid w:val="00A83859"/>
    <w:rsid w:val="00B20C7B"/>
    <w:rsid w:val="00B7022C"/>
    <w:rsid w:val="00BA29DF"/>
    <w:rsid w:val="00BB6D96"/>
    <w:rsid w:val="00C409AE"/>
    <w:rsid w:val="00C479E9"/>
    <w:rsid w:val="00C62E2B"/>
    <w:rsid w:val="00C83327"/>
    <w:rsid w:val="00CF16D5"/>
    <w:rsid w:val="00D6526A"/>
    <w:rsid w:val="00D92FCD"/>
    <w:rsid w:val="00E504CE"/>
    <w:rsid w:val="00EC041E"/>
    <w:rsid w:val="00F245DB"/>
    <w:rsid w:val="00FB4279"/>
    <w:rsid w:val="00FF4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79BDF"/>
  <w15:docId w15:val="{343D7355-20EE-4310-8830-7EE54C15A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3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57B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557B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4">
    <w:name w:val="Нормальный (таблица)"/>
    <w:basedOn w:val="a"/>
    <w:next w:val="a"/>
    <w:uiPriority w:val="99"/>
    <w:rsid w:val="008557B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855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46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6C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D6F14BD5D027069B271B954CFF127C5F8092020E55C319599E22D3155B5RCH" TargetMode="External"/><Relationship Id="rId5" Type="http://schemas.openxmlformats.org/officeDocument/2006/relationships/hyperlink" Target="consultantplus://offline/ref=2D6F14BD5D027069B271B954CFF127C5F8092020E55C319599E22D3155B5RC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54A4F-C5F3-4196-B7AD-69C4A0911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</Pages>
  <Words>1294</Words>
  <Characters>7378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zakup</cp:lastModifiedBy>
  <cp:revision>45</cp:revision>
  <cp:lastPrinted>2024-03-26T07:43:00Z</cp:lastPrinted>
  <dcterms:created xsi:type="dcterms:W3CDTF">2023-08-28T08:36:00Z</dcterms:created>
  <dcterms:modified xsi:type="dcterms:W3CDTF">2024-03-27T13:05:00Z</dcterms:modified>
</cp:coreProperties>
</file>