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55490" w:rsidRPr="008C40EC" w:rsidRDefault="00455490" w:rsidP="00F42982">
      <w:pPr>
        <w:tabs>
          <w:tab w:val="left" w:pos="9638"/>
        </w:tabs>
        <w:spacing w:after="0" w:line="240" w:lineRule="auto"/>
        <w:ind w:left="4536"/>
        <w:contextualSpacing/>
        <w:rPr>
          <w:rFonts w:ascii="Times New Roman" w:hAnsi="Times New Roman" w:cs="Times New Roman"/>
          <w:sz w:val="28"/>
          <w:szCs w:val="28"/>
        </w:rPr>
      </w:pPr>
      <w:r w:rsidRPr="008C40EC">
        <w:rPr>
          <w:rFonts w:ascii="Times New Roman" w:hAnsi="Times New Roman" w:cs="Times New Roman"/>
          <w:sz w:val="28"/>
          <w:szCs w:val="28"/>
        </w:rPr>
        <w:t>Приложение</w:t>
      </w:r>
    </w:p>
    <w:p w:rsidR="00455490" w:rsidRPr="008C40EC" w:rsidRDefault="00DC3B47" w:rsidP="00F42982">
      <w:pPr>
        <w:tabs>
          <w:tab w:val="left" w:pos="9638"/>
        </w:tabs>
        <w:spacing w:after="0" w:line="240" w:lineRule="auto"/>
        <w:ind w:left="4536"/>
        <w:contextualSpacing/>
        <w:rPr>
          <w:rFonts w:ascii="Times New Roman" w:hAnsi="Times New Roman" w:cs="Times New Roman"/>
          <w:sz w:val="28"/>
          <w:szCs w:val="28"/>
        </w:rPr>
      </w:pPr>
      <w:r w:rsidRPr="008C40EC">
        <w:rPr>
          <w:rFonts w:ascii="Times New Roman" w:hAnsi="Times New Roman" w:cs="Times New Roman"/>
          <w:sz w:val="28"/>
          <w:szCs w:val="28"/>
        </w:rPr>
        <w:t>к решению ХХ</w:t>
      </w:r>
      <w:r w:rsidRPr="008C40EC">
        <w:rPr>
          <w:rFonts w:ascii="Times New Roman" w:hAnsi="Times New Roman" w:cs="Times New Roman"/>
          <w:sz w:val="28"/>
          <w:szCs w:val="28"/>
          <w:lang w:val="en-US"/>
        </w:rPr>
        <w:t>XI</w:t>
      </w:r>
      <w:r w:rsidR="00801214" w:rsidRPr="008C40EC">
        <w:rPr>
          <w:rFonts w:ascii="Times New Roman" w:hAnsi="Times New Roman" w:cs="Times New Roman"/>
          <w:sz w:val="28"/>
          <w:szCs w:val="28"/>
          <w:lang w:val="en-US"/>
        </w:rPr>
        <w:t>II</w:t>
      </w:r>
      <w:r w:rsidRPr="008C40EC">
        <w:rPr>
          <w:rFonts w:ascii="Times New Roman" w:hAnsi="Times New Roman" w:cs="Times New Roman"/>
          <w:sz w:val="28"/>
          <w:szCs w:val="28"/>
        </w:rPr>
        <w:t xml:space="preserve"> </w:t>
      </w:r>
      <w:r w:rsidR="00455490" w:rsidRPr="008C40EC">
        <w:rPr>
          <w:rFonts w:ascii="Times New Roman" w:hAnsi="Times New Roman" w:cs="Times New Roman"/>
          <w:sz w:val="28"/>
          <w:szCs w:val="28"/>
        </w:rPr>
        <w:t>сессии</w:t>
      </w:r>
    </w:p>
    <w:p w:rsidR="00455490" w:rsidRPr="008C40EC" w:rsidRDefault="00455490" w:rsidP="00F42982">
      <w:pPr>
        <w:tabs>
          <w:tab w:val="left" w:pos="9781"/>
        </w:tabs>
        <w:spacing w:after="0" w:line="240" w:lineRule="auto"/>
        <w:ind w:left="4536" w:right="-143"/>
        <w:contextualSpacing/>
        <w:rPr>
          <w:rFonts w:ascii="Times New Roman" w:hAnsi="Times New Roman" w:cs="Times New Roman"/>
          <w:sz w:val="28"/>
          <w:szCs w:val="28"/>
        </w:rPr>
      </w:pPr>
      <w:r w:rsidRPr="008C40EC">
        <w:rPr>
          <w:rFonts w:ascii="Times New Roman" w:hAnsi="Times New Roman" w:cs="Times New Roman"/>
          <w:sz w:val="28"/>
          <w:szCs w:val="28"/>
        </w:rPr>
        <w:t xml:space="preserve">Совета </w:t>
      </w:r>
      <w:r w:rsidR="003F4D0B" w:rsidRPr="008C40EC">
        <w:rPr>
          <w:rFonts w:ascii="Times New Roman" w:hAnsi="Times New Roman" w:cs="Times New Roman"/>
          <w:sz w:val="28"/>
          <w:szCs w:val="28"/>
        </w:rPr>
        <w:t>Курчанского</w:t>
      </w:r>
      <w:r w:rsidRPr="008C40EC">
        <w:rPr>
          <w:rFonts w:ascii="Times New Roman" w:hAnsi="Times New Roman" w:cs="Times New Roman"/>
          <w:sz w:val="28"/>
          <w:szCs w:val="28"/>
        </w:rPr>
        <w:t xml:space="preserve"> сельского </w:t>
      </w:r>
      <w:r w:rsidR="00801214" w:rsidRPr="008C40EC">
        <w:rPr>
          <w:rFonts w:ascii="Times New Roman" w:hAnsi="Times New Roman" w:cs="Times New Roman"/>
          <w:sz w:val="28"/>
          <w:szCs w:val="28"/>
        </w:rPr>
        <w:t xml:space="preserve">поселения Темрюкского муниципального района Краснодарского края </w:t>
      </w:r>
      <w:r w:rsidRPr="008C40EC">
        <w:rPr>
          <w:rFonts w:ascii="Times New Roman" w:hAnsi="Times New Roman" w:cs="Times New Roman"/>
          <w:sz w:val="28"/>
          <w:szCs w:val="28"/>
        </w:rPr>
        <w:t>V созыва</w:t>
      </w:r>
    </w:p>
    <w:p w:rsidR="00455490" w:rsidRPr="008C40EC" w:rsidRDefault="00455490" w:rsidP="00F42982">
      <w:pPr>
        <w:tabs>
          <w:tab w:val="left" w:pos="9638"/>
        </w:tabs>
        <w:spacing w:after="0" w:line="240" w:lineRule="auto"/>
        <w:ind w:left="4536"/>
        <w:contextualSpacing/>
        <w:rPr>
          <w:rFonts w:ascii="Times New Roman" w:hAnsi="Times New Roman" w:cs="Times New Roman"/>
          <w:sz w:val="28"/>
          <w:szCs w:val="28"/>
        </w:rPr>
      </w:pPr>
      <w:r w:rsidRPr="008C40EC">
        <w:rPr>
          <w:rFonts w:ascii="Times New Roman" w:hAnsi="Times New Roman" w:cs="Times New Roman"/>
          <w:sz w:val="28"/>
          <w:szCs w:val="28"/>
        </w:rPr>
        <w:t xml:space="preserve">от </w:t>
      </w:r>
      <w:r w:rsidR="00801214" w:rsidRPr="008C40EC">
        <w:rPr>
          <w:rFonts w:ascii="Times New Roman" w:hAnsi="Times New Roman" w:cs="Times New Roman"/>
          <w:sz w:val="28"/>
          <w:szCs w:val="28"/>
        </w:rPr>
        <w:t>«</w:t>
      </w:r>
      <w:r w:rsidR="003F4D0B" w:rsidRPr="008C40EC">
        <w:rPr>
          <w:rFonts w:ascii="Times New Roman" w:hAnsi="Times New Roman" w:cs="Times New Roman"/>
          <w:sz w:val="28"/>
          <w:szCs w:val="28"/>
        </w:rPr>
        <w:t>31</w:t>
      </w:r>
      <w:r w:rsidR="00DC3B47" w:rsidRPr="008C40EC">
        <w:rPr>
          <w:rFonts w:ascii="Times New Roman" w:hAnsi="Times New Roman" w:cs="Times New Roman"/>
          <w:sz w:val="28"/>
          <w:szCs w:val="28"/>
        </w:rPr>
        <w:t xml:space="preserve">» </w:t>
      </w:r>
      <w:r w:rsidR="003F4D0B" w:rsidRPr="008C40EC">
        <w:rPr>
          <w:rFonts w:ascii="Times New Roman" w:hAnsi="Times New Roman" w:cs="Times New Roman"/>
          <w:sz w:val="28"/>
          <w:szCs w:val="28"/>
        </w:rPr>
        <w:t>августа</w:t>
      </w:r>
      <w:r w:rsidR="00DC3B47" w:rsidRPr="008C40EC">
        <w:rPr>
          <w:rFonts w:ascii="Times New Roman" w:hAnsi="Times New Roman" w:cs="Times New Roman"/>
          <w:sz w:val="28"/>
          <w:szCs w:val="28"/>
        </w:rPr>
        <w:t xml:space="preserve"> 2026 г.</w:t>
      </w:r>
      <w:r w:rsidRPr="008C40EC">
        <w:rPr>
          <w:rFonts w:ascii="Times New Roman" w:hAnsi="Times New Roman" w:cs="Times New Roman"/>
          <w:sz w:val="28"/>
          <w:szCs w:val="28"/>
        </w:rPr>
        <w:t xml:space="preserve"> № </w:t>
      </w:r>
      <w:r w:rsidR="00D25B5A">
        <w:rPr>
          <w:rFonts w:ascii="Times New Roman" w:hAnsi="Times New Roman" w:cs="Times New Roman"/>
          <w:sz w:val="28"/>
          <w:szCs w:val="28"/>
        </w:rPr>
        <w:t>119</w:t>
      </w:r>
      <w:r w:rsidRPr="008C40EC">
        <w:rPr>
          <w:rFonts w:ascii="Times New Roman" w:hAnsi="Times New Roman" w:cs="Times New Roman"/>
          <w:sz w:val="28"/>
          <w:szCs w:val="28"/>
        </w:rPr>
        <w:t xml:space="preserve">  </w:t>
      </w:r>
    </w:p>
    <w:p w:rsidR="005D381A" w:rsidRPr="008C40EC" w:rsidRDefault="005D381A" w:rsidP="00F42982">
      <w:pPr>
        <w:shd w:val="clear" w:color="auto" w:fill="FFFFFF"/>
        <w:spacing w:after="0" w:line="240" w:lineRule="auto"/>
        <w:contextualSpacing/>
        <w:jc w:val="both"/>
        <w:textAlignment w:val="top"/>
        <w:rPr>
          <w:rFonts w:ascii="Times New Roman" w:hAnsi="Times New Roman" w:cs="Times New Roman"/>
          <w:sz w:val="28"/>
          <w:szCs w:val="28"/>
        </w:rPr>
      </w:pPr>
    </w:p>
    <w:p w:rsidR="00AA4DB3" w:rsidRPr="008C40EC" w:rsidRDefault="002A7AB0" w:rsidP="00F42982">
      <w:pPr>
        <w:shd w:val="clear" w:color="auto" w:fill="FFFFFF"/>
        <w:tabs>
          <w:tab w:val="left" w:pos="7000"/>
        </w:tabs>
        <w:spacing w:after="0" w:line="240" w:lineRule="auto"/>
        <w:contextualSpacing/>
        <w:jc w:val="both"/>
        <w:textAlignment w:val="top"/>
        <w:rPr>
          <w:rFonts w:ascii="Times New Roman" w:eastAsia="Times New Roman" w:hAnsi="Times New Roman" w:cs="Times New Roman"/>
          <w:color w:val="000000"/>
          <w:sz w:val="28"/>
          <w:szCs w:val="28"/>
        </w:rPr>
      </w:pPr>
      <w:r w:rsidRPr="008C40EC">
        <w:rPr>
          <w:rFonts w:ascii="Times New Roman" w:eastAsia="Times New Roman" w:hAnsi="Times New Roman" w:cs="Times New Roman"/>
          <w:color w:val="000000"/>
          <w:sz w:val="28"/>
          <w:szCs w:val="28"/>
        </w:rPr>
        <w:tab/>
      </w:r>
    </w:p>
    <w:p w:rsidR="00801214" w:rsidRPr="008C40EC" w:rsidRDefault="00801214" w:rsidP="00535FB5">
      <w:pPr>
        <w:spacing w:after="0" w:line="240" w:lineRule="auto"/>
        <w:jc w:val="center"/>
        <w:rPr>
          <w:rFonts w:ascii="Times New Roman" w:eastAsia="Times New Roman" w:hAnsi="Times New Roman" w:cs="Times New Roman"/>
          <w:b/>
          <w:color w:val="000000"/>
          <w:sz w:val="28"/>
          <w:szCs w:val="28"/>
        </w:rPr>
      </w:pPr>
      <w:r w:rsidRPr="008C40EC">
        <w:rPr>
          <w:rFonts w:ascii="Times New Roman" w:eastAsia="Times New Roman" w:hAnsi="Times New Roman" w:cs="Times New Roman"/>
          <w:b/>
          <w:bCs/>
          <w:color w:val="000000"/>
          <w:sz w:val="28"/>
          <w:szCs w:val="28"/>
        </w:rPr>
        <w:t>ПОЛОЖЕНИЕ</w:t>
      </w:r>
    </w:p>
    <w:p w:rsidR="00801214" w:rsidRPr="008C40EC" w:rsidRDefault="00801214" w:rsidP="00535FB5">
      <w:pPr>
        <w:spacing w:after="0" w:line="240" w:lineRule="auto"/>
        <w:jc w:val="center"/>
        <w:rPr>
          <w:rFonts w:ascii="Times New Roman" w:eastAsia="Times New Roman" w:hAnsi="Times New Roman" w:cs="Times New Roman"/>
          <w:b/>
          <w:color w:val="000000"/>
          <w:sz w:val="28"/>
          <w:szCs w:val="28"/>
        </w:rPr>
      </w:pPr>
      <w:r w:rsidRPr="008C40EC">
        <w:rPr>
          <w:rFonts w:ascii="Times New Roman" w:eastAsia="Times New Roman" w:hAnsi="Times New Roman" w:cs="Times New Roman"/>
          <w:b/>
          <w:bCs/>
          <w:color w:val="000000"/>
          <w:sz w:val="28"/>
          <w:szCs w:val="28"/>
        </w:rPr>
        <w:t xml:space="preserve">о порядке организации и проведения публичных слушаний в </w:t>
      </w:r>
      <w:r w:rsidR="008C40EC" w:rsidRPr="008C40EC">
        <w:rPr>
          <w:rFonts w:ascii="Times New Roman" w:eastAsia="Times New Roman" w:hAnsi="Times New Roman" w:cs="Times New Roman"/>
          <w:b/>
          <w:bCs/>
          <w:color w:val="000000"/>
          <w:sz w:val="28"/>
          <w:szCs w:val="28"/>
        </w:rPr>
        <w:t>Курчанском</w:t>
      </w:r>
      <w:r w:rsidRPr="008C40EC">
        <w:rPr>
          <w:rFonts w:ascii="Times New Roman" w:eastAsia="Times New Roman" w:hAnsi="Times New Roman" w:cs="Times New Roman"/>
          <w:b/>
          <w:bCs/>
          <w:color w:val="000000"/>
          <w:sz w:val="28"/>
          <w:szCs w:val="28"/>
        </w:rPr>
        <w:t xml:space="preserve"> сельском поселении Темрюкского муниципального района Краснодарского края</w:t>
      </w:r>
    </w:p>
    <w:p w:rsidR="00801214" w:rsidRPr="008C40EC" w:rsidRDefault="00801214" w:rsidP="00F42982">
      <w:pPr>
        <w:spacing w:after="0" w:line="240" w:lineRule="auto"/>
        <w:ind w:firstLine="473"/>
        <w:jc w:val="both"/>
        <w:rPr>
          <w:rFonts w:ascii="Times New Roman" w:eastAsia="Times New Roman" w:hAnsi="Times New Roman" w:cs="Times New Roman"/>
          <w:color w:val="000000"/>
          <w:sz w:val="28"/>
          <w:szCs w:val="28"/>
        </w:rPr>
      </w:pPr>
      <w:r w:rsidRPr="008C40EC">
        <w:rPr>
          <w:rFonts w:ascii="Times New Roman" w:eastAsia="Times New Roman" w:hAnsi="Times New Roman" w:cs="Times New Roman"/>
          <w:color w:val="000000"/>
          <w:sz w:val="28"/>
          <w:szCs w:val="28"/>
        </w:rPr>
        <w:t> </w:t>
      </w:r>
    </w:p>
    <w:p w:rsidR="00801214" w:rsidRPr="008C40EC" w:rsidRDefault="00801214" w:rsidP="00F42982">
      <w:pPr>
        <w:spacing w:after="0" w:line="240" w:lineRule="auto"/>
        <w:ind w:firstLine="709"/>
        <w:jc w:val="both"/>
        <w:rPr>
          <w:rFonts w:ascii="Times New Roman" w:eastAsia="Times New Roman" w:hAnsi="Times New Roman" w:cs="Times New Roman"/>
          <w:color w:val="000000"/>
          <w:sz w:val="28"/>
          <w:szCs w:val="28"/>
        </w:rPr>
      </w:pPr>
      <w:r w:rsidRPr="008C40EC">
        <w:rPr>
          <w:rFonts w:ascii="Times New Roman" w:eastAsia="Times New Roman" w:hAnsi="Times New Roman" w:cs="Times New Roman"/>
          <w:color w:val="000000"/>
          <w:sz w:val="28"/>
          <w:szCs w:val="28"/>
        </w:rPr>
        <w:t xml:space="preserve">Настоящее Положение о публичных слушаниях в </w:t>
      </w:r>
      <w:r w:rsidR="008C40EC" w:rsidRPr="008C40EC">
        <w:rPr>
          <w:rFonts w:ascii="Times New Roman" w:eastAsia="Times New Roman" w:hAnsi="Times New Roman" w:cs="Times New Roman"/>
          <w:color w:val="000000"/>
          <w:sz w:val="28"/>
          <w:szCs w:val="28"/>
        </w:rPr>
        <w:t>Курчанском</w:t>
      </w:r>
      <w:r w:rsidRPr="008C40EC">
        <w:rPr>
          <w:rFonts w:ascii="Times New Roman" w:eastAsia="Times New Roman" w:hAnsi="Times New Roman" w:cs="Times New Roman"/>
          <w:color w:val="000000"/>
          <w:sz w:val="28"/>
          <w:szCs w:val="28"/>
        </w:rPr>
        <w:t xml:space="preserve"> сельском поселении Темрюкского муниципального района Краснодарского края (далее ‒ Положение) разработано в соответствии с Конституцией Российской Федерации, Федеральным законом </w:t>
      </w:r>
      <w:hyperlink r:id="rId8" w:tgtFrame="_blank" w:history="1">
        <w:r w:rsidRPr="008C40EC">
          <w:rPr>
            <w:rFonts w:ascii="Times New Roman" w:eastAsia="Times New Roman" w:hAnsi="Times New Roman" w:cs="Times New Roman"/>
            <w:color w:val="000000" w:themeColor="text1"/>
            <w:sz w:val="28"/>
            <w:szCs w:val="28"/>
          </w:rPr>
          <w:t>от 20 марта 2</w:t>
        </w:r>
        <w:r w:rsidR="008C40EC" w:rsidRPr="008C40EC">
          <w:rPr>
            <w:rFonts w:ascii="Times New Roman" w:eastAsia="Times New Roman" w:hAnsi="Times New Roman" w:cs="Times New Roman"/>
            <w:color w:val="000000" w:themeColor="text1"/>
            <w:sz w:val="28"/>
            <w:szCs w:val="28"/>
          </w:rPr>
          <w:t>025 г.</w:t>
        </w:r>
        <w:r w:rsidRPr="008C40EC">
          <w:rPr>
            <w:rFonts w:ascii="Times New Roman" w:eastAsia="Times New Roman" w:hAnsi="Times New Roman" w:cs="Times New Roman"/>
            <w:color w:val="000000" w:themeColor="text1"/>
            <w:sz w:val="28"/>
            <w:szCs w:val="28"/>
          </w:rPr>
          <w:t xml:space="preserve"> № 33</w:t>
        </w:r>
        <w:r w:rsidR="008C40EC" w:rsidRPr="008C40EC">
          <w:rPr>
            <w:rFonts w:ascii="Times New Roman" w:eastAsia="Times New Roman" w:hAnsi="Times New Roman" w:cs="Times New Roman"/>
            <w:color w:val="000000" w:themeColor="text1"/>
            <w:sz w:val="28"/>
            <w:szCs w:val="28"/>
          </w:rPr>
          <w:t>-</w:t>
        </w:r>
        <w:r w:rsidRPr="008C40EC">
          <w:rPr>
            <w:rFonts w:ascii="Times New Roman" w:eastAsia="Times New Roman" w:hAnsi="Times New Roman" w:cs="Times New Roman"/>
            <w:color w:val="000000" w:themeColor="text1"/>
            <w:sz w:val="28"/>
            <w:szCs w:val="28"/>
          </w:rPr>
          <w:t>ФЗ</w:t>
        </w:r>
      </w:hyperlink>
      <w:r w:rsidR="008C40EC" w:rsidRPr="008C40EC">
        <w:rPr>
          <w:rFonts w:ascii="Times New Roman" w:eastAsia="Times New Roman" w:hAnsi="Times New Roman" w:cs="Times New Roman"/>
          <w:color w:val="000000" w:themeColor="text1"/>
          <w:sz w:val="28"/>
          <w:szCs w:val="28"/>
        </w:rPr>
        <w:t xml:space="preserve"> </w:t>
      </w:r>
      <w:r w:rsidRPr="008C40EC">
        <w:rPr>
          <w:rFonts w:ascii="Times New Roman" w:eastAsia="Times New Roman" w:hAnsi="Times New Roman" w:cs="Times New Roman"/>
          <w:color w:val="000000"/>
          <w:sz w:val="28"/>
          <w:szCs w:val="28"/>
        </w:rPr>
        <w:t>«Об общих принципах организации местного самоуправления в единой системе публичной власти», Законом Краснодарского края </w:t>
      </w:r>
      <w:hyperlink r:id="rId9" w:tgtFrame="_blank" w:history="1">
        <w:r w:rsidR="008C40EC" w:rsidRPr="008C40EC">
          <w:rPr>
            <w:rFonts w:ascii="Times New Roman" w:eastAsia="Times New Roman" w:hAnsi="Times New Roman" w:cs="Times New Roman"/>
            <w:color w:val="000000" w:themeColor="text1"/>
            <w:sz w:val="28"/>
            <w:szCs w:val="28"/>
          </w:rPr>
          <w:t>от 12 декабря 2025 г.</w:t>
        </w:r>
        <w:r w:rsidRPr="008C40EC">
          <w:rPr>
            <w:rFonts w:ascii="Times New Roman" w:eastAsia="Times New Roman" w:hAnsi="Times New Roman" w:cs="Times New Roman"/>
            <w:color w:val="000000" w:themeColor="text1"/>
            <w:sz w:val="28"/>
            <w:szCs w:val="28"/>
          </w:rPr>
          <w:t xml:space="preserve"> № 5458</w:t>
        </w:r>
        <w:r w:rsidR="008C40EC" w:rsidRPr="008C40EC">
          <w:rPr>
            <w:rFonts w:ascii="Times New Roman" w:eastAsia="Times New Roman" w:hAnsi="Times New Roman" w:cs="Times New Roman"/>
            <w:color w:val="000000" w:themeColor="text1"/>
            <w:sz w:val="28"/>
            <w:szCs w:val="28"/>
          </w:rPr>
          <w:t>-</w:t>
        </w:r>
        <w:r w:rsidRPr="008C40EC">
          <w:rPr>
            <w:rFonts w:ascii="Times New Roman" w:eastAsia="Times New Roman" w:hAnsi="Times New Roman" w:cs="Times New Roman"/>
            <w:color w:val="000000" w:themeColor="text1"/>
            <w:sz w:val="28"/>
            <w:szCs w:val="28"/>
          </w:rPr>
          <w:t>КЗ</w:t>
        </w:r>
      </w:hyperlink>
      <w:r w:rsidR="008C40EC" w:rsidRPr="008C40EC">
        <w:rPr>
          <w:rFonts w:ascii="Times New Roman" w:eastAsia="Times New Roman" w:hAnsi="Times New Roman" w:cs="Times New Roman"/>
          <w:color w:val="000000" w:themeColor="text1"/>
          <w:sz w:val="28"/>
          <w:szCs w:val="28"/>
        </w:rPr>
        <w:t xml:space="preserve"> </w:t>
      </w:r>
      <w:r w:rsidRPr="008C40EC">
        <w:rPr>
          <w:rFonts w:ascii="Times New Roman" w:eastAsia="Times New Roman" w:hAnsi="Times New Roman" w:cs="Times New Roman"/>
          <w:color w:val="000000"/>
          <w:sz w:val="28"/>
          <w:szCs w:val="28"/>
        </w:rPr>
        <w:t xml:space="preserve">«Об отдельных вопросах организации местного самоуправления в Краснодарском крае» и Уставом </w:t>
      </w:r>
      <w:r w:rsidR="00E73005">
        <w:rPr>
          <w:rFonts w:ascii="Times New Roman" w:eastAsia="Times New Roman" w:hAnsi="Times New Roman" w:cs="Times New Roman"/>
          <w:color w:val="000000"/>
          <w:sz w:val="28"/>
          <w:szCs w:val="28"/>
        </w:rPr>
        <w:t>Курчанского</w:t>
      </w:r>
      <w:r w:rsidRPr="008C40EC">
        <w:rPr>
          <w:rFonts w:ascii="Times New Roman" w:eastAsia="Times New Roman" w:hAnsi="Times New Roman" w:cs="Times New Roman"/>
          <w:color w:val="000000"/>
          <w:sz w:val="28"/>
          <w:szCs w:val="28"/>
        </w:rPr>
        <w:t xml:space="preserve"> сельского поселения Темрюкского муниципального района Краснодарского края (далее – Устав) устанавливает порядок назначения, организации и проведения публичных слушаний в </w:t>
      </w:r>
      <w:r w:rsidR="008C40EC" w:rsidRPr="008C40EC">
        <w:rPr>
          <w:rFonts w:ascii="Times New Roman" w:eastAsia="Times New Roman" w:hAnsi="Times New Roman" w:cs="Times New Roman"/>
          <w:color w:val="000000"/>
          <w:sz w:val="28"/>
          <w:szCs w:val="28"/>
        </w:rPr>
        <w:t>Курчанском</w:t>
      </w:r>
      <w:r w:rsidRPr="008C40EC">
        <w:rPr>
          <w:rFonts w:ascii="Times New Roman" w:eastAsia="Times New Roman" w:hAnsi="Times New Roman" w:cs="Times New Roman"/>
          <w:color w:val="000000"/>
          <w:sz w:val="28"/>
          <w:szCs w:val="28"/>
        </w:rPr>
        <w:t xml:space="preserve"> сельском поселении Темрюкского муниципального района Краснодарского края (далее - муниципальное образование) для обсуждения проектов муниципальных правовых актов по вопросам непосредственного обеспечения жизнедеятельности населения.</w:t>
      </w:r>
    </w:p>
    <w:p w:rsidR="00801214" w:rsidRPr="008C40EC" w:rsidRDefault="00801214" w:rsidP="00F42982">
      <w:pPr>
        <w:spacing w:after="0" w:line="240" w:lineRule="auto"/>
        <w:ind w:firstLine="473"/>
        <w:jc w:val="both"/>
        <w:rPr>
          <w:rFonts w:ascii="Times New Roman" w:eastAsia="Times New Roman" w:hAnsi="Times New Roman" w:cs="Times New Roman"/>
          <w:color w:val="000000"/>
          <w:sz w:val="28"/>
          <w:szCs w:val="28"/>
        </w:rPr>
      </w:pPr>
    </w:p>
    <w:p w:rsidR="00801214" w:rsidRPr="008C40EC" w:rsidRDefault="00801214" w:rsidP="00F42982">
      <w:pPr>
        <w:spacing w:after="0" w:line="240" w:lineRule="auto"/>
        <w:ind w:firstLine="473"/>
        <w:jc w:val="center"/>
        <w:rPr>
          <w:rFonts w:ascii="Times New Roman" w:eastAsia="Times New Roman" w:hAnsi="Times New Roman" w:cs="Times New Roman"/>
          <w:color w:val="000000"/>
          <w:sz w:val="28"/>
          <w:szCs w:val="28"/>
        </w:rPr>
      </w:pPr>
      <w:r w:rsidRPr="008C40EC">
        <w:rPr>
          <w:rFonts w:ascii="Times New Roman" w:eastAsia="Times New Roman" w:hAnsi="Times New Roman" w:cs="Times New Roman"/>
          <w:color w:val="000000"/>
          <w:sz w:val="28"/>
          <w:szCs w:val="28"/>
        </w:rPr>
        <w:t>Глава 1. Общие положения</w:t>
      </w:r>
    </w:p>
    <w:p w:rsidR="0063014A" w:rsidRPr="008C40EC" w:rsidRDefault="0063014A" w:rsidP="00F42982">
      <w:pPr>
        <w:spacing w:after="0" w:line="240" w:lineRule="auto"/>
        <w:ind w:firstLine="473"/>
        <w:jc w:val="both"/>
        <w:rPr>
          <w:rFonts w:ascii="Times New Roman" w:eastAsia="Times New Roman" w:hAnsi="Times New Roman" w:cs="Times New Roman"/>
          <w:color w:val="000000"/>
          <w:sz w:val="28"/>
          <w:szCs w:val="28"/>
        </w:rPr>
      </w:pPr>
    </w:p>
    <w:p w:rsidR="00801214" w:rsidRDefault="00801214" w:rsidP="00F42982">
      <w:pPr>
        <w:spacing w:after="0" w:line="240" w:lineRule="auto"/>
        <w:ind w:firstLine="709"/>
        <w:jc w:val="center"/>
        <w:rPr>
          <w:rFonts w:ascii="Times New Roman" w:eastAsia="Times New Roman" w:hAnsi="Times New Roman" w:cs="Times New Roman"/>
          <w:color w:val="000000"/>
          <w:sz w:val="28"/>
          <w:szCs w:val="28"/>
        </w:rPr>
      </w:pPr>
      <w:r w:rsidRPr="008C40EC">
        <w:rPr>
          <w:rFonts w:ascii="Times New Roman" w:eastAsia="Times New Roman" w:hAnsi="Times New Roman" w:cs="Times New Roman"/>
          <w:color w:val="000000"/>
          <w:sz w:val="28"/>
          <w:szCs w:val="28"/>
        </w:rPr>
        <w:t>Статья 1. Основные понятия</w:t>
      </w:r>
    </w:p>
    <w:p w:rsidR="008C40EC" w:rsidRPr="008C40EC" w:rsidRDefault="008C40EC" w:rsidP="00F42982">
      <w:pPr>
        <w:spacing w:after="0" w:line="240" w:lineRule="auto"/>
        <w:ind w:firstLine="709"/>
        <w:jc w:val="center"/>
        <w:rPr>
          <w:rFonts w:ascii="Times New Roman" w:eastAsia="Times New Roman" w:hAnsi="Times New Roman" w:cs="Times New Roman"/>
          <w:color w:val="000000"/>
          <w:sz w:val="28"/>
          <w:szCs w:val="28"/>
        </w:rPr>
      </w:pPr>
    </w:p>
    <w:p w:rsidR="00801214" w:rsidRPr="008C40EC" w:rsidRDefault="00801214" w:rsidP="00F42982">
      <w:pPr>
        <w:spacing w:after="0" w:line="240" w:lineRule="auto"/>
        <w:ind w:firstLine="709"/>
        <w:jc w:val="both"/>
        <w:rPr>
          <w:rFonts w:ascii="Times New Roman" w:eastAsia="Times New Roman" w:hAnsi="Times New Roman" w:cs="Times New Roman"/>
          <w:color w:val="000000"/>
          <w:sz w:val="28"/>
          <w:szCs w:val="28"/>
        </w:rPr>
      </w:pPr>
      <w:r w:rsidRPr="008C40EC">
        <w:rPr>
          <w:rFonts w:ascii="Times New Roman" w:eastAsia="Times New Roman" w:hAnsi="Times New Roman" w:cs="Times New Roman"/>
          <w:color w:val="000000"/>
          <w:sz w:val="28"/>
          <w:szCs w:val="28"/>
        </w:rPr>
        <w:t>В настоящем Положении используются следующие основные понятия:</w:t>
      </w:r>
    </w:p>
    <w:p w:rsidR="00801214" w:rsidRPr="008C40EC" w:rsidRDefault="00801214" w:rsidP="00F42982">
      <w:pPr>
        <w:spacing w:after="0" w:line="240" w:lineRule="auto"/>
        <w:ind w:firstLine="709"/>
        <w:jc w:val="both"/>
        <w:rPr>
          <w:rFonts w:ascii="Times New Roman" w:eastAsia="Times New Roman" w:hAnsi="Times New Roman" w:cs="Times New Roman"/>
          <w:color w:val="000000"/>
          <w:sz w:val="28"/>
          <w:szCs w:val="28"/>
        </w:rPr>
      </w:pPr>
      <w:r w:rsidRPr="008C40EC">
        <w:rPr>
          <w:rFonts w:ascii="Times New Roman" w:eastAsia="Times New Roman" w:hAnsi="Times New Roman" w:cs="Times New Roman"/>
          <w:color w:val="000000"/>
          <w:sz w:val="28"/>
          <w:szCs w:val="28"/>
        </w:rPr>
        <w:t xml:space="preserve">публичные слушания </w:t>
      </w:r>
      <w:r w:rsidR="0063014A" w:rsidRPr="008C40EC">
        <w:rPr>
          <w:rFonts w:ascii="Times New Roman" w:eastAsia="Times New Roman" w:hAnsi="Times New Roman" w:cs="Times New Roman"/>
          <w:color w:val="000000"/>
          <w:sz w:val="28"/>
          <w:szCs w:val="28"/>
        </w:rPr>
        <w:t>‒</w:t>
      </w:r>
      <w:r w:rsidRPr="008C40EC">
        <w:rPr>
          <w:rFonts w:ascii="Times New Roman" w:eastAsia="Times New Roman" w:hAnsi="Times New Roman" w:cs="Times New Roman"/>
          <w:color w:val="000000"/>
          <w:sz w:val="28"/>
          <w:szCs w:val="28"/>
        </w:rPr>
        <w:t xml:space="preserve"> форма реализации прав граждан, проживающих на территории </w:t>
      </w:r>
      <w:r w:rsidR="00E73005">
        <w:rPr>
          <w:rFonts w:ascii="Times New Roman" w:eastAsia="Times New Roman" w:hAnsi="Times New Roman" w:cs="Times New Roman"/>
          <w:color w:val="000000"/>
          <w:sz w:val="28"/>
          <w:szCs w:val="28"/>
        </w:rPr>
        <w:t>Курчанского</w:t>
      </w:r>
      <w:r w:rsidRPr="008C40EC">
        <w:rPr>
          <w:rFonts w:ascii="Times New Roman" w:eastAsia="Times New Roman" w:hAnsi="Times New Roman" w:cs="Times New Roman"/>
          <w:color w:val="000000"/>
          <w:sz w:val="28"/>
          <w:szCs w:val="28"/>
        </w:rPr>
        <w:t xml:space="preserve"> сельского поселения Темрюкского муниципального района Краснодарского края (далее </w:t>
      </w:r>
      <w:r w:rsidR="0063014A" w:rsidRPr="008C40EC">
        <w:rPr>
          <w:rFonts w:ascii="Times New Roman" w:eastAsia="Times New Roman" w:hAnsi="Times New Roman" w:cs="Times New Roman"/>
          <w:color w:val="000000"/>
          <w:sz w:val="28"/>
          <w:szCs w:val="28"/>
        </w:rPr>
        <w:t xml:space="preserve">‒ </w:t>
      </w:r>
      <w:r w:rsidRPr="008C40EC">
        <w:rPr>
          <w:rFonts w:ascii="Times New Roman" w:eastAsia="Times New Roman" w:hAnsi="Times New Roman" w:cs="Times New Roman"/>
          <w:color w:val="000000"/>
          <w:sz w:val="28"/>
          <w:szCs w:val="28"/>
        </w:rPr>
        <w:t xml:space="preserve">жители), на участие в процессе принятия решений органами местного самоуправления посредством публичного обсуждения проектов муниципальных правовых актов по вопросам местного значения </w:t>
      </w:r>
      <w:r w:rsidR="00E73005">
        <w:rPr>
          <w:rFonts w:ascii="Times New Roman" w:eastAsia="Times New Roman" w:hAnsi="Times New Roman" w:cs="Times New Roman"/>
          <w:color w:val="000000"/>
          <w:sz w:val="28"/>
          <w:szCs w:val="28"/>
        </w:rPr>
        <w:t>Курчанского</w:t>
      </w:r>
      <w:r w:rsidRPr="008C40EC">
        <w:rPr>
          <w:rFonts w:ascii="Times New Roman" w:eastAsia="Times New Roman" w:hAnsi="Times New Roman" w:cs="Times New Roman"/>
          <w:color w:val="000000"/>
          <w:sz w:val="28"/>
          <w:szCs w:val="28"/>
        </w:rPr>
        <w:t xml:space="preserve"> сельского поселения Темрюкского муниципального района Краснодарского края, а также для обсуждения вопросов, закрепленных федеральными законами, настоящим Положением (далее </w:t>
      </w:r>
      <w:r w:rsidR="0063014A" w:rsidRPr="008C40EC">
        <w:rPr>
          <w:rFonts w:ascii="Times New Roman" w:eastAsia="Times New Roman" w:hAnsi="Times New Roman" w:cs="Times New Roman"/>
          <w:color w:val="000000"/>
          <w:sz w:val="28"/>
          <w:szCs w:val="28"/>
        </w:rPr>
        <w:t>–</w:t>
      </w:r>
      <w:r w:rsidRPr="008C40EC">
        <w:rPr>
          <w:rFonts w:ascii="Times New Roman" w:eastAsia="Times New Roman" w:hAnsi="Times New Roman" w:cs="Times New Roman"/>
          <w:color w:val="000000"/>
          <w:sz w:val="28"/>
          <w:szCs w:val="28"/>
        </w:rPr>
        <w:t xml:space="preserve"> вопросы публичных слушаний);</w:t>
      </w:r>
    </w:p>
    <w:p w:rsidR="00801214" w:rsidRPr="008C40EC" w:rsidRDefault="00801214" w:rsidP="00F42982">
      <w:pPr>
        <w:spacing w:after="0" w:line="240" w:lineRule="auto"/>
        <w:ind w:firstLine="709"/>
        <w:jc w:val="both"/>
        <w:rPr>
          <w:rFonts w:ascii="Times New Roman" w:eastAsia="Times New Roman" w:hAnsi="Times New Roman" w:cs="Times New Roman"/>
          <w:color w:val="000000"/>
          <w:sz w:val="28"/>
          <w:szCs w:val="28"/>
        </w:rPr>
      </w:pPr>
      <w:r w:rsidRPr="008C40EC">
        <w:rPr>
          <w:rFonts w:ascii="Times New Roman" w:eastAsia="Times New Roman" w:hAnsi="Times New Roman" w:cs="Times New Roman"/>
          <w:color w:val="000000"/>
          <w:sz w:val="28"/>
          <w:szCs w:val="28"/>
        </w:rPr>
        <w:t xml:space="preserve">уполномоченный орган по проведению публичных слушаний (далее </w:t>
      </w:r>
      <w:r w:rsidR="0063014A" w:rsidRPr="008C40EC">
        <w:rPr>
          <w:rFonts w:ascii="Times New Roman" w:eastAsia="Times New Roman" w:hAnsi="Times New Roman" w:cs="Times New Roman"/>
          <w:color w:val="000000"/>
          <w:sz w:val="28"/>
          <w:szCs w:val="28"/>
        </w:rPr>
        <w:t>–</w:t>
      </w:r>
      <w:r w:rsidRPr="008C40EC">
        <w:rPr>
          <w:rFonts w:ascii="Times New Roman" w:eastAsia="Times New Roman" w:hAnsi="Times New Roman" w:cs="Times New Roman"/>
          <w:color w:val="000000"/>
          <w:sz w:val="28"/>
          <w:szCs w:val="28"/>
        </w:rPr>
        <w:t xml:space="preserve"> уполномоченный орган) </w:t>
      </w:r>
      <w:r w:rsidR="0063014A" w:rsidRPr="008C40EC">
        <w:rPr>
          <w:rFonts w:ascii="Times New Roman" w:eastAsia="Times New Roman" w:hAnsi="Times New Roman" w:cs="Times New Roman"/>
          <w:color w:val="000000"/>
          <w:sz w:val="28"/>
          <w:szCs w:val="28"/>
        </w:rPr>
        <w:t>‒</w:t>
      </w:r>
      <w:r w:rsidRPr="008C40EC">
        <w:rPr>
          <w:rFonts w:ascii="Times New Roman" w:eastAsia="Times New Roman" w:hAnsi="Times New Roman" w:cs="Times New Roman"/>
          <w:color w:val="000000"/>
          <w:sz w:val="28"/>
          <w:szCs w:val="28"/>
        </w:rPr>
        <w:t xml:space="preserve"> орган местного самоуправления, его структурное подразделение, временно образуемый организационный комитет по </w:t>
      </w:r>
      <w:r w:rsidRPr="008C40EC">
        <w:rPr>
          <w:rFonts w:ascii="Times New Roman" w:eastAsia="Times New Roman" w:hAnsi="Times New Roman" w:cs="Times New Roman"/>
          <w:color w:val="000000"/>
          <w:sz w:val="28"/>
          <w:szCs w:val="28"/>
        </w:rPr>
        <w:lastRenderedPageBreak/>
        <w:t xml:space="preserve">проведению публичных слушаний (далее </w:t>
      </w:r>
      <w:r w:rsidR="0063014A" w:rsidRPr="008C40EC">
        <w:rPr>
          <w:rFonts w:ascii="Times New Roman" w:eastAsia="Times New Roman" w:hAnsi="Times New Roman" w:cs="Times New Roman"/>
          <w:color w:val="000000"/>
          <w:sz w:val="28"/>
          <w:szCs w:val="28"/>
        </w:rPr>
        <w:t>–</w:t>
      </w:r>
      <w:r w:rsidRPr="008C40EC">
        <w:rPr>
          <w:rFonts w:ascii="Times New Roman" w:eastAsia="Times New Roman" w:hAnsi="Times New Roman" w:cs="Times New Roman"/>
          <w:color w:val="000000"/>
          <w:sz w:val="28"/>
          <w:szCs w:val="28"/>
        </w:rPr>
        <w:t xml:space="preserve"> оргкомитет), иные органы, уполномоченные в соответствии с законодательством, муниципальными правовыми актами осуществлять организационные и иные действия по подготовке и проведению публичных слушаний;</w:t>
      </w:r>
    </w:p>
    <w:p w:rsidR="00801214" w:rsidRPr="008C40EC" w:rsidRDefault="00801214" w:rsidP="00F42982">
      <w:pPr>
        <w:spacing w:after="0" w:line="240" w:lineRule="auto"/>
        <w:ind w:firstLine="709"/>
        <w:jc w:val="both"/>
        <w:rPr>
          <w:rFonts w:ascii="Times New Roman" w:eastAsia="Times New Roman" w:hAnsi="Times New Roman" w:cs="Times New Roman"/>
          <w:color w:val="000000"/>
          <w:sz w:val="28"/>
          <w:szCs w:val="28"/>
        </w:rPr>
      </w:pPr>
      <w:r w:rsidRPr="008C40EC">
        <w:rPr>
          <w:rFonts w:ascii="Times New Roman" w:eastAsia="Times New Roman" w:hAnsi="Times New Roman" w:cs="Times New Roman"/>
          <w:color w:val="000000"/>
          <w:sz w:val="28"/>
          <w:szCs w:val="28"/>
        </w:rPr>
        <w:t xml:space="preserve">участники публичных слушаний </w:t>
      </w:r>
      <w:r w:rsidR="0063014A" w:rsidRPr="008C40EC">
        <w:rPr>
          <w:rFonts w:ascii="Times New Roman" w:eastAsia="Times New Roman" w:hAnsi="Times New Roman" w:cs="Times New Roman"/>
          <w:color w:val="000000"/>
          <w:sz w:val="28"/>
          <w:szCs w:val="28"/>
        </w:rPr>
        <w:t>‒</w:t>
      </w:r>
      <w:r w:rsidRPr="008C40EC">
        <w:rPr>
          <w:rFonts w:ascii="Times New Roman" w:eastAsia="Times New Roman" w:hAnsi="Times New Roman" w:cs="Times New Roman"/>
          <w:color w:val="000000"/>
          <w:sz w:val="28"/>
          <w:szCs w:val="28"/>
        </w:rPr>
        <w:t xml:space="preserve"> заинтересованные жители </w:t>
      </w:r>
      <w:r w:rsidR="00E73005">
        <w:rPr>
          <w:rFonts w:ascii="Times New Roman" w:eastAsia="Times New Roman" w:hAnsi="Times New Roman" w:cs="Times New Roman"/>
          <w:color w:val="000000"/>
          <w:sz w:val="28"/>
          <w:szCs w:val="28"/>
        </w:rPr>
        <w:t>Курчанского</w:t>
      </w:r>
      <w:r w:rsidRPr="008C40EC">
        <w:rPr>
          <w:rFonts w:ascii="Times New Roman" w:eastAsia="Times New Roman" w:hAnsi="Times New Roman" w:cs="Times New Roman"/>
          <w:color w:val="000000"/>
          <w:sz w:val="28"/>
          <w:szCs w:val="28"/>
        </w:rPr>
        <w:t xml:space="preserve"> сельского поселения Темрюкского муниципального района Краснодарского края, должностные лица органов местного самоуправления </w:t>
      </w:r>
      <w:r w:rsidR="00E73005">
        <w:rPr>
          <w:rFonts w:ascii="Times New Roman" w:eastAsia="Times New Roman" w:hAnsi="Times New Roman" w:cs="Times New Roman"/>
          <w:color w:val="000000"/>
          <w:sz w:val="28"/>
          <w:szCs w:val="28"/>
        </w:rPr>
        <w:t>Курчанского</w:t>
      </w:r>
      <w:r w:rsidRPr="008C40EC">
        <w:rPr>
          <w:rFonts w:ascii="Times New Roman" w:eastAsia="Times New Roman" w:hAnsi="Times New Roman" w:cs="Times New Roman"/>
          <w:color w:val="000000"/>
          <w:sz w:val="28"/>
          <w:szCs w:val="28"/>
        </w:rPr>
        <w:t xml:space="preserve"> сельского поселения Темрюкского муниципального района Краснодарского края, представители средств массовой информации, руководители учреждений и организаций, представители общественных объединений и другие лица, присутствующие при проведении публичных слушаний,</w:t>
      </w:r>
    </w:p>
    <w:p w:rsidR="00801214" w:rsidRPr="008C40EC" w:rsidRDefault="00801214" w:rsidP="00F42982">
      <w:pPr>
        <w:spacing w:after="0" w:line="240" w:lineRule="auto"/>
        <w:ind w:firstLine="709"/>
        <w:jc w:val="both"/>
        <w:rPr>
          <w:rFonts w:ascii="Times New Roman" w:eastAsia="Times New Roman" w:hAnsi="Times New Roman" w:cs="Times New Roman"/>
          <w:color w:val="000000"/>
          <w:sz w:val="28"/>
          <w:szCs w:val="28"/>
        </w:rPr>
      </w:pPr>
      <w:r w:rsidRPr="008C40EC">
        <w:rPr>
          <w:rFonts w:ascii="Times New Roman" w:eastAsia="Times New Roman" w:hAnsi="Times New Roman" w:cs="Times New Roman"/>
          <w:color w:val="000000"/>
          <w:sz w:val="28"/>
          <w:szCs w:val="28"/>
        </w:rPr>
        <w:t xml:space="preserve">участники публичных слушаний, имеющие право на выступление </w:t>
      </w:r>
      <w:r w:rsidR="0063014A" w:rsidRPr="008C40EC">
        <w:rPr>
          <w:rFonts w:ascii="Times New Roman" w:eastAsia="Times New Roman" w:hAnsi="Times New Roman" w:cs="Times New Roman"/>
          <w:color w:val="000000"/>
          <w:sz w:val="28"/>
          <w:szCs w:val="28"/>
        </w:rPr>
        <w:t>–</w:t>
      </w:r>
      <w:r w:rsidRPr="008C40EC">
        <w:rPr>
          <w:rFonts w:ascii="Times New Roman" w:eastAsia="Times New Roman" w:hAnsi="Times New Roman" w:cs="Times New Roman"/>
          <w:color w:val="000000"/>
          <w:sz w:val="28"/>
          <w:szCs w:val="28"/>
        </w:rPr>
        <w:t xml:space="preserve"> жители </w:t>
      </w:r>
      <w:r w:rsidR="00E73005">
        <w:rPr>
          <w:rFonts w:ascii="Times New Roman" w:eastAsia="Times New Roman" w:hAnsi="Times New Roman" w:cs="Times New Roman"/>
          <w:color w:val="000000"/>
          <w:sz w:val="28"/>
          <w:szCs w:val="28"/>
        </w:rPr>
        <w:t>Курчанского</w:t>
      </w:r>
      <w:r w:rsidRPr="008C40EC">
        <w:rPr>
          <w:rFonts w:ascii="Times New Roman" w:eastAsia="Times New Roman" w:hAnsi="Times New Roman" w:cs="Times New Roman"/>
          <w:color w:val="000000"/>
          <w:sz w:val="28"/>
          <w:szCs w:val="28"/>
        </w:rPr>
        <w:t xml:space="preserve"> сельского поселения Темрюкского муниципального района Краснодарского края, должностные лица органов местного самоуправления </w:t>
      </w:r>
      <w:r w:rsidR="00E73005">
        <w:rPr>
          <w:rFonts w:ascii="Times New Roman" w:eastAsia="Times New Roman" w:hAnsi="Times New Roman" w:cs="Times New Roman"/>
          <w:color w:val="000000"/>
          <w:sz w:val="28"/>
          <w:szCs w:val="28"/>
        </w:rPr>
        <w:t>Курчанского</w:t>
      </w:r>
      <w:r w:rsidRPr="008C40EC">
        <w:rPr>
          <w:rFonts w:ascii="Times New Roman" w:eastAsia="Times New Roman" w:hAnsi="Times New Roman" w:cs="Times New Roman"/>
          <w:color w:val="000000"/>
          <w:sz w:val="28"/>
          <w:szCs w:val="28"/>
        </w:rPr>
        <w:t xml:space="preserve"> сельского поселения Темрюкского муниципального района Краснодарского края, руководители учреждений и организаций, представители общественных объединений, подавшие в установленные сроки в уполномоченный орган в письменном виде свои предложения по теме публичных слушаний;</w:t>
      </w:r>
    </w:p>
    <w:p w:rsidR="00801214" w:rsidRPr="008C40EC" w:rsidRDefault="00801214" w:rsidP="00F42982">
      <w:pPr>
        <w:spacing w:after="0" w:line="240" w:lineRule="auto"/>
        <w:ind w:firstLine="709"/>
        <w:jc w:val="both"/>
        <w:rPr>
          <w:rFonts w:ascii="Times New Roman" w:eastAsia="Times New Roman" w:hAnsi="Times New Roman" w:cs="Times New Roman"/>
          <w:color w:val="000000"/>
          <w:sz w:val="28"/>
          <w:szCs w:val="28"/>
        </w:rPr>
      </w:pPr>
      <w:r w:rsidRPr="008C40EC">
        <w:rPr>
          <w:rFonts w:ascii="Times New Roman" w:eastAsia="Times New Roman" w:hAnsi="Times New Roman" w:cs="Times New Roman"/>
          <w:color w:val="000000"/>
          <w:sz w:val="28"/>
          <w:szCs w:val="28"/>
        </w:rPr>
        <w:t xml:space="preserve">эксперт публичных слушаний </w:t>
      </w:r>
      <w:r w:rsidR="0063014A" w:rsidRPr="008C40EC">
        <w:rPr>
          <w:rFonts w:ascii="Times New Roman" w:eastAsia="Times New Roman" w:hAnsi="Times New Roman" w:cs="Times New Roman"/>
          <w:color w:val="000000"/>
          <w:sz w:val="28"/>
          <w:szCs w:val="28"/>
        </w:rPr>
        <w:t>‒</w:t>
      </w:r>
      <w:r w:rsidRPr="008C40EC">
        <w:rPr>
          <w:rFonts w:ascii="Times New Roman" w:eastAsia="Times New Roman" w:hAnsi="Times New Roman" w:cs="Times New Roman"/>
          <w:color w:val="000000"/>
          <w:sz w:val="28"/>
          <w:szCs w:val="28"/>
        </w:rPr>
        <w:t xml:space="preserve"> лицо, обладающее специальными знаниями, организация, должностное лицо, орган государственной власти, орган местного самоуправления, определенные в этом статусе уполномоченным органом и представившие в письменном виде заключения об обоснованности или необоснованности поступивших предложений участников публичных слушаний или рекомендации об изменении или дополнении этих предложений и принимающие участие в прениях на итоговом собрании публичных слушаний для аргументации своих заключений и рекомендаций;</w:t>
      </w:r>
    </w:p>
    <w:p w:rsidR="00801214" w:rsidRPr="008C40EC" w:rsidRDefault="00801214" w:rsidP="00F42982">
      <w:pPr>
        <w:spacing w:after="0" w:line="240" w:lineRule="auto"/>
        <w:ind w:firstLine="709"/>
        <w:jc w:val="both"/>
        <w:rPr>
          <w:rFonts w:ascii="Times New Roman" w:eastAsia="Times New Roman" w:hAnsi="Times New Roman" w:cs="Times New Roman"/>
          <w:color w:val="000000"/>
          <w:sz w:val="28"/>
          <w:szCs w:val="28"/>
        </w:rPr>
      </w:pPr>
      <w:r w:rsidRPr="008C40EC">
        <w:rPr>
          <w:rFonts w:ascii="Times New Roman" w:eastAsia="Times New Roman" w:hAnsi="Times New Roman" w:cs="Times New Roman"/>
          <w:color w:val="000000"/>
          <w:sz w:val="28"/>
          <w:szCs w:val="28"/>
        </w:rPr>
        <w:t xml:space="preserve">жители (население) </w:t>
      </w:r>
      <w:r w:rsidR="0063014A" w:rsidRPr="008C40EC">
        <w:rPr>
          <w:rFonts w:ascii="Times New Roman" w:eastAsia="Times New Roman" w:hAnsi="Times New Roman" w:cs="Times New Roman"/>
          <w:color w:val="000000"/>
          <w:sz w:val="28"/>
          <w:szCs w:val="28"/>
        </w:rPr>
        <w:t>–</w:t>
      </w:r>
      <w:r w:rsidRPr="008C40EC">
        <w:rPr>
          <w:rFonts w:ascii="Times New Roman" w:eastAsia="Times New Roman" w:hAnsi="Times New Roman" w:cs="Times New Roman"/>
          <w:color w:val="000000"/>
          <w:sz w:val="28"/>
          <w:szCs w:val="28"/>
        </w:rPr>
        <w:t xml:space="preserve"> граждане РФ, достигшие возраста 18 лет и зарегистрированные по месту жительства на территории </w:t>
      </w:r>
      <w:r w:rsidR="00E73005">
        <w:rPr>
          <w:rFonts w:ascii="Times New Roman" w:eastAsia="Times New Roman" w:hAnsi="Times New Roman" w:cs="Times New Roman"/>
          <w:color w:val="000000"/>
          <w:sz w:val="28"/>
          <w:szCs w:val="28"/>
        </w:rPr>
        <w:t>Курчанского</w:t>
      </w:r>
      <w:r w:rsidRPr="008C40EC">
        <w:rPr>
          <w:rFonts w:ascii="Times New Roman" w:eastAsia="Times New Roman" w:hAnsi="Times New Roman" w:cs="Times New Roman"/>
          <w:color w:val="000000"/>
          <w:sz w:val="28"/>
          <w:szCs w:val="28"/>
        </w:rPr>
        <w:t xml:space="preserve"> сельского поселения Темрюкского муниципального района Краснодарского края;</w:t>
      </w:r>
    </w:p>
    <w:p w:rsidR="00801214" w:rsidRPr="008C40EC" w:rsidRDefault="00801214" w:rsidP="00F42982">
      <w:pPr>
        <w:spacing w:after="0" w:line="240" w:lineRule="auto"/>
        <w:ind w:firstLine="709"/>
        <w:jc w:val="both"/>
        <w:rPr>
          <w:rFonts w:ascii="Times New Roman" w:eastAsia="Times New Roman" w:hAnsi="Times New Roman" w:cs="Times New Roman"/>
          <w:color w:val="000000"/>
          <w:sz w:val="28"/>
          <w:szCs w:val="28"/>
        </w:rPr>
      </w:pPr>
      <w:r w:rsidRPr="008C40EC">
        <w:rPr>
          <w:rFonts w:ascii="Times New Roman" w:eastAsia="Times New Roman" w:hAnsi="Times New Roman" w:cs="Times New Roman"/>
          <w:color w:val="000000"/>
          <w:sz w:val="28"/>
          <w:szCs w:val="28"/>
        </w:rPr>
        <w:t xml:space="preserve">представитель общественности </w:t>
      </w:r>
      <w:r w:rsidR="0063014A" w:rsidRPr="008C40EC">
        <w:rPr>
          <w:rFonts w:ascii="Times New Roman" w:eastAsia="Times New Roman" w:hAnsi="Times New Roman" w:cs="Times New Roman"/>
          <w:color w:val="000000"/>
          <w:sz w:val="28"/>
          <w:szCs w:val="28"/>
        </w:rPr>
        <w:t>‒</w:t>
      </w:r>
      <w:r w:rsidRPr="008C40EC">
        <w:rPr>
          <w:rFonts w:ascii="Times New Roman" w:eastAsia="Times New Roman" w:hAnsi="Times New Roman" w:cs="Times New Roman"/>
          <w:color w:val="000000"/>
          <w:sz w:val="28"/>
          <w:szCs w:val="28"/>
        </w:rPr>
        <w:t xml:space="preserve"> физическое лицо, представитель общественной организации, общественного объединения, за исключением тех, кто принимает решение по обсуждаемому вопросу в силу служебных обязанностей, представляет органы местного самоуправления, государственной власти или участвует в их деятельности на основании возмездного договора.</w:t>
      </w:r>
    </w:p>
    <w:p w:rsidR="0063014A" w:rsidRPr="008C40EC" w:rsidRDefault="0063014A" w:rsidP="00F42982">
      <w:pPr>
        <w:spacing w:after="0" w:line="240" w:lineRule="auto"/>
        <w:ind w:firstLine="709"/>
        <w:jc w:val="both"/>
        <w:rPr>
          <w:rFonts w:ascii="Times New Roman" w:eastAsia="Times New Roman" w:hAnsi="Times New Roman" w:cs="Times New Roman"/>
          <w:color w:val="000000"/>
          <w:sz w:val="28"/>
          <w:szCs w:val="28"/>
        </w:rPr>
      </w:pPr>
    </w:p>
    <w:p w:rsidR="00801214" w:rsidRDefault="00801214" w:rsidP="00F42982">
      <w:pPr>
        <w:spacing w:after="0" w:line="240" w:lineRule="auto"/>
        <w:ind w:firstLine="709"/>
        <w:jc w:val="center"/>
        <w:rPr>
          <w:rFonts w:ascii="Times New Roman" w:eastAsia="Times New Roman" w:hAnsi="Times New Roman" w:cs="Times New Roman"/>
          <w:color w:val="000000"/>
          <w:sz w:val="28"/>
          <w:szCs w:val="28"/>
        </w:rPr>
      </w:pPr>
      <w:r w:rsidRPr="008C40EC">
        <w:rPr>
          <w:rFonts w:ascii="Times New Roman" w:eastAsia="Times New Roman" w:hAnsi="Times New Roman" w:cs="Times New Roman"/>
          <w:color w:val="000000"/>
          <w:sz w:val="28"/>
          <w:szCs w:val="28"/>
        </w:rPr>
        <w:t>Статья 2. Цели проведения публичных слушаний</w:t>
      </w:r>
    </w:p>
    <w:p w:rsidR="008C40EC" w:rsidRPr="008C40EC" w:rsidRDefault="008C40EC" w:rsidP="00F42982">
      <w:pPr>
        <w:spacing w:after="0" w:line="240" w:lineRule="auto"/>
        <w:ind w:firstLine="709"/>
        <w:jc w:val="both"/>
        <w:rPr>
          <w:rFonts w:ascii="Times New Roman" w:eastAsia="Times New Roman" w:hAnsi="Times New Roman" w:cs="Times New Roman"/>
          <w:color w:val="000000"/>
          <w:sz w:val="28"/>
          <w:szCs w:val="28"/>
        </w:rPr>
      </w:pPr>
    </w:p>
    <w:p w:rsidR="0024138F" w:rsidRPr="008C40EC" w:rsidRDefault="00801214" w:rsidP="00F42982">
      <w:pPr>
        <w:spacing w:after="0" w:line="240" w:lineRule="auto"/>
        <w:ind w:firstLine="709"/>
        <w:jc w:val="both"/>
        <w:rPr>
          <w:rFonts w:ascii="Times New Roman" w:eastAsia="Times New Roman" w:hAnsi="Times New Roman" w:cs="Times New Roman"/>
          <w:color w:val="000000"/>
          <w:sz w:val="28"/>
          <w:szCs w:val="28"/>
        </w:rPr>
      </w:pPr>
      <w:r w:rsidRPr="008C40EC">
        <w:rPr>
          <w:rFonts w:ascii="Times New Roman" w:eastAsia="Times New Roman" w:hAnsi="Times New Roman" w:cs="Times New Roman"/>
          <w:color w:val="000000"/>
          <w:sz w:val="28"/>
          <w:szCs w:val="28"/>
        </w:rPr>
        <w:t>Публичные слушания проводятся в целях:</w:t>
      </w:r>
    </w:p>
    <w:p w:rsidR="0024138F" w:rsidRPr="008C40EC" w:rsidRDefault="00801214" w:rsidP="00F42982">
      <w:pPr>
        <w:spacing w:after="0" w:line="240" w:lineRule="auto"/>
        <w:ind w:firstLine="709"/>
        <w:jc w:val="both"/>
        <w:rPr>
          <w:rFonts w:ascii="Times New Roman" w:eastAsia="Times New Roman" w:hAnsi="Times New Roman" w:cs="Times New Roman"/>
          <w:color w:val="000000"/>
          <w:sz w:val="28"/>
          <w:szCs w:val="28"/>
        </w:rPr>
      </w:pPr>
      <w:r w:rsidRPr="008C40EC">
        <w:rPr>
          <w:rFonts w:ascii="Times New Roman" w:eastAsia="Times New Roman" w:hAnsi="Times New Roman" w:cs="Times New Roman"/>
          <w:color w:val="000000"/>
          <w:sz w:val="28"/>
          <w:szCs w:val="28"/>
        </w:rPr>
        <w:t>информирования жителей и органов местного самоуправления о фактах и существующих мнениях по вопросам публичных слушаний;</w:t>
      </w:r>
    </w:p>
    <w:p w:rsidR="0024138F" w:rsidRPr="008C40EC" w:rsidRDefault="00801214" w:rsidP="00F42982">
      <w:pPr>
        <w:spacing w:after="0" w:line="240" w:lineRule="auto"/>
        <w:ind w:firstLine="709"/>
        <w:jc w:val="both"/>
        <w:rPr>
          <w:rFonts w:ascii="Times New Roman" w:eastAsia="Times New Roman" w:hAnsi="Times New Roman" w:cs="Times New Roman"/>
          <w:color w:val="000000"/>
          <w:sz w:val="28"/>
          <w:szCs w:val="28"/>
        </w:rPr>
      </w:pPr>
      <w:r w:rsidRPr="008C40EC">
        <w:rPr>
          <w:rFonts w:ascii="Times New Roman" w:eastAsia="Times New Roman" w:hAnsi="Times New Roman" w:cs="Times New Roman"/>
          <w:color w:val="000000"/>
          <w:sz w:val="28"/>
          <w:szCs w:val="28"/>
        </w:rPr>
        <w:t>выявления общественного мнения по вопросам публичных слушаний;</w:t>
      </w:r>
    </w:p>
    <w:p w:rsidR="0024138F" w:rsidRPr="008C40EC" w:rsidRDefault="00801214" w:rsidP="00F42982">
      <w:pPr>
        <w:spacing w:after="0" w:line="240" w:lineRule="auto"/>
        <w:ind w:firstLine="709"/>
        <w:jc w:val="both"/>
        <w:rPr>
          <w:rFonts w:ascii="Times New Roman" w:eastAsia="Times New Roman" w:hAnsi="Times New Roman" w:cs="Times New Roman"/>
          <w:color w:val="000000"/>
          <w:sz w:val="28"/>
          <w:szCs w:val="28"/>
        </w:rPr>
      </w:pPr>
      <w:r w:rsidRPr="008C40EC">
        <w:rPr>
          <w:rFonts w:ascii="Times New Roman" w:eastAsia="Times New Roman" w:hAnsi="Times New Roman" w:cs="Times New Roman"/>
          <w:color w:val="000000"/>
          <w:sz w:val="28"/>
          <w:szCs w:val="28"/>
        </w:rPr>
        <w:t>подготовки предложений и рекомендаций по обсуждаемому вопросу;</w:t>
      </w:r>
    </w:p>
    <w:p w:rsidR="00801214" w:rsidRPr="008C40EC" w:rsidRDefault="00801214" w:rsidP="00F42982">
      <w:pPr>
        <w:spacing w:after="0" w:line="240" w:lineRule="auto"/>
        <w:ind w:firstLine="709"/>
        <w:jc w:val="both"/>
        <w:rPr>
          <w:rFonts w:ascii="Times New Roman" w:eastAsia="Times New Roman" w:hAnsi="Times New Roman" w:cs="Times New Roman"/>
          <w:color w:val="000000"/>
          <w:sz w:val="28"/>
          <w:szCs w:val="28"/>
        </w:rPr>
      </w:pPr>
      <w:r w:rsidRPr="008C40EC">
        <w:rPr>
          <w:rFonts w:ascii="Times New Roman" w:eastAsia="Times New Roman" w:hAnsi="Times New Roman" w:cs="Times New Roman"/>
          <w:color w:val="000000"/>
          <w:sz w:val="28"/>
          <w:szCs w:val="28"/>
        </w:rPr>
        <w:lastRenderedPageBreak/>
        <w:t xml:space="preserve">учета мнения общественности при принятии решений органами местного самоуправления </w:t>
      </w:r>
      <w:r w:rsidR="00E73005">
        <w:rPr>
          <w:rFonts w:ascii="Times New Roman" w:eastAsia="Times New Roman" w:hAnsi="Times New Roman" w:cs="Times New Roman"/>
          <w:color w:val="000000"/>
          <w:sz w:val="28"/>
          <w:szCs w:val="28"/>
        </w:rPr>
        <w:t>Курчанского</w:t>
      </w:r>
      <w:r w:rsidRPr="008C40EC">
        <w:rPr>
          <w:rFonts w:ascii="Times New Roman" w:eastAsia="Times New Roman" w:hAnsi="Times New Roman" w:cs="Times New Roman"/>
          <w:color w:val="000000"/>
          <w:sz w:val="28"/>
          <w:szCs w:val="28"/>
        </w:rPr>
        <w:t xml:space="preserve"> сельского поселения Темрюкского муниципального района Краснодарского края.</w:t>
      </w:r>
    </w:p>
    <w:p w:rsidR="00801214" w:rsidRPr="008C40EC" w:rsidRDefault="00801214" w:rsidP="00F42982">
      <w:pPr>
        <w:spacing w:after="0" w:line="240" w:lineRule="auto"/>
        <w:ind w:firstLine="709"/>
        <w:jc w:val="both"/>
        <w:rPr>
          <w:rFonts w:ascii="Times New Roman" w:eastAsia="Times New Roman" w:hAnsi="Times New Roman" w:cs="Times New Roman"/>
          <w:color w:val="000000"/>
          <w:sz w:val="28"/>
          <w:szCs w:val="28"/>
        </w:rPr>
      </w:pPr>
      <w:r w:rsidRPr="008C40EC">
        <w:rPr>
          <w:rFonts w:ascii="Times New Roman" w:eastAsia="Times New Roman" w:hAnsi="Times New Roman" w:cs="Times New Roman"/>
          <w:color w:val="000000"/>
          <w:sz w:val="28"/>
          <w:szCs w:val="28"/>
        </w:rPr>
        <w:t>Результаты публичных слушаний для органов местного самоуправления носят рекомендательный характер.</w:t>
      </w:r>
    </w:p>
    <w:p w:rsidR="0082197D" w:rsidRPr="008C40EC" w:rsidRDefault="0082197D" w:rsidP="00F42982">
      <w:pPr>
        <w:spacing w:after="0" w:line="240" w:lineRule="auto"/>
        <w:ind w:firstLine="473"/>
        <w:jc w:val="both"/>
        <w:rPr>
          <w:rFonts w:ascii="Times New Roman" w:eastAsia="Times New Roman" w:hAnsi="Times New Roman" w:cs="Times New Roman"/>
          <w:color w:val="000000"/>
          <w:sz w:val="28"/>
          <w:szCs w:val="28"/>
        </w:rPr>
      </w:pPr>
    </w:p>
    <w:p w:rsidR="00801214" w:rsidRPr="008C40EC" w:rsidRDefault="00801214" w:rsidP="00F42982">
      <w:pPr>
        <w:spacing w:after="0" w:line="240" w:lineRule="auto"/>
        <w:ind w:firstLine="473"/>
        <w:jc w:val="center"/>
        <w:rPr>
          <w:rFonts w:ascii="Times New Roman" w:eastAsia="Times New Roman" w:hAnsi="Times New Roman" w:cs="Times New Roman"/>
          <w:color w:val="000000"/>
          <w:sz w:val="28"/>
          <w:szCs w:val="28"/>
        </w:rPr>
      </w:pPr>
      <w:r w:rsidRPr="008C40EC">
        <w:rPr>
          <w:rFonts w:ascii="Times New Roman" w:eastAsia="Times New Roman" w:hAnsi="Times New Roman" w:cs="Times New Roman"/>
          <w:color w:val="000000"/>
          <w:sz w:val="28"/>
          <w:szCs w:val="28"/>
        </w:rPr>
        <w:t>Статья 3. Вопросы, выносимые на публичные слушания</w:t>
      </w:r>
    </w:p>
    <w:p w:rsidR="008C40EC" w:rsidRPr="008C40EC" w:rsidRDefault="008C40EC" w:rsidP="00F42982">
      <w:pPr>
        <w:spacing w:after="0" w:line="240" w:lineRule="auto"/>
        <w:ind w:firstLine="473"/>
        <w:jc w:val="center"/>
        <w:rPr>
          <w:rFonts w:ascii="Times New Roman" w:eastAsia="Times New Roman" w:hAnsi="Times New Roman" w:cs="Times New Roman"/>
          <w:color w:val="000000"/>
          <w:sz w:val="28"/>
          <w:szCs w:val="28"/>
        </w:rPr>
      </w:pPr>
    </w:p>
    <w:p w:rsidR="00801214" w:rsidRPr="008C40EC" w:rsidRDefault="00801214" w:rsidP="00B104D7">
      <w:pPr>
        <w:spacing w:after="0" w:line="240" w:lineRule="auto"/>
        <w:ind w:firstLine="709"/>
        <w:jc w:val="both"/>
        <w:rPr>
          <w:rFonts w:ascii="Times New Roman" w:eastAsia="Times New Roman" w:hAnsi="Times New Roman" w:cs="Times New Roman"/>
          <w:color w:val="000000"/>
          <w:sz w:val="28"/>
          <w:szCs w:val="28"/>
        </w:rPr>
      </w:pPr>
      <w:r w:rsidRPr="008C40EC">
        <w:rPr>
          <w:rFonts w:ascii="Times New Roman" w:eastAsia="Times New Roman" w:hAnsi="Times New Roman" w:cs="Times New Roman"/>
          <w:color w:val="000000"/>
          <w:sz w:val="28"/>
          <w:szCs w:val="28"/>
        </w:rPr>
        <w:t>1. На публичные слушания в обязательном порядке выносятся:</w:t>
      </w:r>
    </w:p>
    <w:p w:rsidR="00801214" w:rsidRPr="008C40EC" w:rsidRDefault="00801214" w:rsidP="00B104D7">
      <w:pPr>
        <w:spacing w:after="0" w:line="240" w:lineRule="auto"/>
        <w:ind w:firstLine="709"/>
        <w:jc w:val="both"/>
        <w:rPr>
          <w:rFonts w:ascii="Times New Roman" w:eastAsia="Times New Roman" w:hAnsi="Times New Roman" w:cs="Times New Roman"/>
          <w:color w:val="000000"/>
          <w:sz w:val="28"/>
          <w:szCs w:val="28"/>
        </w:rPr>
      </w:pPr>
      <w:r w:rsidRPr="008C40EC">
        <w:rPr>
          <w:rFonts w:ascii="Times New Roman" w:eastAsia="Times New Roman" w:hAnsi="Times New Roman" w:cs="Times New Roman"/>
          <w:color w:val="000000"/>
          <w:sz w:val="28"/>
          <w:szCs w:val="28"/>
        </w:rPr>
        <w:t>1) проект устава муниципального образования, а также проект муниципального нормативного правового акта о внесении изменений и дополнений в данный устав, кроме случаев, когда в устав муниципального образования вносятся изменения в форме точного воспроизведения положений Конституции Российской Федерации, федеральных законов, конституции (устава) или законов субъекта Российской Федерации в целях приведения данного устава в соответствие с этими нормативными правовыми актами;</w:t>
      </w:r>
    </w:p>
    <w:p w:rsidR="00801214" w:rsidRPr="008C40EC" w:rsidRDefault="00801214" w:rsidP="00B104D7">
      <w:pPr>
        <w:spacing w:after="0" w:line="240" w:lineRule="auto"/>
        <w:ind w:firstLine="709"/>
        <w:jc w:val="both"/>
        <w:rPr>
          <w:rFonts w:ascii="Times New Roman" w:eastAsia="Times New Roman" w:hAnsi="Times New Roman" w:cs="Times New Roman"/>
          <w:color w:val="000000"/>
          <w:sz w:val="28"/>
          <w:szCs w:val="28"/>
        </w:rPr>
      </w:pPr>
      <w:r w:rsidRPr="008C40EC">
        <w:rPr>
          <w:rFonts w:ascii="Times New Roman" w:eastAsia="Times New Roman" w:hAnsi="Times New Roman" w:cs="Times New Roman"/>
          <w:color w:val="000000"/>
          <w:sz w:val="28"/>
          <w:szCs w:val="28"/>
        </w:rPr>
        <w:t>2) проект местного бюджета и отчет о его исполнении;</w:t>
      </w:r>
    </w:p>
    <w:p w:rsidR="00801214" w:rsidRPr="008C40EC" w:rsidRDefault="00801214" w:rsidP="00B104D7">
      <w:pPr>
        <w:spacing w:after="0" w:line="240" w:lineRule="auto"/>
        <w:ind w:firstLine="709"/>
        <w:jc w:val="both"/>
        <w:rPr>
          <w:rFonts w:ascii="Times New Roman" w:eastAsia="Times New Roman" w:hAnsi="Times New Roman" w:cs="Times New Roman"/>
          <w:color w:val="000000"/>
          <w:sz w:val="28"/>
          <w:szCs w:val="28"/>
        </w:rPr>
      </w:pPr>
      <w:r w:rsidRPr="008C40EC">
        <w:rPr>
          <w:rFonts w:ascii="Times New Roman" w:eastAsia="Times New Roman" w:hAnsi="Times New Roman" w:cs="Times New Roman"/>
          <w:color w:val="000000"/>
          <w:sz w:val="28"/>
          <w:szCs w:val="28"/>
        </w:rPr>
        <w:t xml:space="preserve">3) вопросы о преобразовании </w:t>
      </w:r>
      <w:r w:rsidR="00E73005">
        <w:rPr>
          <w:rFonts w:ascii="Times New Roman" w:eastAsia="Times New Roman" w:hAnsi="Times New Roman" w:cs="Times New Roman"/>
          <w:color w:val="000000"/>
          <w:sz w:val="28"/>
          <w:szCs w:val="28"/>
        </w:rPr>
        <w:t>Курчанского</w:t>
      </w:r>
      <w:r w:rsidRPr="008C40EC">
        <w:rPr>
          <w:rFonts w:ascii="Times New Roman" w:eastAsia="Times New Roman" w:hAnsi="Times New Roman" w:cs="Times New Roman"/>
          <w:color w:val="000000"/>
          <w:sz w:val="28"/>
          <w:szCs w:val="28"/>
        </w:rPr>
        <w:t xml:space="preserve"> сельского поселения Темрюкского муниципального района Краснодарского края.</w:t>
      </w:r>
    </w:p>
    <w:p w:rsidR="00801214" w:rsidRPr="008C40EC" w:rsidRDefault="00801214" w:rsidP="00B104D7">
      <w:pPr>
        <w:spacing w:after="0" w:line="240" w:lineRule="auto"/>
        <w:ind w:firstLine="709"/>
        <w:jc w:val="both"/>
        <w:rPr>
          <w:rFonts w:ascii="Times New Roman" w:eastAsia="Times New Roman" w:hAnsi="Times New Roman" w:cs="Times New Roman"/>
          <w:color w:val="000000"/>
          <w:sz w:val="28"/>
          <w:szCs w:val="28"/>
        </w:rPr>
      </w:pPr>
      <w:r w:rsidRPr="008C40EC">
        <w:rPr>
          <w:rFonts w:ascii="Times New Roman" w:eastAsia="Times New Roman" w:hAnsi="Times New Roman" w:cs="Times New Roman"/>
          <w:color w:val="000000"/>
          <w:sz w:val="28"/>
          <w:szCs w:val="28"/>
        </w:rPr>
        <w:t xml:space="preserve">2. Возможность вынесения на публичные слушания иных вопросов определяется в соответствии с законодательством, Уставом </w:t>
      </w:r>
      <w:r w:rsidR="00E73005">
        <w:rPr>
          <w:rFonts w:ascii="Times New Roman" w:eastAsia="Times New Roman" w:hAnsi="Times New Roman" w:cs="Times New Roman"/>
          <w:color w:val="000000"/>
          <w:sz w:val="28"/>
          <w:szCs w:val="28"/>
        </w:rPr>
        <w:t>Курчанского</w:t>
      </w:r>
      <w:r w:rsidRPr="008C40EC">
        <w:rPr>
          <w:rFonts w:ascii="Times New Roman" w:eastAsia="Times New Roman" w:hAnsi="Times New Roman" w:cs="Times New Roman"/>
          <w:color w:val="000000"/>
          <w:sz w:val="28"/>
          <w:szCs w:val="28"/>
        </w:rPr>
        <w:t xml:space="preserve"> сельского поселения Темрюкского муниципального района Краснодарского края, иными муниципальными правовыми актами.</w:t>
      </w:r>
    </w:p>
    <w:p w:rsidR="00801214" w:rsidRPr="008C40EC" w:rsidRDefault="00801214" w:rsidP="00B104D7">
      <w:pPr>
        <w:spacing w:after="0" w:line="240" w:lineRule="auto"/>
        <w:ind w:firstLine="709"/>
        <w:jc w:val="both"/>
        <w:rPr>
          <w:rFonts w:ascii="Times New Roman" w:eastAsia="Times New Roman" w:hAnsi="Times New Roman" w:cs="Times New Roman"/>
          <w:color w:val="000000"/>
          <w:sz w:val="28"/>
          <w:szCs w:val="28"/>
        </w:rPr>
      </w:pPr>
      <w:r w:rsidRPr="008C40EC">
        <w:rPr>
          <w:rFonts w:ascii="Times New Roman" w:eastAsia="Times New Roman" w:hAnsi="Times New Roman" w:cs="Times New Roman"/>
          <w:color w:val="000000"/>
          <w:sz w:val="28"/>
          <w:szCs w:val="28"/>
        </w:rPr>
        <w:t>3. Допускается одновременное проведение публичных слушаний по нескольким вопросам, если это не препятствует всестороннему и полному обсуждению каждого вопроса.</w:t>
      </w:r>
    </w:p>
    <w:p w:rsidR="00801214" w:rsidRPr="008C40EC" w:rsidRDefault="00801214" w:rsidP="00B104D7">
      <w:pPr>
        <w:spacing w:after="0" w:line="240" w:lineRule="auto"/>
        <w:ind w:firstLine="709"/>
        <w:jc w:val="both"/>
        <w:rPr>
          <w:rFonts w:ascii="Times New Roman" w:eastAsia="Times New Roman" w:hAnsi="Times New Roman" w:cs="Times New Roman"/>
          <w:color w:val="000000"/>
          <w:sz w:val="28"/>
          <w:szCs w:val="28"/>
        </w:rPr>
      </w:pPr>
      <w:r w:rsidRPr="008C40EC">
        <w:rPr>
          <w:rFonts w:ascii="Times New Roman" w:eastAsia="Times New Roman" w:hAnsi="Times New Roman" w:cs="Times New Roman"/>
          <w:color w:val="000000"/>
          <w:sz w:val="28"/>
          <w:szCs w:val="28"/>
        </w:rPr>
        <w:t>4. Граждане, их объединения, организации любых организационно-правовых форм, заинтересованные в проведении публичных слушаний, вправе оказывать организационное и материально-техническое содействие обеспечению проведения публичных слушаний, в том числе предоставлять помещения для проведения слушаний, осуществлять тиражирование и распространение материалов слушаний.</w:t>
      </w:r>
    </w:p>
    <w:p w:rsidR="0082197D" w:rsidRPr="008C40EC" w:rsidRDefault="0082197D" w:rsidP="00F42982">
      <w:pPr>
        <w:spacing w:after="0" w:line="240" w:lineRule="auto"/>
        <w:ind w:firstLine="473"/>
        <w:jc w:val="both"/>
        <w:rPr>
          <w:rFonts w:ascii="Times New Roman" w:eastAsia="Times New Roman" w:hAnsi="Times New Roman" w:cs="Times New Roman"/>
          <w:color w:val="000000"/>
          <w:sz w:val="28"/>
          <w:szCs w:val="28"/>
        </w:rPr>
      </w:pPr>
    </w:p>
    <w:p w:rsidR="00801214" w:rsidRPr="008C40EC" w:rsidRDefault="00801214" w:rsidP="00F42982">
      <w:pPr>
        <w:spacing w:after="0" w:line="240" w:lineRule="auto"/>
        <w:ind w:firstLine="473"/>
        <w:jc w:val="center"/>
        <w:rPr>
          <w:rFonts w:ascii="Times New Roman" w:eastAsia="Times New Roman" w:hAnsi="Times New Roman" w:cs="Times New Roman"/>
          <w:color w:val="000000"/>
          <w:sz w:val="28"/>
          <w:szCs w:val="28"/>
        </w:rPr>
      </w:pPr>
      <w:r w:rsidRPr="008C40EC">
        <w:rPr>
          <w:rFonts w:ascii="Times New Roman" w:eastAsia="Times New Roman" w:hAnsi="Times New Roman" w:cs="Times New Roman"/>
          <w:color w:val="000000"/>
          <w:sz w:val="28"/>
          <w:szCs w:val="28"/>
        </w:rPr>
        <w:t>Глава 2. Назначение публичных слушаний</w:t>
      </w:r>
    </w:p>
    <w:p w:rsidR="0082197D" w:rsidRPr="008C40EC" w:rsidRDefault="0082197D" w:rsidP="00F42982">
      <w:pPr>
        <w:spacing w:after="0" w:line="240" w:lineRule="auto"/>
        <w:ind w:firstLine="473"/>
        <w:jc w:val="both"/>
        <w:rPr>
          <w:rFonts w:ascii="Times New Roman" w:eastAsia="Times New Roman" w:hAnsi="Times New Roman" w:cs="Times New Roman"/>
          <w:color w:val="000000"/>
          <w:sz w:val="28"/>
          <w:szCs w:val="28"/>
        </w:rPr>
      </w:pPr>
    </w:p>
    <w:p w:rsidR="00801214" w:rsidRDefault="00801214" w:rsidP="00B104D7">
      <w:pPr>
        <w:spacing w:after="0" w:line="240" w:lineRule="auto"/>
        <w:ind w:firstLine="473"/>
        <w:jc w:val="center"/>
        <w:rPr>
          <w:rFonts w:ascii="Times New Roman" w:eastAsia="Times New Roman" w:hAnsi="Times New Roman" w:cs="Times New Roman"/>
          <w:color w:val="000000"/>
          <w:sz w:val="28"/>
          <w:szCs w:val="28"/>
        </w:rPr>
      </w:pPr>
      <w:r w:rsidRPr="008C40EC">
        <w:rPr>
          <w:rFonts w:ascii="Times New Roman" w:eastAsia="Times New Roman" w:hAnsi="Times New Roman" w:cs="Times New Roman"/>
          <w:color w:val="000000"/>
          <w:sz w:val="28"/>
          <w:szCs w:val="28"/>
        </w:rPr>
        <w:t>Статья 4. Инициаторы публичных слушаний</w:t>
      </w:r>
    </w:p>
    <w:p w:rsidR="00B104D7" w:rsidRPr="008C40EC" w:rsidRDefault="00B104D7" w:rsidP="00F42982">
      <w:pPr>
        <w:spacing w:after="0" w:line="240" w:lineRule="auto"/>
        <w:ind w:firstLine="473"/>
        <w:jc w:val="both"/>
        <w:rPr>
          <w:rFonts w:ascii="Times New Roman" w:eastAsia="Times New Roman" w:hAnsi="Times New Roman" w:cs="Times New Roman"/>
          <w:color w:val="000000"/>
          <w:sz w:val="28"/>
          <w:szCs w:val="28"/>
        </w:rPr>
      </w:pPr>
    </w:p>
    <w:p w:rsidR="00801214" w:rsidRPr="008C40EC" w:rsidRDefault="00801214" w:rsidP="00B104D7">
      <w:pPr>
        <w:spacing w:after="0" w:line="240" w:lineRule="auto"/>
        <w:ind w:firstLine="709"/>
        <w:jc w:val="both"/>
        <w:rPr>
          <w:rFonts w:ascii="Times New Roman" w:eastAsia="Times New Roman" w:hAnsi="Times New Roman" w:cs="Times New Roman"/>
          <w:color w:val="000000"/>
          <w:sz w:val="28"/>
          <w:szCs w:val="28"/>
        </w:rPr>
      </w:pPr>
      <w:r w:rsidRPr="008C40EC">
        <w:rPr>
          <w:rFonts w:ascii="Times New Roman" w:eastAsia="Times New Roman" w:hAnsi="Times New Roman" w:cs="Times New Roman"/>
          <w:color w:val="000000"/>
          <w:sz w:val="28"/>
          <w:szCs w:val="28"/>
        </w:rPr>
        <w:t>1. Публичные слушания проводятся по инициативе:</w:t>
      </w:r>
    </w:p>
    <w:p w:rsidR="00801214" w:rsidRPr="008C40EC" w:rsidRDefault="00801214" w:rsidP="00B104D7">
      <w:pPr>
        <w:spacing w:after="0" w:line="240" w:lineRule="auto"/>
        <w:ind w:firstLine="709"/>
        <w:jc w:val="both"/>
        <w:rPr>
          <w:rFonts w:ascii="Times New Roman" w:eastAsia="Times New Roman" w:hAnsi="Times New Roman" w:cs="Times New Roman"/>
          <w:color w:val="000000"/>
          <w:sz w:val="28"/>
          <w:szCs w:val="28"/>
        </w:rPr>
      </w:pPr>
      <w:r w:rsidRPr="008C40EC">
        <w:rPr>
          <w:rFonts w:ascii="Times New Roman" w:eastAsia="Times New Roman" w:hAnsi="Times New Roman" w:cs="Times New Roman"/>
          <w:color w:val="000000"/>
          <w:sz w:val="28"/>
          <w:szCs w:val="28"/>
        </w:rPr>
        <w:t xml:space="preserve">1) Совета </w:t>
      </w:r>
      <w:r w:rsidR="00E73005">
        <w:rPr>
          <w:rFonts w:ascii="Times New Roman" w:eastAsia="Times New Roman" w:hAnsi="Times New Roman" w:cs="Times New Roman"/>
          <w:color w:val="000000"/>
          <w:sz w:val="28"/>
          <w:szCs w:val="28"/>
        </w:rPr>
        <w:t>Курчанского</w:t>
      </w:r>
      <w:r w:rsidRPr="008C40EC">
        <w:rPr>
          <w:rFonts w:ascii="Times New Roman" w:eastAsia="Times New Roman" w:hAnsi="Times New Roman" w:cs="Times New Roman"/>
          <w:color w:val="000000"/>
          <w:sz w:val="28"/>
          <w:szCs w:val="28"/>
        </w:rPr>
        <w:t xml:space="preserve"> сельского поселения Темрюкского муниципального района Краснодарского края;</w:t>
      </w:r>
    </w:p>
    <w:p w:rsidR="00801214" w:rsidRPr="008C40EC" w:rsidRDefault="00801214" w:rsidP="00B104D7">
      <w:pPr>
        <w:spacing w:after="0" w:line="240" w:lineRule="auto"/>
        <w:ind w:firstLine="709"/>
        <w:jc w:val="both"/>
        <w:rPr>
          <w:rFonts w:ascii="Times New Roman" w:eastAsia="Times New Roman" w:hAnsi="Times New Roman" w:cs="Times New Roman"/>
          <w:color w:val="000000"/>
          <w:sz w:val="28"/>
          <w:szCs w:val="28"/>
        </w:rPr>
      </w:pPr>
      <w:r w:rsidRPr="008C40EC">
        <w:rPr>
          <w:rFonts w:ascii="Times New Roman" w:eastAsia="Times New Roman" w:hAnsi="Times New Roman" w:cs="Times New Roman"/>
          <w:color w:val="000000"/>
          <w:sz w:val="28"/>
          <w:szCs w:val="28"/>
        </w:rPr>
        <w:t xml:space="preserve">2) главы </w:t>
      </w:r>
      <w:r w:rsidR="00E73005">
        <w:rPr>
          <w:rFonts w:ascii="Times New Roman" w:eastAsia="Times New Roman" w:hAnsi="Times New Roman" w:cs="Times New Roman"/>
          <w:color w:val="000000"/>
          <w:sz w:val="28"/>
          <w:szCs w:val="28"/>
        </w:rPr>
        <w:t>Курчанского</w:t>
      </w:r>
      <w:r w:rsidRPr="008C40EC">
        <w:rPr>
          <w:rFonts w:ascii="Times New Roman" w:eastAsia="Times New Roman" w:hAnsi="Times New Roman" w:cs="Times New Roman"/>
          <w:color w:val="000000"/>
          <w:sz w:val="28"/>
          <w:szCs w:val="28"/>
        </w:rPr>
        <w:t xml:space="preserve"> сельского поселения Темрюкского муниципального района Краснодарского края;</w:t>
      </w:r>
    </w:p>
    <w:p w:rsidR="00801214" w:rsidRPr="008C40EC" w:rsidRDefault="00801214" w:rsidP="00B104D7">
      <w:pPr>
        <w:spacing w:after="0" w:line="240" w:lineRule="auto"/>
        <w:ind w:firstLine="709"/>
        <w:jc w:val="both"/>
        <w:rPr>
          <w:rFonts w:ascii="Times New Roman" w:eastAsia="Times New Roman" w:hAnsi="Times New Roman" w:cs="Times New Roman"/>
          <w:color w:val="000000"/>
          <w:sz w:val="28"/>
          <w:szCs w:val="28"/>
        </w:rPr>
      </w:pPr>
      <w:r w:rsidRPr="008C40EC">
        <w:rPr>
          <w:rFonts w:ascii="Times New Roman" w:eastAsia="Times New Roman" w:hAnsi="Times New Roman" w:cs="Times New Roman"/>
          <w:color w:val="000000"/>
          <w:sz w:val="28"/>
          <w:szCs w:val="28"/>
        </w:rPr>
        <w:t xml:space="preserve">3) жителей </w:t>
      </w:r>
      <w:r w:rsidR="00E73005">
        <w:rPr>
          <w:rFonts w:ascii="Times New Roman" w:eastAsia="Times New Roman" w:hAnsi="Times New Roman" w:cs="Times New Roman"/>
          <w:color w:val="000000"/>
          <w:sz w:val="28"/>
          <w:szCs w:val="28"/>
        </w:rPr>
        <w:t>Курчанского</w:t>
      </w:r>
      <w:r w:rsidRPr="008C40EC">
        <w:rPr>
          <w:rFonts w:ascii="Times New Roman" w:eastAsia="Times New Roman" w:hAnsi="Times New Roman" w:cs="Times New Roman"/>
          <w:color w:val="000000"/>
          <w:sz w:val="28"/>
          <w:szCs w:val="28"/>
        </w:rPr>
        <w:t xml:space="preserve"> сельского поселения Темрюкского муниципального района Краснодарского края;</w:t>
      </w:r>
    </w:p>
    <w:p w:rsidR="00801214" w:rsidRPr="008C40EC" w:rsidRDefault="00801214" w:rsidP="00B104D7">
      <w:pPr>
        <w:spacing w:after="0" w:line="240" w:lineRule="auto"/>
        <w:ind w:firstLine="709"/>
        <w:jc w:val="both"/>
        <w:rPr>
          <w:rFonts w:ascii="Times New Roman" w:eastAsia="Times New Roman" w:hAnsi="Times New Roman" w:cs="Times New Roman"/>
          <w:color w:val="000000"/>
          <w:sz w:val="28"/>
          <w:szCs w:val="28"/>
        </w:rPr>
      </w:pPr>
      <w:r w:rsidRPr="008C40EC">
        <w:rPr>
          <w:rFonts w:ascii="Times New Roman" w:eastAsia="Times New Roman" w:hAnsi="Times New Roman" w:cs="Times New Roman"/>
          <w:color w:val="000000"/>
          <w:sz w:val="28"/>
          <w:szCs w:val="28"/>
        </w:rPr>
        <w:lastRenderedPageBreak/>
        <w:t xml:space="preserve">2. Инициатива Совета </w:t>
      </w:r>
      <w:r w:rsidR="00E73005">
        <w:rPr>
          <w:rFonts w:ascii="Times New Roman" w:eastAsia="Times New Roman" w:hAnsi="Times New Roman" w:cs="Times New Roman"/>
          <w:color w:val="000000"/>
          <w:sz w:val="28"/>
          <w:szCs w:val="28"/>
        </w:rPr>
        <w:t>Курчанского</w:t>
      </w:r>
      <w:r w:rsidRPr="008C40EC">
        <w:rPr>
          <w:rFonts w:ascii="Times New Roman" w:eastAsia="Times New Roman" w:hAnsi="Times New Roman" w:cs="Times New Roman"/>
          <w:color w:val="000000"/>
          <w:sz w:val="28"/>
          <w:szCs w:val="28"/>
        </w:rPr>
        <w:t xml:space="preserve"> сельского поселения Темрюкского муниципального района Краснодарского края о проведении публичных слушаний оформляется в соответствии с регламентом Совета.</w:t>
      </w:r>
    </w:p>
    <w:p w:rsidR="00801214" w:rsidRPr="008C40EC" w:rsidRDefault="00801214" w:rsidP="00B104D7">
      <w:pPr>
        <w:spacing w:after="0" w:line="240" w:lineRule="auto"/>
        <w:ind w:firstLine="709"/>
        <w:jc w:val="both"/>
        <w:rPr>
          <w:rFonts w:ascii="Times New Roman" w:eastAsia="Times New Roman" w:hAnsi="Times New Roman" w:cs="Times New Roman"/>
          <w:color w:val="000000"/>
          <w:sz w:val="28"/>
          <w:szCs w:val="28"/>
        </w:rPr>
      </w:pPr>
      <w:r w:rsidRPr="008C40EC">
        <w:rPr>
          <w:rFonts w:ascii="Times New Roman" w:eastAsia="Times New Roman" w:hAnsi="Times New Roman" w:cs="Times New Roman"/>
          <w:color w:val="000000"/>
          <w:sz w:val="28"/>
          <w:szCs w:val="28"/>
        </w:rPr>
        <w:t xml:space="preserve">Инициатива проведения публичных слушаний может быть направлена в Совет </w:t>
      </w:r>
      <w:r w:rsidR="00E73005">
        <w:rPr>
          <w:rFonts w:ascii="Times New Roman" w:eastAsia="Times New Roman" w:hAnsi="Times New Roman" w:cs="Times New Roman"/>
          <w:color w:val="000000"/>
          <w:sz w:val="28"/>
          <w:szCs w:val="28"/>
        </w:rPr>
        <w:t>Курчанского</w:t>
      </w:r>
      <w:r w:rsidRPr="008C40EC">
        <w:rPr>
          <w:rFonts w:ascii="Times New Roman" w:eastAsia="Times New Roman" w:hAnsi="Times New Roman" w:cs="Times New Roman"/>
          <w:color w:val="000000"/>
          <w:sz w:val="28"/>
          <w:szCs w:val="28"/>
        </w:rPr>
        <w:t xml:space="preserve"> сельского поселения Темрюкского муниципального района Краснодарского края группой депутатов численностью не менее одной трети от установленной численности депутатов Совета </w:t>
      </w:r>
      <w:r w:rsidR="00E73005">
        <w:rPr>
          <w:rFonts w:ascii="Times New Roman" w:eastAsia="Times New Roman" w:hAnsi="Times New Roman" w:cs="Times New Roman"/>
          <w:color w:val="000000"/>
          <w:sz w:val="28"/>
          <w:szCs w:val="28"/>
        </w:rPr>
        <w:t>Курчанского</w:t>
      </w:r>
      <w:r w:rsidRPr="008C40EC">
        <w:rPr>
          <w:rFonts w:ascii="Times New Roman" w:eastAsia="Times New Roman" w:hAnsi="Times New Roman" w:cs="Times New Roman"/>
          <w:color w:val="000000"/>
          <w:sz w:val="28"/>
          <w:szCs w:val="28"/>
        </w:rPr>
        <w:t xml:space="preserve"> сельского поселения Темрюкского муниципального района Краснодарского края.</w:t>
      </w:r>
    </w:p>
    <w:p w:rsidR="00801214" w:rsidRPr="008C40EC" w:rsidRDefault="00801214" w:rsidP="00B104D7">
      <w:pPr>
        <w:spacing w:after="0" w:line="240" w:lineRule="auto"/>
        <w:ind w:firstLine="709"/>
        <w:jc w:val="both"/>
        <w:rPr>
          <w:rFonts w:ascii="Times New Roman" w:eastAsia="Times New Roman" w:hAnsi="Times New Roman" w:cs="Times New Roman"/>
          <w:color w:val="000000"/>
          <w:sz w:val="28"/>
          <w:szCs w:val="28"/>
        </w:rPr>
      </w:pPr>
      <w:r w:rsidRPr="008C40EC">
        <w:rPr>
          <w:rFonts w:ascii="Times New Roman" w:eastAsia="Times New Roman" w:hAnsi="Times New Roman" w:cs="Times New Roman"/>
          <w:color w:val="000000"/>
          <w:sz w:val="28"/>
          <w:szCs w:val="28"/>
        </w:rPr>
        <w:t xml:space="preserve">Инициатива группы депутатов Совета </w:t>
      </w:r>
      <w:r w:rsidR="00E73005">
        <w:rPr>
          <w:rFonts w:ascii="Times New Roman" w:eastAsia="Times New Roman" w:hAnsi="Times New Roman" w:cs="Times New Roman"/>
          <w:color w:val="000000"/>
          <w:sz w:val="28"/>
          <w:szCs w:val="28"/>
        </w:rPr>
        <w:t>Курчанского</w:t>
      </w:r>
      <w:r w:rsidRPr="008C40EC">
        <w:rPr>
          <w:rFonts w:ascii="Times New Roman" w:eastAsia="Times New Roman" w:hAnsi="Times New Roman" w:cs="Times New Roman"/>
          <w:color w:val="000000"/>
          <w:sz w:val="28"/>
          <w:szCs w:val="28"/>
        </w:rPr>
        <w:t xml:space="preserve"> сельского поселения Темрюкского муниципального района Краснодарского края о проведении публичных слушаний должна содержать:</w:t>
      </w:r>
    </w:p>
    <w:p w:rsidR="00801214" w:rsidRPr="008C40EC" w:rsidRDefault="00801214" w:rsidP="00B104D7">
      <w:pPr>
        <w:spacing w:after="0" w:line="240" w:lineRule="auto"/>
        <w:ind w:firstLine="709"/>
        <w:jc w:val="both"/>
        <w:rPr>
          <w:rFonts w:ascii="Times New Roman" w:eastAsia="Times New Roman" w:hAnsi="Times New Roman" w:cs="Times New Roman"/>
          <w:color w:val="000000"/>
          <w:sz w:val="28"/>
          <w:szCs w:val="28"/>
        </w:rPr>
      </w:pPr>
      <w:r w:rsidRPr="008C40EC">
        <w:rPr>
          <w:rFonts w:ascii="Times New Roman" w:eastAsia="Times New Roman" w:hAnsi="Times New Roman" w:cs="Times New Roman"/>
          <w:color w:val="000000"/>
          <w:sz w:val="28"/>
          <w:szCs w:val="28"/>
        </w:rPr>
        <w:t>1) обоснование необходимости проведения публичных слушаний по выносимому на обсуждение проекту муниципального правового акта и (или) по вопросу;</w:t>
      </w:r>
    </w:p>
    <w:p w:rsidR="00801214" w:rsidRPr="008C40EC" w:rsidRDefault="00801214" w:rsidP="00B104D7">
      <w:pPr>
        <w:spacing w:after="0" w:line="240" w:lineRule="auto"/>
        <w:ind w:firstLine="709"/>
        <w:jc w:val="both"/>
        <w:rPr>
          <w:rFonts w:ascii="Times New Roman" w:eastAsia="Times New Roman" w:hAnsi="Times New Roman" w:cs="Times New Roman"/>
          <w:color w:val="000000"/>
          <w:sz w:val="28"/>
          <w:szCs w:val="28"/>
        </w:rPr>
      </w:pPr>
      <w:r w:rsidRPr="008C40EC">
        <w:rPr>
          <w:rFonts w:ascii="Times New Roman" w:eastAsia="Times New Roman" w:hAnsi="Times New Roman" w:cs="Times New Roman"/>
          <w:color w:val="000000"/>
          <w:sz w:val="28"/>
          <w:szCs w:val="28"/>
        </w:rPr>
        <w:t>2) проект муниципального правового акта, который предлагается вынести на публичные слушания;</w:t>
      </w:r>
    </w:p>
    <w:p w:rsidR="00801214" w:rsidRPr="008C40EC" w:rsidRDefault="00801214" w:rsidP="00B104D7">
      <w:pPr>
        <w:spacing w:after="0" w:line="240" w:lineRule="auto"/>
        <w:ind w:firstLine="709"/>
        <w:jc w:val="both"/>
        <w:rPr>
          <w:rFonts w:ascii="Times New Roman" w:eastAsia="Times New Roman" w:hAnsi="Times New Roman" w:cs="Times New Roman"/>
          <w:color w:val="000000"/>
          <w:sz w:val="28"/>
          <w:szCs w:val="28"/>
        </w:rPr>
      </w:pPr>
      <w:r w:rsidRPr="008C40EC">
        <w:rPr>
          <w:rFonts w:ascii="Times New Roman" w:eastAsia="Times New Roman" w:hAnsi="Times New Roman" w:cs="Times New Roman"/>
          <w:color w:val="000000"/>
          <w:sz w:val="28"/>
          <w:szCs w:val="28"/>
        </w:rPr>
        <w:t xml:space="preserve">3. Инициатива главы </w:t>
      </w:r>
      <w:r w:rsidR="00E73005">
        <w:rPr>
          <w:rFonts w:ascii="Times New Roman" w:eastAsia="Times New Roman" w:hAnsi="Times New Roman" w:cs="Times New Roman"/>
          <w:color w:val="000000"/>
          <w:sz w:val="28"/>
          <w:szCs w:val="28"/>
        </w:rPr>
        <w:t>Курчанского</w:t>
      </w:r>
      <w:r w:rsidRPr="008C40EC">
        <w:rPr>
          <w:rFonts w:ascii="Times New Roman" w:eastAsia="Times New Roman" w:hAnsi="Times New Roman" w:cs="Times New Roman"/>
          <w:color w:val="000000"/>
          <w:sz w:val="28"/>
          <w:szCs w:val="28"/>
        </w:rPr>
        <w:t xml:space="preserve"> сельского поселения Темрюкского муниципального района Краснодарского края о проведении публичных слушаний должна содержать:</w:t>
      </w:r>
    </w:p>
    <w:p w:rsidR="00801214" w:rsidRPr="008C40EC" w:rsidRDefault="00801214" w:rsidP="00B104D7">
      <w:pPr>
        <w:spacing w:after="0" w:line="240" w:lineRule="auto"/>
        <w:ind w:firstLine="709"/>
        <w:jc w:val="both"/>
        <w:rPr>
          <w:rFonts w:ascii="Times New Roman" w:eastAsia="Times New Roman" w:hAnsi="Times New Roman" w:cs="Times New Roman"/>
          <w:color w:val="000000"/>
          <w:sz w:val="28"/>
          <w:szCs w:val="28"/>
        </w:rPr>
      </w:pPr>
      <w:r w:rsidRPr="008C40EC">
        <w:rPr>
          <w:rFonts w:ascii="Times New Roman" w:eastAsia="Times New Roman" w:hAnsi="Times New Roman" w:cs="Times New Roman"/>
          <w:color w:val="000000"/>
          <w:sz w:val="28"/>
          <w:szCs w:val="28"/>
        </w:rPr>
        <w:t>обоснование необходимости проведения публичных слушаний по выносимому на обсуждение проекту муниципального правового акта и (или) по вопросу;</w:t>
      </w:r>
    </w:p>
    <w:p w:rsidR="00801214" w:rsidRPr="008C40EC" w:rsidRDefault="00801214" w:rsidP="00B104D7">
      <w:pPr>
        <w:spacing w:after="0" w:line="240" w:lineRule="auto"/>
        <w:ind w:firstLine="709"/>
        <w:jc w:val="both"/>
        <w:rPr>
          <w:rFonts w:ascii="Times New Roman" w:eastAsia="Times New Roman" w:hAnsi="Times New Roman" w:cs="Times New Roman"/>
          <w:color w:val="000000"/>
          <w:sz w:val="28"/>
          <w:szCs w:val="28"/>
        </w:rPr>
      </w:pPr>
      <w:r w:rsidRPr="008C40EC">
        <w:rPr>
          <w:rFonts w:ascii="Times New Roman" w:eastAsia="Times New Roman" w:hAnsi="Times New Roman" w:cs="Times New Roman"/>
          <w:color w:val="000000"/>
          <w:sz w:val="28"/>
          <w:szCs w:val="28"/>
        </w:rPr>
        <w:t xml:space="preserve">фамилию, имя, отчество лица, уполномоченного на представление главы </w:t>
      </w:r>
      <w:r w:rsidR="00E73005">
        <w:rPr>
          <w:rFonts w:ascii="Times New Roman" w:eastAsia="Times New Roman" w:hAnsi="Times New Roman" w:cs="Times New Roman"/>
          <w:color w:val="000000"/>
          <w:sz w:val="28"/>
          <w:szCs w:val="28"/>
        </w:rPr>
        <w:t>Курчанского</w:t>
      </w:r>
      <w:r w:rsidRPr="008C40EC">
        <w:rPr>
          <w:rFonts w:ascii="Times New Roman" w:eastAsia="Times New Roman" w:hAnsi="Times New Roman" w:cs="Times New Roman"/>
          <w:color w:val="000000"/>
          <w:sz w:val="28"/>
          <w:szCs w:val="28"/>
        </w:rPr>
        <w:t xml:space="preserve"> сельского поселения Темрюкского муниципального района Краснодарского края в ходе назначения и проведения публичных слушаний (при необходимости);</w:t>
      </w:r>
    </w:p>
    <w:p w:rsidR="00801214" w:rsidRPr="008C40EC" w:rsidRDefault="00801214" w:rsidP="00B104D7">
      <w:pPr>
        <w:spacing w:after="0" w:line="240" w:lineRule="auto"/>
        <w:ind w:firstLine="709"/>
        <w:jc w:val="both"/>
        <w:rPr>
          <w:rFonts w:ascii="Times New Roman" w:eastAsia="Times New Roman" w:hAnsi="Times New Roman" w:cs="Times New Roman"/>
          <w:color w:val="000000"/>
          <w:sz w:val="28"/>
          <w:szCs w:val="28"/>
        </w:rPr>
      </w:pPr>
      <w:r w:rsidRPr="008C40EC">
        <w:rPr>
          <w:rFonts w:ascii="Times New Roman" w:eastAsia="Times New Roman" w:hAnsi="Times New Roman" w:cs="Times New Roman"/>
          <w:color w:val="000000"/>
          <w:sz w:val="28"/>
          <w:szCs w:val="28"/>
        </w:rPr>
        <w:t>проект муниципального правового акта, который предлагается вынести на публичные слушания.</w:t>
      </w:r>
    </w:p>
    <w:p w:rsidR="00801214" w:rsidRPr="008C40EC" w:rsidRDefault="00801214" w:rsidP="00B104D7">
      <w:pPr>
        <w:spacing w:after="0" w:line="240" w:lineRule="auto"/>
        <w:ind w:firstLine="709"/>
        <w:jc w:val="both"/>
        <w:rPr>
          <w:rFonts w:ascii="Times New Roman" w:eastAsia="Times New Roman" w:hAnsi="Times New Roman" w:cs="Times New Roman"/>
          <w:color w:val="000000"/>
          <w:sz w:val="28"/>
          <w:szCs w:val="28"/>
        </w:rPr>
      </w:pPr>
      <w:r w:rsidRPr="008C40EC">
        <w:rPr>
          <w:rFonts w:ascii="Times New Roman" w:eastAsia="Times New Roman" w:hAnsi="Times New Roman" w:cs="Times New Roman"/>
          <w:color w:val="000000"/>
          <w:sz w:val="28"/>
          <w:szCs w:val="28"/>
        </w:rPr>
        <w:t>4. Инициатива населения по проведению публичных слушаний может исходить от группы граждан, обладающих активным избирательным правом и постоянно проживающих на территории муниципального образования.</w:t>
      </w:r>
    </w:p>
    <w:p w:rsidR="00801214" w:rsidRPr="008C40EC" w:rsidRDefault="00801214" w:rsidP="00B104D7">
      <w:pPr>
        <w:spacing w:after="0" w:line="240" w:lineRule="auto"/>
        <w:ind w:firstLine="709"/>
        <w:jc w:val="both"/>
        <w:rPr>
          <w:rFonts w:ascii="Times New Roman" w:eastAsia="Times New Roman" w:hAnsi="Times New Roman" w:cs="Times New Roman"/>
          <w:color w:val="000000"/>
          <w:sz w:val="28"/>
          <w:szCs w:val="28"/>
        </w:rPr>
      </w:pPr>
      <w:r w:rsidRPr="008C40EC">
        <w:rPr>
          <w:rFonts w:ascii="Times New Roman" w:eastAsia="Times New Roman" w:hAnsi="Times New Roman" w:cs="Times New Roman"/>
          <w:color w:val="000000"/>
          <w:sz w:val="28"/>
          <w:szCs w:val="28"/>
        </w:rPr>
        <w:t>5. Ходатайство о проведении публичных слушаний должно соответствовать форме (приложение № 1). В случае оформления ходатайства на нескольких листах, каждый лист должен соответствовать данной форме.</w:t>
      </w:r>
    </w:p>
    <w:p w:rsidR="00801214" w:rsidRPr="008C40EC" w:rsidRDefault="00801214" w:rsidP="00B104D7">
      <w:pPr>
        <w:spacing w:after="0" w:line="240" w:lineRule="auto"/>
        <w:ind w:firstLine="709"/>
        <w:jc w:val="both"/>
        <w:rPr>
          <w:rFonts w:ascii="Times New Roman" w:eastAsia="Times New Roman" w:hAnsi="Times New Roman" w:cs="Times New Roman"/>
          <w:color w:val="000000"/>
          <w:sz w:val="28"/>
          <w:szCs w:val="28"/>
        </w:rPr>
      </w:pPr>
      <w:r w:rsidRPr="008C40EC">
        <w:rPr>
          <w:rFonts w:ascii="Times New Roman" w:eastAsia="Times New Roman" w:hAnsi="Times New Roman" w:cs="Times New Roman"/>
          <w:color w:val="000000"/>
          <w:sz w:val="28"/>
          <w:szCs w:val="28"/>
        </w:rPr>
        <w:t>6. В отношении каждого гражданина, поставившего свою подпись под ходатайством, указываются: фамилия, имя, отчество, год рождения, а также адрес места жительства. Подпись ставится гражданином собственноручно.</w:t>
      </w:r>
    </w:p>
    <w:p w:rsidR="008A4FC3" w:rsidRPr="008C40EC" w:rsidRDefault="008A4FC3" w:rsidP="00F42982">
      <w:pPr>
        <w:spacing w:after="0" w:line="240" w:lineRule="auto"/>
        <w:ind w:firstLine="473"/>
        <w:jc w:val="both"/>
        <w:rPr>
          <w:rFonts w:ascii="Times New Roman" w:eastAsia="Times New Roman" w:hAnsi="Times New Roman" w:cs="Times New Roman"/>
          <w:color w:val="000000"/>
          <w:sz w:val="28"/>
          <w:szCs w:val="28"/>
        </w:rPr>
      </w:pPr>
    </w:p>
    <w:p w:rsidR="00801214" w:rsidRDefault="00801214" w:rsidP="00B104D7">
      <w:pPr>
        <w:spacing w:after="0" w:line="240" w:lineRule="auto"/>
        <w:ind w:firstLine="473"/>
        <w:jc w:val="center"/>
        <w:rPr>
          <w:rFonts w:ascii="Times New Roman" w:eastAsia="Times New Roman" w:hAnsi="Times New Roman" w:cs="Times New Roman"/>
          <w:color w:val="000000"/>
          <w:sz w:val="28"/>
          <w:szCs w:val="28"/>
        </w:rPr>
      </w:pPr>
      <w:r w:rsidRPr="008C40EC">
        <w:rPr>
          <w:rFonts w:ascii="Times New Roman" w:eastAsia="Times New Roman" w:hAnsi="Times New Roman" w:cs="Times New Roman"/>
          <w:color w:val="000000"/>
          <w:sz w:val="28"/>
          <w:szCs w:val="28"/>
        </w:rPr>
        <w:t>Статья 5. Назначение публичных слушаний</w:t>
      </w:r>
    </w:p>
    <w:p w:rsidR="00B104D7" w:rsidRPr="008C40EC" w:rsidRDefault="00B104D7" w:rsidP="00F42982">
      <w:pPr>
        <w:spacing w:after="0" w:line="240" w:lineRule="auto"/>
        <w:ind w:firstLine="473"/>
        <w:jc w:val="both"/>
        <w:rPr>
          <w:rFonts w:ascii="Times New Roman" w:eastAsia="Times New Roman" w:hAnsi="Times New Roman" w:cs="Times New Roman"/>
          <w:color w:val="000000"/>
          <w:sz w:val="28"/>
          <w:szCs w:val="28"/>
        </w:rPr>
      </w:pPr>
    </w:p>
    <w:p w:rsidR="00801214" w:rsidRPr="008C40EC" w:rsidRDefault="00801214" w:rsidP="00B104D7">
      <w:pPr>
        <w:spacing w:after="0" w:line="240" w:lineRule="auto"/>
        <w:ind w:firstLine="709"/>
        <w:jc w:val="both"/>
        <w:rPr>
          <w:rFonts w:ascii="Times New Roman" w:eastAsia="Times New Roman" w:hAnsi="Times New Roman" w:cs="Times New Roman"/>
          <w:color w:val="000000"/>
          <w:sz w:val="28"/>
          <w:szCs w:val="28"/>
        </w:rPr>
      </w:pPr>
      <w:r w:rsidRPr="008C40EC">
        <w:rPr>
          <w:rFonts w:ascii="Times New Roman" w:eastAsia="Times New Roman" w:hAnsi="Times New Roman" w:cs="Times New Roman"/>
          <w:color w:val="000000"/>
          <w:sz w:val="28"/>
          <w:szCs w:val="28"/>
        </w:rPr>
        <w:t>1. Публичные слушания по инициативе населения и Совета назначаются решением Совета.</w:t>
      </w:r>
    </w:p>
    <w:p w:rsidR="00801214" w:rsidRPr="008C40EC" w:rsidRDefault="00801214" w:rsidP="00B104D7">
      <w:pPr>
        <w:spacing w:after="0" w:line="240" w:lineRule="auto"/>
        <w:ind w:firstLine="709"/>
        <w:jc w:val="both"/>
        <w:rPr>
          <w:rFonts w:ascii="Times New Roman" w:eastAsia="Times New Roman" w:hAnsi="Times New Roman" w:cs="Times New Roman"/>
          <w:color w:val="000000"/>
          <w:sz w:val="28"/>
          <w:szCs w:val="28"/>
        </w:rPr>
      </w:pPr>
      <w:r w:rsidRPr="008C40EC">
        <w:rPr>
          <w:rFonts w:ascii="Times New Roman" w:eastAsia="Times New Roman" w:hAnsi="Times New Roman" w:cs="Times New Roman"/>
          <w:color w:val="000000"/>
          <w:sz w:val="28"/>
          <w:szCs w:val="28"/>
        </w:rPr>
        <w:t>2. Публичные слушания по инициативе главы муниципального образования назначаются правовым актом администрации муниципального образования.</w:t>
      </w:r>
    </w:p>
    <w:p w:rsidR="00801214" w:rsidRPr="008C40EC" w:rsidRDefault="00801214" w:rsidP="00B104D7">
      <w:pPr>
        <w:spacing w:after="0" w:line="240" w:lineRule="auto"/>
        <w:ind w:firstLine="709"/>
        <w:jc w:val="both"/>
        <w:rPr>
          <w:rFonts w:ascii="Times New Roman" w:eastAsia="Times New Roman" w:hAnsi="Times New Roman" w:cs="Times New Roman"/>
          <w:color w:val="000000"/>
          <w:sz w:val="28"/>
          <w:szCs w:val="28"/>
        </w:rPr>
      </w:pPr>
      <w:r w:rsidRPr="008C40EC">
        <w:rPr>
          <w:rFonts w:ascii="Times New Roman" w:eastAsia="Times New Roman" w:hAnsi="Times New Roman" w:cs="Times New Roman"/>
          <w:color w:val="000000"/>
          <w:sz w:val="28"/>
          <w:szCs w:val="28"/>
        </w:rPr>
        <w:lastRenderedPageBreak/>
        <w:t>3. В правовом акте о назначении публичных слушаний указываются:</w:t>
      </w:r>
    </w:p>
    <w:p w:rsidR="00801214" w:rsidRPr="008C40EC" w:rsidRDefault="00801214" w:rsidP="00B104D7">
      <w:pPr>
        <w:spacing w:after="0" w:line="240" w:lineRule="auto"/>
        <w:ind w:firstLine="709"/>
        <w:jc w:val="both"/>
        <w:rPr>
          <w:rFonts w:ascii="Times New Roman" w:eastAsia="Times New Roman" w:hAnsi="Times New Roman" w:cs="Times New Roman"/>
          <w:color w:val="000000"/>
          <w:sz w:val="28"/>
          <w:szCs w:val="28"/>
        </w:rPr>
      </w:pPr>
      <w:r w:rsidRPr="008C40EC">
        <w:rPr>
          <w:rFonts w:ascii="Times New Roman" w:eastAsia="Times New Roman" w:hAnsi="Times New Roman" w:cs="Times New Roman"/>
          <w:color w:val="000000"/>
          <w:sz w:val="28"/>
          <w:szCs w:val="28"/>
        </w:rPr>
        <w:t>1) сведения об инициаторе публичных слушаний;</w:t>
      </w:r>
    </w:p>
    <w:p w:rsidR="00801214" w:rsidRPr="008C40EC" w:rsidRDefault="00801214" w:rsidP="00B104D7">
      <w:pPr>
        <w:spacing w:after="0" w:line="240" w:lineRule="auto"/>
        <w:ind w:firstLine="709"/>
        <w:jc w:val="both"/>
        <w:rPr>
          <w:rFonts w:ascii="Times New Roman" w:eastAsia="Times New Roman" w:hAnsi="Times New Roman" w:cs="Times New Roman"/>
          <w:color w:val="000000"/>
          <w:sz w:val="28"/>
          <w:szCs w:val="28"/>
        </w:rPr>
      </w:pPr>
      <w:r w:rsidRPr="008C40EC">
        <w:rPr>
          <w:rFonts w:ascii="Times New Roman" w:eastAsia="Times New Roman" w:hAnsi="Times New Roman" w:cs="Times New Roman"/>
          <w:color w:val="000000"/>
          <w:sz w:val="28"/>
          <w:szCs w:val="28"/>
        </w:rPr>
        <w:t>2) вопрос (вопросы) публичных слушаний, либо наименование проекта муниципального правового акта, выносимого на публичные слушания;</w:t>
      </w:r>
    </w:p>
    <w:p w:rsidR="00801214" w:rsidRPr="008C40EC" w:rsidRDefault="00801214" w:rsidP="00B104D7">
      <w:pPr>
        <w:spacing w:after="0" w:line="240" w:lineRule="auto"/>
        <w:ind w:firstLine="709"/>
        <w:jc w:val="both"/>
        <w:rPr>
          <w:rFonts w:ascii="Times New Roman" w:eastAsia="Times New Roman" w:hAnsi="Times New Roman" w:cs="Times New Roman"/>
          <w:color w:val="000000"/>
          <w:sz w:val="28"/>
          <w:szCs w:val="28"/>
        </w:rPr>
      </w:pPr>
      <w:r w:rsidRPr="008C40EC">
        <w:rPr>
          <w:rFonts w:ascii="Times New Roman" w:eastAsia="Times New Roman" w:hAnsi="Times New Roman" w:cs="Times New Roman"/>
          <w:color w:val="000000"/>
          <w:sz w:val="28"/>
          <w:szCs w:val="28"/>
        </w:rPr>
        <w:t>3) уполномоченный орган по подготовке и проведению публичных слушаний и его состав;</w:t>
      </w:r>
    </w:p>
    <w:p w:rsidR="00801214" w:rsidRPr="008C40EC" w:rsidRDefault="00801214" w:rsidP="00B104D7">
      <w:pPr>
        <w:spacing w:after="0" w:line="240" w:lineRule="auto"/>
        <w:ind w:firstLine="709"/>
        <w:jc w:val="both"/>
        <w:rPr>
          <w:rFonts w:ascii="Times New Roman" w:eastAsia="Times New Roman" w:hAnsi="Times New Roman" w:cs="Times New Roman"/>
          <w:color w:val="000000"/>
          <w:sz w:val="28"/>
          <w:szCs w:val="28"/>
        </w:rPr>
      </w:pPr>
      <w:r w:rsidRPr="008C40EC">
        <w:rPr>
          <w:rFonts w:ascii="Times New Roman" w:eastAsia="Times New Roman" w:hAnsi="Times New Roman" w:cs="Times New Roman"/>
          <w:color w:val="000000"/>
          <w:sz w:val="28"/>
          <w:szCs w:val="28"/>
        </w:rPr>
        <w:t>4) место и срок подачи предложений и рекомендаций со дня официального опубликования (обнародования) по вопросу (вопросам) публичных слушаний либо проекту муниципального правого акта, выносимому на публичные слушания.</w:t>
      </w:r>
    </w:p>
    <w:p w:rsidR="00801214" w:rsidRPr="008C40EC" w:rsidRDefault="00801214" w:rsidP="00B104D7">
      <w:pPr>
        <w:spacing w:after="0" w:line="240" w:lineRule="auto"/>
        <w:ind w:firstLine="709"/>
        <w:jc w:val="both"/>
        <w:rPr>
          <w:rFonts w:ascii="Times New Roman" w:eastAsia="Times New Roman" w:hAnsi="Times New Roman" w:cs="Times New Roman"/>
          <w:color w:val="000000"/>
          <w:sz w:val="28"/>
          <w:szCs w:val="28"/>
        </w:rPr>
      </w:pPr>
      <w:r w:rsidRPr="008C40EC">
        <w:rPr>
          <w:rFonts w:ascii="Times New Roman" w:eastAsia="Times New Roman" w:hAnsi="Times New Roman" w:cs="Times New Roman"/>
          <w:color w:val="000000"/>
          <w:sz w:val="28"/>
          <w:szCs w:val="28"/>
        </w:rPr>
        <w:t xml:space="preserve">4. В состав оргкомитета по проведению публичных слушаний могут входить депутаты Совета, специалисты администрации </w:t>
      </w:r>
      <w:r w:rsidR="00E73005">
        <w:rPr>
          <w:rFonts w:ascii="Times New Roman" w:eastAsia="Times New Roman" w:hAnsi="Times New Roman" w:cs="Times New Roman"/>
          <w:color w:val="000000"/>
          <w:sz w:val="28"/>
          <w:szCs w:val="28"/>
        </w:rPr>
        <w:t>Курчанского</w:t>
      </w:r>
      <w:r w:rsidRPr="008C40EC">
        <w:rPr>
          <w:rFonts w:ascii="Times New Roman" w:eastAsia="Times New Roman" w:hAnsi="Times New Roman" w:cs="Times New Roman"/>
          <w:color w:val="000000"/>
          <w:sz w:val="28"/>
          <w:szCs w:val="28"/>
        </w:rPr>
        <w:t xml:space="preserve"> сельского поселения Темрюкского муниципального района Краснодарского края и представители общественности.</w:t>
      </w:r>
    </w:p>
    <w:p w:rsidR="00801214" w:rsidRPr="008C40EC" w:rsidRDefault="00801214" w:rsidP="00B104D7">
      <w:pPr>
        <w:spacing w:after="0" w:line="240" w:lineRule="auto"/>
        <w:ind w:firstLine="709"/>
        <w:jc w:val="both"/>
        <w:rPr>
          <w:rFonts w:ascii="Times New Roman" w:eastAsia="Times New Roman" w:hAnsi="Times New Roman" w:cs="Times New Roman"/>
          <w:color w:val="000000"/>
          <w:sz w:val="28"/>
          <w:szCs w:val="28"/>
        </w:rPr>
      </w:pPr>
      <w:r w:rsidRPr="008C40EC">
        <w:rPr>
          <w:rFonts w:ascii="Times New Roman" w:eastAsia="Times New Roman" w:hAnsi="Times New Roman" w:cs="Times New Roman"/>
          <w:color w:val="000000"/>
          <w:sz w:val="28"/>
          <w:szCs w:val="28"/>
        </w:rPr>
        <w:t xml:space="preserve">5. Решение о назначении публичных слушаний, а также полный текст проекта муниципального правового акта подлежат официальному опубликованию, в порядке, установленном для официального опубликования муниципальных правовых актов, а также размещению на официальном сайте администрации </w:t>
      </w:r>
      <w:r w:rsidR="00E73005">
        <w:rPr>
          <w:rFonts w:ascii="Times New Roman" w:eastAsia="Times New Roman" w:hAnsi="Times New Roman" w:cs="Times New Roman"/>
          <w:color w:val="000000"/>
          <w:sz w:val="28"/>
          <w:szCs w:val="28"/>
        </w:rPr>
        <w:t>Курчанского</w:t>
      </w:r>
      <w:r w:rsidRPr="008C40EC">
        <w:rPr>
          <w:rFonts w:ascii="Times New Roman" w:eastAsia="Times New Roman" w:hAnsi="Times New Roman" w:cs="Times New Roman"/>
          <w:color w:val="000000"/>
          <w:sz w:val="28"/>
          <w:szCs w:val="28"/>
        </w:rPr>
        <w:t xml:space="preserve"> сельского поселения Темрюкского муниципального района Краснодарского края в информаци</w:t>
      </w:r>
      <w:r w:rsidR="008A4FC3" w:rsidRPr="008C40EC">
        <w:rPr>
          <w:rFonts w:ascii="Times New Roman" w:eastAsia="Times New Roman" w:hAnsi="Times New Roman" w:cs="Times New Roman"/>
          <w:color w:val="000000"/>
          <w:sz w:val="28"/>
          <w:szCs w:val="28"/>
        </w:rPr>
        <w:t>онно-телекоммуникационной сети «Интернет»</w:t>
      </w:r>
      <w:r w:rsidRPr="008C40EC">
        <w:rPr>
          <w:rFonts w:ascii="Times New Roman" w:eastAsia="Times New Roman" w:hAnsi="Times New Roman" w:cs="Times New Roman"/>
          <w:color w:val="000000"/>
          <w:sz w:val="28"/>
          <w:szCs w:val="28"/>
        </w:rPr>
        <w:t xml:space="preserve"> не менее чем за 10 дней до их проведения.</w:t>
      </w:r>
    </w:p>
    <w:p w:rsidR="00801214" w:rsidRPr="008C40EC" w:rsidRDefault="00801214" w:rsidP="00B104D7">
      <w:pPr>
        <w:spacing w:after="0" w:line="240" w:lineRule="auto"/>
        <w:ind w:firstLine="709"/>
        <w:jc w:val="both"/>
        <w:rPr>
          <w:rFonts w:ascii="Times New Roman" w:eastAsia="Times New Roman" w:hAnsi="Times New Roman" w:cs="Times New Roman"/>
          <w:color w:val="000000"/>
          <w:sz w:val="28"/>
          <w:szCs w:val="28"/>
        </w:rPr>
      </w:pPr>
      <w:r w:rsidRPr="008C40EC">
        <w:rPr>
          <w:rFonts w:ascii="Times New Roman" w:eastAsia="Times New Roman" w:hAnsi="Times New Roman" w:cs="Times New Roman"/>
          <w:color w:val="000000"/>
          <w:sz w:val="28"/>
          <w:szCs w:val="28"/>
        </w:rPr>
        <w:t xml:space="preserve">6. Проведение публичных слушаний допускается с использованием федеральной государственной информационной системы </w:t>
      </w:r>
      <w:r w:rsidR="0024138F" w:rsidRPr="008C40EC">
        <w:rPr>
          <w:rFonts w:ascii="Times New Roman" w:eastAsia="Times New Roman" w:hAnsi="Times New Roman" w:cs="Times New Roman"/>
          <w:color w:val="000000"/>
          <w:sz w:val="28"/>
          <w:szCs w:val="28"/>
        </w:rPr>
        <w:t>«</w:t>
      </w:r>
      <w:r w:rsidRPr="008C40EC">
        <w:rPr>
          <w:rFonts w:ascii="Times New Roman" w:eastAsia="Times New Roman" w:hAnsi="Times New Roman" w:cs="Times New Roman"/>
          <w:color w:val="000000"/>
          <w:sz w:val="28"/>
          <w:szCs w:val="28"/>
        </w:rPr>
        <w:t>Единый портал государственных и муниципальных услуг (функций)</w:t>
      </w:r>
      <w:r w:rsidR="0024138F" w:rsidRPr="008C40EC">
        <w:rPr>
          <w:rFonts w:ascii="Times New Roman" w:eastAsia="Times New Roman" w:hAnsi="Times New Roman" w:cs="Times New Roman"/>
          <w:color w:val="000000"/>
          <w:sz w:val="28"/>
          <w:szCs w:val="28"/>
        </w:rPr>
        <w:t>»</w:t>
      </w:r>
      <w:r w:rsidRPr="008C40EC">
        <w:rPr>
          <w:rFonts w:ascii="Times New Roman" w:eastAsia="Times New Roman" w:hAnsi="Times New Roman" w:cs="Times New Roman"/>
          <w:color w:val="000000"/>
          <w:sz w:val="28"/>
          <w:szCs w:val="28"/>
        </w:rPr>
        <w:t xml:space="preserve"> в соответствии с частью 7 статьи 47 Федерального закона 33</w:t>
      </w:r>
      <w:r w:rsidR="0024138F" w:rsidRPr="008C40EC">
        <w:rPr>
          <w:rFonts w:ascii="Times New Roman" w:eastAsia="Times New Roman" w:hAnsi="Times New Roman" w:cs="Times New Roman"/>
          <w:color w:val="000000"/>
          <w:sz w:val="28"/>
          <w:szCs w:val="28"/>
        </w:rPr>
        <w:t>–</w:t>
      </w:r>
      <w:r w:rsidRPr="008C40EC">
        <w:rPr>
          <w:rFonts w:ascii="Times New Roman" w:eastAsia="Times New Roman" w:hAnsi="Times New Roman" w:cs="Times New Roman"/>
          <w:color w:val="000000"/>
          <w:sz w:val="28"/>
          <w:szCs w:val="28"/>
        </w:rPr>
        <w:t>ФЗ при наличии технической возможности.</w:t>
      </w:r>
    </w:p>
    <w:p w:rsidR="0024138F" w:rsidRPr="008C40EC" w:rsidRDefault="0024138F" w:rsidP="00F42982">
      <w:pPr>
        <w:spacing w:after="0" w:line="240" w:lineRule="auto"/>
        <w:ind w:firstLine="473"/>
        <w:jc w:val="both"/>
        <w:rPr>
          <w:rFonts w:ascii="Times New Roman" w:eastAsia="Times New Roman" w:hAnsi="Times New Roman" w:cs="Times New Roman"/>
          <w:color w:val="000000"/>
          <w:sz w:val="28"/>
          <w:szCs w:val="28"/>
        </w:rPr>
      </w:pPr>
    </w:p>
    <w:p w:rsidR="00801214" w:rsidRDefault="00801214" w:rsidP="009E3106">
      <w:pPr>
        <w:spacing w:after="0" w:line="240" w:lineRule="auto"/>
        <w:ind w:firstLine="473"/>
        <w:jc w:val="center"/>
        <w:rPr>
          <w:rFonts w:ascii="Times New Roman" w:eastAsia="Times New Roman" w:hAnsi="Times New Roman" w:cs="Times New Roman"/>
          <w:color w:val="000000"/>
          <w:sz w:val="28"/>
          <w:szCs w:val="28"/>
        </w:rPr>
      </w:pPr>
      <w:r w:rsidRPr="008C40EC">
        <w:rPr>
          <w:rFonts w:ascii="Times New Roman" w:eastAsia="Times New Roman" w:hAnsi="Times New Roman" w:cs="Times New Roman"/>
          <w:color w:val="000000"/>
          <w:sz w:val="28"/>
          <w:szCs w:val="28"/>
        </w:rPr>
        <w:t>Статья 6. Назначение публичных слушаний Советом по инициативе населения</w:t>
      </w:r>
    </w:p>
    <w:p w:rsidR="009E3106" w:rsidRPr="008C40EC" w:rsidRDefault="009E3106" w:rsidP="00F42982">
      <w:pPr>
        <w:spacing w:after="0" w:line="240" w:lineRule="auto"/>
        <w:ind w:firstLine="473"/>
        <w:jc w:val="both"/>
        <w:rPr>
          <w:rFonts w:ascii="Times New Roman" w:eastAsia="Times New Roman" w:hAnsi="Times New Roman" w:cs="Times New Roman"/>
          <w:color w:val="000000"/>
          <w:sz w:val="28"/>
          <w:szCs w:val="28"/>
        </w:rPr>
      </w:pPr>
    </w:p>
    <w:p w:rsidR="00801214" w:rsidRPr="008C40EC" w:rsidRDefault="00801214" w:rsidP="00B104D7">
      <w:pPr>
        <w:spacing w:after="0" w:line="240" w:lineRule="auto"/>
        <w:ind w:firstLine="709"/>
        <w:jc w:val="both"/>
        <w:rPr>
          <w:rFonts w:ascii="Times New Roman" w:eastAsia="Times New Roman" w:hAnsi="Times New Roman" w:cs="Times New Roman"/>
          <w:color w:val="000000"/>
          <w:sz w:val="28"/>
          <w:szCs w:val="28"/>
        </w:rPr>
      </w:pPr>
      <w:r w:rsidRPr="008C40EC">
        <w:rPr>
          <w:rFonts w:ascii="Times New Roman" w:eastAsia="Times New Roman" w:hAnsi="Times New Roman" w:cs="Times New Roman"/>
          <w:color w:val="000000"/>
          <w:sz w:val="28"/>
          <w:szCs w:val="28"/>
        </w:rPr>
        <w:t>1. Для выдвижения инициативы о проведении публичных слушаний и сбора подписей жителей в ее поддержку формируется инициативная группа численностью не менее 10 человек, достигших 18 летнего возраста (далее инициативная группа). Решение о формировании инициативной группы принимается ее членами на собрании и оформляется протоколом.</w:t>
      </w:r>
    </w:p>
    <w:p w:rsidR="00801214" w:rsidRPr="008C40EC" w:rsidRDefault="00801214" w:rsidP="00B104D7">
      <w:pPr>
        <w:spacing w:after="0" w:line="240" w:lineRule="auto"/>
        <w:ind w:firstLine="709"/>
        <w:jc w:val="both"/>
        <w:rPr>
          <w:rFonts w:ascii="Times New Roman" w:eastAsia="Times New Roman" w:hAnsi="Times New Roman" w:cs="Times New Roman"/>
          <w:color w:val="000000"/>
          <w:sz w:val="28"/>
          <w:szCs w:val="28"/>
        </w:rPr>
      </w:pPr>
      <w:r w:rsidRPr="008C40EC">
        <w:rPr>
          <w:rFonts w:ascii="Times New Roman" w:eastAsia="Times New Roman" w:hAnsi="Times New Roman" w:cs="Times New Roman"/>
          <w:color w:val="000000"/>
          <w:sz w:val="28"/>
          <w:szCs w:val="28"/>
        </w:rPr>
        <w:t xml:space="preserve">2. До обращения с предложением о проведении публичных слушаний в Совет членами инициативной группы должно быть собрано не менее 50 подписей жителей </w:t>
      </w:r>
      <w:r w:rsidR="00E73005">
        <w:rPr>
          <w:rFonts w:ascii="Times New Roman" w:eastAsia="Times New Roman" w:hAnsi="Times New Roman" w:cs="Times New Roman"/>
          <w:color w:val="000000"/>
          <w:sz w:val="28"/>
          <w:szCs w:val="28"/>
        </w:rPr>
        <w:t>Курчанского</w:t>
      </w:r>
      <w:r w:rsidRPr="008C40EC">
        <w:rPr>
          <w:rFonts w:ascii="Times New Roman" w:eastAsia="Times New Roman" w:hAnsi="Times New Roman" w:cs="Times New Roman"/>
          <w:color w:val="000000"/>
          <w:sz w:val="28"/>
          <w:szCs w:val="28"/>
        </w:rPr>
        <w:t xml:space="preserve"> сельского поселения Темрюкского муниципального района Краснодарского края, достигших возраста 18 лет, в поддержку проведения публичных слушаний по поставленному вопросу. Подписи должны быть собраны в срок, не превышающий 20 дней с момента подписания протокола о создании инициативной группы. Подписи в поддержку проведения публичных слушаний, собираются посредством внесения их в подписные листы по форме согласно приложению № 4 к настоящему </w:t>
      </w:r>
      <w:r w:rsidRPr="008C40EC">
        <w:rPr>
          <w:rFonts w:ascii="Times New Roman" w:eastAsia="Times New Roman" w:hAnsi="Times New Roman" w:cs="Times New Roman"/>
          <w:color w:val="000000"/>
          <w:sz w:val="28"/>
          <w:szCs w:val="28"/>
        </w:rPr>
        <w:lastRenderedPageBreak/>
        <w:t>Положению. Расходы, связанные со сбором подписей, несет инициативная группа.</w:t>
      </w:r>
    </w:p>
    <w:p w:rsidR="00801214" w:rsidRPr="008C40EC" w:rsidRDefault="00801214" w:rsidP="00B104D7">
      <w:pPr>
        <w:spacing w:after="0" w:line="240" w:lineRule="auto"/>
        <w:ind w:firstLine="709"/>
        <w:jc w:val="both"/>
        <w:rPr>
          <w:rFonts w:ascii="Times New Roman" w:eastAsia="Times New Roman" w:hAnsi="Times New Roman" w:cs="Times New Roman"/>
          <w:color w:val="000000"/>
          <w:sz w:val="28"/>
          <w:szCs w:val="28"/>
        </w:rPr>
      </w:pPr>
      <w:r w:rsidRPr="008C40EC">
        <w:rPr>
          <w:rFonts w:ascii="Times New Roman" w:eastAsia="Times New Roman" w:hAnsi="Times New Roman" w:cs="Times New Roman"/>
          <w:color w:val="000000"/>
          <w:sz w:val="28"/>
          <w:szCs w:val="28"/>
        </w:rPr>
        <w:t>3. Инициативная группа представляет в Совет для принятия решения о назначении публичных слушаний ходатайство с указанием темы предполагаемых публичных слушаний и обоснованием ее общественной значимости по форме согласно приложению № 1 к настоящему Положению.</w:t>
      </w:r>
    </w:p>
    <w:p w:rsidR="0024138F" w:rsidRPr="008C40EC" w:rsidRDefault="00801214" w:rsidP="00B104D7">
      <w:pPr>
        <w:spacing w:after="0" w:line="240" w:lineRule="auto"/>
        <w:ind w:firstLine="709"/>
        <w:jc w:val="both"/>
        <w:rPr>
          <w:rFonts w:ascii="Times New Roman" w:eastAsia="Times New Roman" w:hAnsi="Times New Roman" w:cs="Times New Roman"/>
          <w:color w:val="000000"/>
          <w:sz w:val="28"/>
          <w:szCs w:val="28"/>
        </w:rPr>
      </w:pPr>
      <w:r w:rsidRPr="008C40EC">
        <w:rPr>
          <w:rFonts w:ascii="Times New Roman" w:eastAsia="Times New Roman" w:hAnsi="Times New Roman" w:cs="Times New Roman"/>
          <w:color w:val="000000"/>
          <w:sz w:val="28"/>
          <w:szCs w:val="28"/>
        </w:rPr>
        <w:t>4. К ходатайству должны быть приложены следующие документы:</w:t>
      </w:r>
    </w:p>
    <w:p w:rsidR="0024138F" w:rsidRPr="008C40EC" w:rsidRDefault="00801214" w:rsidP="00B104D7">
      <w:pPr>
        <w:spacing w:after="0" w:line="240" w:lineRule="auto"/>
        <w:ind w:firstLine="709"/>
        <w:jc w:val="both"/>
        <w:rPr>
          <w:rFonts w:ascii="Times New Roman" w:eastAsia="Times New Roman" w:hAnsi="Times New Roman" w:cs="Times New Roman"/>
          <w:color w:val="000000"/>
          <w:sz w:val="28"/>
          <w:szCs w:val="28"/>
        </w:rPr>
      </w:pPr>
      <w:r w:rsidRPr="008C40EC">
        <w:rPr>
          <w:rFonts w:ascii="Times New Roman" w:eastAsia="Times New Roman" w:hAnsi="Times New Roman" w:cs="Times New Roman"/>
          <w:color w:val="000000"/>
          <w:sz w:val="28"/>
          <w:szCs w:val="28"/>
        </w:rPr>
        <w:t>протокол собрания инициативной группы, на котором было принято решение о выдвижении инициативы о проведении публичных слушаний и назначении уполномоченного представителя инициативной группы. В протоколе указываются вопросы, планируемые к вынесению на публичные слушания, а также перечисляются члены инициативной группы. Протокол должен быть подписан председательствующим и секретарем собрания инициативной группы;</w:t>
      </w:r>
    </w:p>
    <w:p w:rsidR="0024138F" w:rsidRPr="008C40EC" w:rsidRDefault="00801214" w:rsidP="00B104D7">
      <w:pPr>
        <w:spacing w:after="0" w:line="240" w:lineRule="auto"/>
        <w:ind w:firstLine="709"/>
        <w:jc w:val="both"/>
        <w:rPr>
          <w:rFonts w:ascii="Times New Roman" w:eastAsia="Times New Roman" w:hAnsi="Times New Roman" w:cs="Times New Roman"/>
          <w:color w:val="000000"/>
          <w:sz w:val="28"/>
          <w:szCs w:val="28"/>
        </w:rPr>
      </w:pPr>
      <w:r w:rsidRPr="008C40EC">
        <w:rPr>
          <w:rFonts w:ascii="Times New Roman" w:eastAsia="Times New Roman" w:hAnsi="Times New Roman" w:cs="Times New Roman"/>
          <w:color w:val="000000"/>
          <w:sz w:val="28"/>
          <w:szCs w:val="28"/>
        </w:rPr>
        <w:t>проект муниципального правового акта по вопросу предполагаемых публичных слушаний;</w:t>
      </w:r>
    </w:p>
    <w:p w:rsidR="0024138F" w:rsidRPr="008C40EC" w:rsidRDefault="00801214" w:rsidP="00B104D7">
      <w:pPr>
        <w:spacing w:after="0" w:line="240" w:lineRule="auto"/>
        <w:ind w:firstLine="709"/>
        <w:jc w:val="both"/>
        <w:rPr>
          <w:rFonts w:ascii="Times New Roman" w:eastAsia="Times New Roman" w:hAnsi="Times New Roman" w:cs="Times New Roman"/>
          <w:color w:val="000000"/>
          <w:sz w:val="28"/>
          <w:szCs w:val="28"/>
        </w:rPr>
      </w:pPr>
      <w:r w:rsidRPr="008C40EC">
        <w:rPr>
          <w:rFonts w:ascii="Times New Roman" w:eastAsia="Times New Roman" w:hAnsi="Times New Roman" w:cs="Times New Roman"/>
          <w:color w:val="000000"/>
          <w:sz w:val="28"/>
          <w:szCs w:val="28"/>
        </w:rPr>
        <w:t>предлагаемый состав экспертов публичных слушаний;</w:t>
      </w:r>
    </w:p>
    <w:p w:rsidR="0024138F" w:rsidRPr="008C40EC" w:rsidRDefault="00801214" w:rsidP="00B104D7">
      <w:pPr>
        <w:spacing w:after="0" w:line="240" w:lineRule="auto"/>
        <w:ind w:firstLine="709"/>
        <w:jc w:val="both"/>
        <w:rPr>
          <w:rFonts w:ascii="Times New Roman" w:eastAsia="Times New Roman" w:hAnsi="Times New Roman" w:cs="Times New Roman"/>
          <w:color w:val="000000"/>
          <w:sz w:val="28"/>
          <w:szCs w:val="28"/>
        </w:rPr>
      </w:pPr>
      <w:r w:rsidRPr="008C40EC">
        <w:rPr>
          <w:rFonts w:ascii="Times New Roman" w:eastAsia="Times New Roman" w:hAnsi="Times New Roman" w:cs="Times New Roman"/>
          <w:color w:val="000000"/>
          <w:sz w:val="28"/>
          <w:szCs w:val="28"/>
        </w:rPr>
        <w:t>информационные, аналитические материалы, относящиеся к вопросу слушаний;</w:t>
      </w:r>
    </w:p>
    <w:p w:rsidR="0024138F" w:rsidRPr="008C40EC" w:rsidRDefault="00801214" w:rsidP="00B104D7">
      <w:pPr>
        <w:spacing w:after="0" w:line="240" w:lineRule="auto"/>
        <w:ind w:firstLine="709"/>
        <w:jc w:val="both"/>
        <w:rPr>
          <w:rFonts w:ascii="Times New Roman" w:eastAsia="Times New Roman" w:hAnsi="Times New Roman" w:cs="Times New Roman"/>
          <w:color w:val="000000"/>
          <w:sz w:val="28"/>
          <w:szCs w:val="28"/>
        </w:rPr>
      </w:pPr>
      <w:r w:rsidRPr="008C40EC">
        <w:rPr>
          <w:rFonts w:ascii="Times New Roman" w:eastAsia="Times New Roman" w:hAnsi="Times New Roman" w:cs="Times New Roman"/>
          <w:color w:val="000000"/>
          <w:sz w:val="28"/>
          <w:szCs w:val="28"/>
        </w:rPr>
        <w:t>подписи жителей в поддержку инициативы проведения публичных слушаний, оформленные в виде подписных листов;</w:t>
      </w:r>
    </w:p>
    <w:p w:rsidR="0024138F" w:rsidRPr="008C40EC" w:rsidRDefault="00801214" w:rsidP="00B104D7">
      <w:pPr>
        <w:spacing w:after="0" w:line="240" w:lineRule="auto"/>
        <w:ind w:firstLine="709"/>
        <w:jc w:val="both"/>
        <w:rPr>
          <w:rFonts w:ascii="Times New Roman" w:eastAsia="Times New Roman" w:hAnsi="Times New Roman" w:cs="Times New Roman"/>
          <w:color w:val="000000"/>
          <w:sz w:val="28"/>
          <w:szCs w:val="28"/>
        </w:rPr>
      </w:pPr>
      <w:r w:rsidRPr="008C40EC">
        <w:rPr>
          <w:rFonts w:ascii="Times New Roman" w:eastAsia="Times New Roman" w:hAnsi="Times New Roman" w:cs="Times New Roman"/>
          <w:color w:val="000000"/>
          <w:sz w:val="28"/>
          <w:szCs w:val="28"/>
        </w:rPr>
        <w:t>иные материалы по усмотрению инициаторов обращения;</w:t>
      </w:r>
    </w:p>
    <w:p w:rsidR="00801214" w:rsidRPr="008C40EC" w:rsidRDefault="00801214" w:rsidP="00B104D7">
      <w:pPr>
        <w:spacing w:after="0" w:line="240" w:lineRule="auto"/>
        <w:ind w:firstLine="709"/>
        <w:jc w:val="both"/>
        <w:rPr>
          <w:rFonts w:ascii="Times New Roman" w:eastAsia="Times New Roman" w:hAnsi="Times New Roman" w:cs="Times New Roman"/>
          <w:color w:val="000000"/>
          <w:sz w:val="28"/>
          <w:szCs w:val="28"/>
        </w:rPr>
      </w:pPr>
      <w:r w:rsidRPr="008C40EC">
        <w:rPr>
          <w:rFonts w:ascii="Times New Roman" w:eastAsia="Times New Roman" w:hAnsi="Times New Roman" w:cs="Times New Roman"/>
          <w:color w:val="000000"/>
          <w:sz w:val="28"/>
          <w:szCs w:val="28"/>
        </w:rPr>
        <w:t>согласие членов инициативной группы на обработку их персональных данных в соответствии с требованиями действующего законодательства о персональных данных.</w:t>
      </w:r>
    </w:p>
    <w:p w:rsidR="00801214" w:rsidRPr="008C40EC" w:rsidRDefault="00801214" w:rsidP="00B104D7">
      <w:pPr>
        <w:spacing w:after="0" w:line="240" w:lineRule="auto"/>
        <w:ind w:firstLine="709"/>
        <w:jc w:val="both"/>
        <w:rPr>
          <w:rFonts w:ascii="Times New Roman" w:eastAsia="Times New Roman" w:hAnsi="Times New Roman" w:cs="Times New Roman"/>
          <w:color w:val="000000"/>
          <w:sz w:val="28"/>
          <w:szCs w:val="28"/>
        </w:rPr>
      </w:pPr>
      <w:r w:rsidRPr="008C40EC">
        <w:rPr>
          <w:rFonts w:ascii="Times New Roman" w:eastAsia="Times New Roman" w:hAnsi="Times New Roman" w:cs="Times New Roman"/>
          <w:color w:val="000000"/>
          <w:sz w:val="28"/>
          <w:szCs w:val="28"/>
        </w:rPr>
        <w:t>5. Решение о назначении публичных слушаний должно быть принято Советом в течение 10 дней с момента поступления инициативы проведения публичных слушаний, предусмотренной настоящей статьей.</w:t>
      </w:r>
    </w:p>
    <w:p w:rsidR="00801214" w:rsidRPr="008C40EC" w:rsidRDefault="00801214" w:rsidP="00B104D7">
      <w:pPr>
        <w:spacing w:after="0" w:line="240" w:lineRule="auto"/>
        <w:ind w:firstLine="709"/>
        <w:jc w:val="both"/>
        <w:rPr>
          <w:rFonts w:ascii="Times New Roman" w:eastAsia="Times New Roman" w:hAnsi="Times New Roman" w:cs="Times New Roman"/>
          <w:color w:val="000000"/>
          <w:sz w:val="28"/>
          <w:szCs w:val="28"/>
        </w:rPr>
      </w:pPr>
      <w:r w:rsidRPr="008C40EC">
        <w:rPr>
          <w:rFonts w:ascii="Times New Roman" w:eastAsia="Times New Roman" w:hAnsi="Times New Roman" w:cs="Times New Roman"/>
          <w:color w:val="000000"/>
          <w:sz w:val="28"/>
          <w:szCs w:val="28"/>
        </w:rPr>
        <w:t>6. Решение о назначении публичных слушаний принимается на сессии большинством голосов от установленной численности депутатов Совета.</w:t>
      </w:r>
    </w:p>
    <w:p w:rsidR="00801214" w:rsidRPr="008C40EC" w:rsidRDefault="00801214" w:rsidP="00B104D7">
      <w:pPr>
        <w:spacing w:after="0" w:line="240" w:lineRule="auto"/>
        <w:ind w:firstLine="709"/>
        <w:jc w:val="both"/>
        <w:rPr>
          <w:rFonts w:ascii="Times New Roman" w:eastAsia="Times New Roman" w:hAnsi="Times New Roman" w:cs="Times New Roman"/>
          <w:color w:val="000000"/>
          <w:sz w:val="28"/>
          <w:szCs w:val="28"/>
        </w:rPr>
      </w:pPr>
      <w:r w:rsidRPr="008C40EC">
        <w:rPr>
          <w:rFonts w:ascii="Times New Roman" w:eastAsia="Times New Roman" w:hAnsi="Times New Roman" w:cs="Times New Roman"/>
          <w:color w:val="000000"/>
          <w:sz w:val="28"/>
          <w:szCs w:val="28"/>
        </w:rPr>
        <w:t>В случае, если по итогам рассмотрения ходатайства инициативной группы принято решение о назначении публичных слушаний, публичные слушания должны быть проведены не позднее чем в двухмесячный срок со дня принятия такого решения.</w:t>
      </w:r>
    </w:p>
    <w:p w:rsidR="00801214" w:rsidRPr="008C40EC" w:rsidRDefault="00801214" w:rsidP="00B104D7">
      <w:pPr>
        <w:spacing w:after="0" w:line="240" w:lineRule="auto"/>
        <w:ind w:firstLine="709"/>
        <w:jc w:val="both"/>
        <w:rPr>
          <w:rFonts w:ascii="Times New Roman" w:eastAsia="Times New Roman" w:hAnsi="Times New Roman" w:cs="Times New Roman"/>
          <w:color w:val="000000"/>
          <w:sz w:val="28"/>
          <w:szCs w:val="28"/>
        </w:rPr>
      </w:pPr>
      <w:r w:rsidRPr="008C40EC">
        <w:rPr>
          <w:rFonts w:ascii="Times New Roman" w:eastAsia="Times New Roman" w:hAnsi="Times New Roman" w:cs="Times New Roman"/>
          <w:color w:val="000000"/>
          <w:sz w:val="28"/>
          <w:szCs w:val="28"/>
        </w:rPr>
        <w:t>Совет отказывает в назначении публичных слушаний в случаях:</w:t>
      </w:r>
    </w:p>
    <w:p w:rsidR="00801214" w:rsidRPr="008C40EC" w:rsidRDefault="00801214" w:rsidP="00B104D7">
      <w:pPr>
        <w:spacing w:after="0" w:line="240" w:lineRule="auto"/>
        <w:ind w:firstLine="709"/>
        <w:jc w:val="both"/>
        <w:rPr>
          <w:rFonts w:ascii="Times New Roman" w:eastAsia="Times New Roman" w:hAnsi="Times New Roman" w:cs="Times New Roman"/>
          <w:color w:val="000000"/>
          <w:sz w:val="28"/>
          <w:szCs w:val="28"/>
        </w:rPr>
      </w:pPr>
      <w:r w:rsidRPr="008C40EC">
        <w:rPr>
          <w:rFonts w:ascii="Times New Roman" w:eastAsia="Times New Roman" w:hAnsi="Times New Roman" w:cs="Times New Roman"/>
          <w:color w:val="000000"/>
          <w:sz w:val="28"/>
          <w:szCs w:val="28"/>
        </w:rPr>
        <w:t xml:space="preserve">1) поступление инициативы проведения публичных слушаний для обсуждения проекта муниципального правового акта по вопросу, не отнесенному к вопросам непосредственного обеспечения жизнедеятельности населения </w:t>
      </w:r>
      <w:r w:rsidR="00E73005">
        <w:rPr>
          <w:rFonts w:ascii="Times New Roman" w:eastAsia="Times New Roman" w:hAnsi="Times New Roman" w:cs="Times New Roman"/>
          <w:color w:val="000000"/>
          <w:sz w:val="28"/>
          <w:szCs w:val="28"/>
        </w:rPr>
        <w:t>Курчанского</w:t>
      </w:r>
      <w:r w:rsidRPr="008C40EC">
        <w:rPr>
          <w:rFonts w:ascii="Times New Roman" w:eastAsia="Times New Roman" w:hAnsi="Times New Roman" w:cs="Times New Roman"/>
          <w:color w:val="000000"/>
          <w:sz w:val="28"/>
          <w:szCs w:val="28"/>
        </w:rPr>
        <w:t xml:space="preserve"> сельского поселения Темрюкского муниципального района Краснодарского края;</w:t>
      </w:r>
    </w:p>
    <w:p w:rsidR="00801214" w:rsidRPr="008C40EC" w:rsidRDefault="00801214" w:rsidP="00B104D7">
      <w:pPr>
        <w:spacing w:after="0" w:line="240" w:lineRule="auto"/>
        <w:ind w:firstLine="709"/>
        <w:jc w:val="both"/>
        <w:rPr>
          <w:rFonts w:ascii="Times New Roman" w:eastAsia="Times New Roman" w:hAnsi="Times New Roman" w:cs="Times New Roman"/>
          <w:color w:val="000000"/>
          <w:sz w:val="28"/>
          <w:szCs w:val="28"/>
        </w:rPr>
      </w:pPr>
      <w:r w:rsidRPr="008C40EC">
        <w:rPr>
          <w:rFonts w:ascii="Times New Roman" w:eastAsia="Times New Roman" w:hAnsi="Times New Roman" w:cs="Times New Roman"/>
          <w:color w:val="000000"/>
          <w:sz w:val="28"/>
          <w:szCs w:val="28"/>
        </w:rPr>
        <w:t xml:space="preserve">2) поступление инициативы проведения публичных слушаний для обсуждения вопроса, рассмотрение которого на публичных слушаниях не предусмотрено Федеральным законом № 33-ФЗ, иными федеральными законами, законами Краснодарского края, муниципальными правовыми актами </w:t>
      </w:r>
      <w:r w:rsidR="00E73005">
        <w:rPr>
          <w:rFonts w:ascii="Times New Roman" w:eastAsia="Times New Roman" w:hAnsi="Times New Roman" w:cs="Times New Roman"/>
          <w:color w:val="000000"/>
          <w:sz w:val="28"/>
          <w:szCs w:val="28"/>
        </w:rPr>
        <w:lastRenderedPageBreak/>
        <w:t>Курчанского</w:t>
      </w:r>
      <w:r w:rsidRPr="008C40EC">
        <w:rPr>
          <w:rFonts w:ascii="Times New Roman" w:eastAsia="Times New Roman" w:hAnsi="Times New Roman" w:cs="Times New Roman"/>
          <w:color w:val="000000"/>
          <w:sz w:val="28"/>
          <w:szCs w:val="28"/>
        </w:rPr>
        <w:t xml:space="preserve"> сельского поселения Темрюкского муниципального района Краснодарского края;</w:t>
      </w:r>
    </w:p>
    <w:p w:rsidR="00801214" w:rsidRPr="008C40EC" w:rsidRDefault="00801214" w:rsidP="00B104D7">
      <w:pPr>
        <w:spacing w:after="0" w:line="240" w:lineRule="auto"/>
        <w:ind w:firstLine="709"/>
        <w:jc w:val="both"/>
        <w:rPr>
          <w:rFonts w:ascii="Times New Roman" w:eastAsia="Times New Roman" w:hAnsi="Times New Roman" w:cs="Times New Roman"/>
          <w:color w:val="000000"/>
          <w:sz w:val="28"/>
          <w:szCs w:val="28"/>
        </w:rPr>
      </w:pPr>
      <w:r w:rsidRPr="008C40EC">
        <w:rPr>
          <w:rFonts w:ascii="Times New Roman" w:eastAsia="Times New Roman" w:hAnsi="Times New Roman" w:cs="Times New Roman"/>
          <w:color w:val="000000"/>
          <w:sz w:val="28"/>
          <w:szCs w:val="28"/>
        </w:rPr>
        <w:t>3) нарушение порядка выдвижения инициативы проведения публичных слушаний, установленного настоящим Положением;</w:t>
      </w:r>
    </w:p>
    <w:p w:rsidR="00801214" w:rsidRPr="008C40EC" w:rsidRDefault="00801214" w:rsidP="00B104D7">
      <w:pPr>
        <w:spacing w:after="0" w:line="240" w:lineRule="auto"/>
        <w:ind w:firstLine="709"/>
        <w:jc w:val="both"/>
        <w:rPr>
          <w:rFonts w:ascii="Times New Roman" w:eastAsia="Times New Roman" w:hAnsi="Times New Roman" w:cs="Times New Roman"/>
          <w:color w:val="000000"/>
          <w:sz w:val="28"/>
          <w:szCs w:val="28"/>
        </w:rPr>
      </w:pPr>
      <w:r w:rsidRPr="008C40EC">
        <w:rPr>
          <w:rFonts w:ascii="Times New Roman" w:eastAsia="Times New Roman" w:hAnsi="Times New Roman" w:cs="Times New Roman"/>
          <w:color w:val="000000"/>
          <w:sz w:val="28"/>
          <w:szCs w:val="28"/>
        </w:rPr>
        <w:t>4) противоречие предлагаемого к обсуждению проекта муниципального правового акта Конституции Российской Федерации, федеральным конституционным законам, федеральным законам, законам Краснодарского края, иным нормативным правовым актам Российской Федерации и Краснодарского края.</w:t>
      </w:r>
    </w:p>
    <w:p w:rsidR="00801214" w:rsidRPr="008C40EC" w:rsidRDefault="00801214" w:rsidP="00B104D7">
      <w:pPr>
        <w:spacing w:after="0" w:line="240" w:lineRule="auto"/>
        <w:ind w:firstLine="709"/>
        <w:jc w:val="both"/>
        <w:rPr>
          <w:rFonts w:ascii="Times New Roman" w:eastAsia="Times New Roman" w:hAnsi="Times New Roman" w:cs="Times New Roman"/>
          <w:color w:val="000000"/>
          <w:sz w:val="28"/>
          <w:szCs w:val="28"/>
        </w:rPr>
      </w:pPr>
      <w:r w:rsidRPr="008C40EC">
        <w:rPr>
          <w:rFonts w:ascii="Times New Roman" w:eastAsia="Times New Roman" w:hAnsi="Times New Roman" w:cs="Times New Roman"/>
          <w:color w:val="000000"/>
          <w:sz w:val="28"/>
          <w:szCs w:val="28"/>
        </w:rPr>
        <w:t>7. При отклонении инициативы населения о проведении публичных слушаний ее инициаторы, при условии устранения нарушений, вызвавших отказ, могут повторно внести предложение о назначении публичных слушаний в порядке, установленном настоящей статьей.</w:t>
      </w:r>
    </w:p>
    <w:p w:rsidR="0024138F" w:rsidRPr="008C40EC" w:rsidRDefault="0024138F" w:rsidP="00F42982">
      <w:pPr>
        <w:spacing w:after="0" w:line="240" w:lineRule="auto"/>
        <w:ind w:firstLine="473"/>
        <w:jc w:val="both"/>
        <w:rPr>
          <w:rFonts w:ascii="Times New Roman" w:eastAsia="Times New Roman" w:hAnsi="Times New Roman" w:cs="Times New Roman"/>
          <w:color w:val="000000"/>
          <w:sz w:val="28"/>
          <w:szCs w:val="28"/>
        </w:rPr>
      </w:pPr>
    </w:p>
    <w:p w:rsidR="00801214" w:rsidRPr="008C40EC" w:rsidRDefault="00801214" w:rsidP="00F42982">
      <w:pPr>
        <w:spacing w:after="0" w:line="240" w:lineRule="auto"/>
        <w:ind w:firstLine="473"/>
        <w:jc w:val="center"/>
        <w:rPr>
          <w:rFonts w:ascii="Times New Roman" w:eastAsia="Times New Roman" w:hAnsi="Times New Roman" w:cs="Times New Roman"/>
          <w:color w:val="000000"/>
          <w:sz w:val="28"/>
          <w:szCs w:val="28"/>
        </w:rPr>
      </w:pPr>
      <w:r w:rsidRPr="008C40EC">
        <w:rPr>
          <w:rFonts w:ascii="Times New Roman" w:eastAsia="Times New Roman" w:hAnsi="Times New Roman" w:cs="Times New Roman"/>
          <w:color w:val="000000"/>
          <w:sz w:val="28"/>
          <w:szCs w:val="28"/>
        </w:rPr>
        <w:t>Глава 3. Подготовка и проведение публичных слушаний</w:t>
      </w:r>
    </w:p>
    <w:p w:rsidR="0024138F" w:rsidRPr="008C40EC" w:rsidRDefault="0024138F" w:rsidP="00F42982">
      <w:pPr>
        <w:spacing w:after="0" w:line="240" w:lineRule="auto"/>
        <w:ind w:firstLine="473"/>
        <w:jc w:val="both"/>
        <w:rPr>
          <w:rFonts w:ascii="Times New Roman" w:eastAsia="Times New Roman" w:hAnsi="Times New Roman" w:cs="Times New Roman"/>
          <w:color w:val="000000"/>
          <w:sz w:val="28"/>
          <w:szCs w:val="28"/>
        </w:rPr>
      </w:pPr>
    </w:p>
    <w:p w:rsidR="00801214" w:rsidRDefault="00801214" w:rsidP="00077CE3">
      <w:pPr>
        <w:spacing w:after="0" w:line="240" w:lineRule="auto"/>
        <w:ind w:firstLine="473"/>
        <w:jc w:val="center"/>
        <w:rPr>
          <w:rFonts w:ascii="Times New Roman" w:eastAsia="Times New Roman" w:hAnsi="Times New Roman" w:cs="Times New Roman"/>
          <w:color w:val="000000"/>
          <w:sz w:val="28"/>
          <w:szCs w:val="28"/>
        </w:rPr>
      </w:pPr>
      <w:r w:rsidRPr="008C40EC">
        <w:rPr>
          <w:rFonts w:ascii="Times New Roman" w:eastAsia="Times New Roman" w:hAnsi="Times New Roman" w:cs="Times New Roman"/>
          <w:color w:val="000000"/>
          <w:sz w:val="28"/>
          <w:szCs w:val="28"/>
        </w:rPr>
        <w:t>Статья 7. Подготовка к публичным слушаниям</w:t>
      </w:r>
    </w:p>
    <w:p w:rsidR="00077CE3" w:rsidRPr="008C40EC" w:rsidRDefault="00077CE3" w:rsidP="00F42982">
      <w:pPr>
        <w:spacing w:after="0" w:line="240" w:lineRule="auto"/>
        <w:ind w:firstLine="473"/>
        <w:jc w:val="both"/>
        <w:rPr>
          <w:rFonts w:ascii="Times New Roman" w:eastAsia="Times New Roman" w:hAnsi="Times New Roman" w:cs="Times New Roman"/>
          <w:color w:val="000000"/>
          <w:sz w:val="28"/>
          <w:szCs w:val="28"/>
        </w:rPr>
      </w:pPr>
    </w:p>
    <w:p w:rsidR="00801214" w:rsidRPr="008C40EC" w:rsidRDefault="00801214" w:rsidP="00B104D7">
      <w:pPr>
        <w:spacing w:after="0" w:line="240" w:lineRule="auto"/>
        <w:ind w:firstLine="709"/>
        <w:jc w:val="both"/>
        <w:rPr>
          <w:rFonts w:ascii="Times New Roman" w:eastAsia="Times New Roman" w:hAnsi="Times New Roman" w:cs="Times New Roman"/>
          <w:color w:val="000000"/>
          <w:sz w:val="28"/>
          <w:szCs w:val="28"/>
        </w:rPr>
      </w:pPr>
      <w:r w:rsidRPr="008C40EC">
        <w:rPr>
          <w:rFonts w:ascii="Times New Roman" w:eastAsia="Times New Roman" w:hAnsi="Times New Roman" w:cs="Times New Roman"/>
          <w:color w:val="000000"/>
          <w:sz w:val="28"/>
          <w:szCs w:val="28"/>
        </w:rPr>
        <w:t>1. Подготовку и проведение публичных слушаний осуществляет уполномоченный орган. Персональный состав уполномоченного органа по проведению публичных слушаний формируется и утверждается органами местного самоуправления, назначившими публичные слушания.</w:t>
      </w:r>
    </w:p>
    <w:p w:rsidR="00801214" w:rsidRPr="008C40EC" w:rsidRDefault="00801214" w:rsidP="00B104D7">
      <w:pPr>
        <w:spacing w:after="0" w:line="240" w:lineRule="auto"/>
        <w:ind w:firstLine="709"/>
        <w:jc w:val="both"/>
        <w:rPr>
          <w:rFonts w:ascii="Times New Roman" w:eastAsia="Times New Roman" w:hAnsi="Times New Roman" w:cs="Times New Roman"/>
          <w:color w:val="000000"/>
          <w:sz w:val="28"/>
          <w:szCs w:val="28"/>
        </w:rPr>
      </w:pPr>
      <w:r w:rsidRPr="008C40EC">
        <w:rPr>
          <w:rFonts w:ascii="Times New Roman" w:eastAsia="Times New Roman" w:hAnsi="Times New Roman" w:cs="Times New Roman"/>
          <w:color w:val="000000"/>
          <w:sz w:val="28"/>
          <w:szCs w:val="28"/>
        </w:rPr>
        <w:t>2. Не позднее чем через 5 дней со дня принятия решения Совета или правового акта администрации муниципального образования о назначении публичных слушаний проводится первое заседание уполномоченного органа, на котором его члены избирают из своего состава председателя и секретаря,</w:t>
      </w:r>
    </w:p>
    <w:p w:rsidR="00801214" w:rsidRPr="008C40EC" w:rsidRDefault="00801214" w:rsidP="00B104D7">
      <w:pPr>
        <w:spacing w:after="0" w:line="240" w:lineRule="auto"/>
        <w:ind w:firstLine="709"/>
        <w:jc w:val="both"/>
        <w:rPr>
          <w:rFonts w:ascii="Times New Roman" w:eastAsia="Times New Roman" w:hAnsi="Times New Roman" w:cs="Times New Roman"/>
          <w:color w:val="000000"/>
          <w:sz w:val="28"/>
          <w:szCs w:val="28"/>
        </w:rPr>
      </w:pPr>
      <w:r w:rsidRPr="008C40EC">
        <w:rPr>
          <w:rFonts w:ascii="Times New Roman" w:eastAsia="Times New Roman" w:hAnsi="Times New Roman" w:cs="Times New Roman"/>
          <w:color w:val="000000"/>
          <w:sz w:val="28"/>
          <w:szCs w:val="28"/>
        </w:rPr>
        <w:t>составляют план работы, распределяют обязанности среди своих членов.</w:t>
      </w:r>
    </w:p>
    <w:p w:rsidR="00801214" w:rsidRPr="008C40EC" w:rsidRDefault="00801214" w:rsidP="00B104D7">
      <w:pPr>
        <w:spacing w:after="0" w:line="240" w:lineRule="auto"/>
        <w:ind w:firstLine="709"/>
        <w:jc w:val="both"/>
        <w:rPr>
          <w:rFonts w:ascii="Times New Roman" w:eastAsia="Times New Roman" w:hAnsi="Times New Roman" w:cs="Times New Roman"/>
          <w:color w:val="000000"/>
          <w:sz w:val="28"/>
          <w:szCs w:val="28"/>
        </w:rPr>
      </w:pPr>
      <w:r w:rsidRPr="008C40EC">
        <w:rPr>
          <w:rFonts w:ascii="Times New Roman" w:eastAsia="Times New Roman" w:hAnsi="Times New Roman" w:cs="Times New Roman"/>
          <w:color w:val="000000"/>
          <w:sz w:val="28"/>
          <w:szCs w:val="28"/>
        </w:rPr>
        <w:t xml:space="preserve">Уполномоченный орган вправе создавать рабочие группы для решения конкретных организационных задач и привлекать к своей деятельности специалистов соответствующих органов местного самоуправления, отраслевых (функциональных) органов администрации </w:t>
      </w:r>
      <w:r w:rsidR="00E73005">
        <w:rPr>
          <w:rFonts w:ascii="Times New Roman" w:eastAsia="Times New Roman" w:hAnsi="Times New Roman" w:cs="Times New Roman"/>
          <w:color w:val="000000"/>
          <w:sz w:val="28"/>
          <w:szCs w:val="28"/>
        </w:rPr>
        <w:t>Курчанского</w:t>
      </w:r>
      <w:r w:rsidRPr="008C40EC">
        <w:rPr>
          <w:rFonts w:ascii="Times New Roman" w:eastAsia="Times New Roman" w:hAnsi="Times New Roman" w:cs="Times New Roman"/>
          <w:color w:val="000000"/>
          <w:sz w:val="28"/>
          <w:szCs w:val="28"/>
        </w:rPr>
        <w:t xml:space="preserve"> сельского поселения Темрюкского муниципального района Краснодарского края, других лиц.</w:t>
      </w:r>
    </w:p>
    <w:p w:rsidR="00801214" w:rsidRPr="008C40EC" w:rsidRDefault="00801214" w:rsidP="00B104D7">
      <w:pPr>
        <w:spacing w:after="0" w:line="240" w:lineRule="auto"/>
        <w:ind w:firstLine="709"/>
        <w:jc w:val="both"/>
        <w:rPr>
          <w:rFonts w:ascii="Times New Roman" w:eastAsia="Times New Roman" w:hAnsi="Times New Roman" w:cs="Times New Roman"/>
          <w:color w:val="000000"/>
          <w:sz w:val="28"/>
          <w:szCs w:val="28"/>
        </w:rPr>
      </w:pPr>
      <w:r w:rsidRPr="008C40EC">
        <w:rPr>
          <w:rFonts w:ascii="Times New Roman" w:eastAsia="Times New Roman" w:hAnsi="Times New Roman" w:cs="Times New Roman"/>
          <w:color w:val="000000"/>
          <w:sz w:val="28"/>
          <w:szCs w:val="28"/>
        </w:rPr>
        <w:t>3. Уполномоченный орган:</w:t>
      </w:r>
    </w:p>
    <w:p w:rsidR="00801214" w:rsidRPr="008C40EC" w:rsidRDefault="00801214" w:rsidP="00B104D7">
      <w:pPr>
        <w:spacing w:after="0" w:line="240" w:lineRule="auto"/>
        <w:ind w:firstLine="709"/>
        <w:jc w:val="both"/>
        <w:rPr>
          <w:rFonts w:ascii="Times New Roman" w:eastAsia="Times New Roman" w:hAnsi="Times New Roman" w:cs="Times New Roman"/>
          <w:color w:val="000000"/>
          <w:sz w:val="28"/>
          <w:szCs w:val="28"/>
        </w:rPr>
      </w:pPr>
      <w:r w:rsidRPr="008C40EC">
        <w:rPr>
          <w:rFonts w:ascii="Times New Roman" w:eastAsia="Times New Roman" w:hAnsi="Times New Roman" w:cs="Times New Roman"/>
          <w:color w:val="000000"/>
          <w:sz w:val="28"/>
          <w:szCs w:val="28"/>
        </w:rPr>
        <w:t>1) определяет дату, время и место проведения публичных слушаний с учетом количества экспертов и возможности свободного доступа на публичные слушания участников публичных слушаний;</w:t>
      </w:r>
    </w:p>
    <w:p w:rsidR="00801214" w:rsidRPr="008C40EC" w:rsidRDefault="00801214" w:rsidP="00B104D7">
      <w:pPr>
        <w:spacing w:after="0" w:line="240" w:lineRule="auto"/>
        <w:ind w:firstLine="709"/>
        <w:jc w:val="both"/>
        <w:rPr>
          <w:rFonts w:ascii="Times New Roman" w:eastAsia="Times New Roman" w:hAnsi="Times New Roman" w:cs="Times New Roman"/>
          <w:color w:val="000000"/>
          <w:sz w:val="28"/>
          <w:szCs w:val="28"/>
        </w:rPr>
      </w:pPr>
      <w:r w:rsidRPr="008C40EC">
        <w:rPr>
          <w:rFonts w:ascii="Times New Roman" w:eastAsia="Times New Roman" w:hAnsi="Times New Roman" w:cs="Times New Roman"/>
          <w:color w:val="000000"/>
          <w:sz w:val="28"/>
          <w:szCs w:val="28"/>
        </w:rPr>
        <w:t>2) оповещает жителей муниципального образования и средства массовой информации о проведении публичных слушаний;</w:t>
      </w:r>
    </w:p>
    <w:p w:rsidR="00801214" w:rsidRPr="008C40EC" w:rsidRDefault="00801214" w:rsidP="00B104D7">
      <w:pPr>
        <w:spacing w:after="0" w:line="240" w:lineRule="auto"/>
        <w:ind w:firstLine="709"/>
        <w:jc w:val="both"/>
        <w:rPr>
          <w:rFonts w:ascii="Times New Roman" w:eastAsia="Times New Roman" w:hAnsi="Times New Roman" w:cs="Times New Roman"/>
          <w:color w:val="000000"/>
          <w:sz w:val="28"/>
          <w:szCs w:val="28"/>
        </w:rPr>
      </w:pPr>
      <w:r w:rsidRPr="008C40EC">
        <w:rPr>
          <w:rFonts w:ascii="Times New Roman" w:eastAsia="Times New Roman" w:hAnsi="Times New Roman" w:cs="Times New Roman"/>
          <w:color w:val="000000"/>
          <w:sz w:val="28"/>
          <w:szCs w:val="28"/>
        </w:rPr>
        <w:t>3) определяет перечень должностных лиц, специалистов, организаций, приглашаемых к участию в слушаниях в качестве экспертов слушаний, и направляет им официальные обращения с просьбой дать свои рекомендации, предложения или заключения по вопросам, выносимым на обсуждение;</w:t>
      </w:r>
    </w:p>
    <w:p w:rsidR="00801214" w:rsidRPr="008C40EC" w:rsidRDefault="00801214" w:rsidP="00B104D7">
      <w:pPr>
        <w:spacing w:after="0" w:line="240" w:lineRule="auto"/>
        <w:ind w:firstLine="709"/>
        <w:jc w:val="both"/>
        <w:rPr>
          <w:rFonts w:ascii="Times New Roman" w:eastAsia="Times New Roman" w:hAnsi="Times New Roman" w:cs="Times New Roman"/>
          <w:color w:val="000000"/>
          <w:sz w:val="28"/>
          <w:szCs w:val="28"/>
        </w:rPr>
      </w:pPr>
      <w:r w:rsidRPr="008C40EC">
        <w:rPr>
          <w:rFonts w:ascii="Times New Roman" w:eastAsia="Times New Roman" w:hAnsi="Times New Roman" w:cs="Times New Roman"/>
          <w:color w:val="000000"/>
          <w:sz w:val="28"/>
          <w:szCs w:val="28"/>
        </w:rPr>
        <w:t>4) содействует участникам публичных слушаний в получении информации, необходимой им для подготовки рекомендаций, предложений или заключений по вопросам слушаний;</w:t>
      </w:r>
    </w:p>
    <w:p w:rsidR="00801214" w:rsidRPr="008C40EC" w:rsidRDefault="00801214" w:rsidP="00B104D7">
      <w:pPr>
        <w:spacing w:after="0" w:line="240" w:lineRule="auto"/>
        <w:ind w:firstLine="709"/>
        <w:jc w:val="both"/>
        <w:rPr>
          <w:rFonts w:ascii="Times New Roman" w:eastAsia="Times New Roman" w:hAnsi="Times New Roman" w:cs="Times New Roman"/>
          <w:color w:val="000000"/>
          <w:sz w:val="28"/>
          <w:szCs w:val="28"/>
        </w:rPr>
      </w:pPr>
      <w:r w:rsidRPr="008C40EC">
        <w:rPr>
          <w:rFonts w:ascii="Times New Roman" w:eastAsia="Times New Roman" w:hAnsi="Times New Roman" w:cs="Times New Roman"/>
          <w:color w:val="000000"/>
          <w:sz w:val="28"/>
          <w:szCs w:val="28"/>
        </w:rPr>
        <w:lastRenderedPageBreak/>
        <w:t>5) организует прием рекомендаций, предложений и заключений в письменной форме от участников слушаний;</w:t>
      </w:r>
    </w:p>
    <w:p w:rsidR="00801214" w:rsidRPr="008C40EC" w:rsidRDefault="00801214" w:rsidP="00B104D7">
      <w:pPr>
        <w:spacing w:after="0" w:line="240" w:lineRule="auto"/>
        <w:ind w:firstLine="709"/>
        <w:jc w:val="both"/>
        <w:rPr>
          <w:rFonts w:ascii="Times New Roman" w:eastAsia="Times New Roman" w:hAnsi="Times New Roman" w:cs="Times New Roman"/>
          <w:color w:val="000000"/>
          <w:sz w:val="28"/>
          <w:szCs w:val="28"/>
        </w:rPr>
      </w:pPr>
      <w:r w:rsidRPr="008C40EC">
        <w:rPr>
          <w:rFonts w:ascii="Times New Roman" w:eastAsia="Times New Roman" w:hAnsi="Times New Roman" w:cs="Times New Roman"/>
          <w:color w:val="000000"/>
          <w:sz w:val="28"/>
          <w:szCs w:val="28"/>
        </w:rPr>
        <w:t>6) утверждает регламент публичных слушаний;</w:t>
      </w:r>
    </w:p>
    <w:p w:rsidR="00801214" w:rsidRPr="008C40EC" w:rsidRDefault="00801214" w:rsidP="00B104D7">
      <w:pPr>
        <w:spacing w:after="0" w:line="240" w:lineRule="auto"/>
        <w:ind w:firstLine="709"/>
        <w:jc w:val="both"/>
        <w:rPr>
          <w:rFonts w:ascii="Times New Roman" w:eastAsia="Times New Roman" w:hAnsi="Times New Roman" w:cs="Times New Roman"/>
          <w:color w:val="000000"/>
          <w:sz w:val="28"/>
          <w:szCs w:val="28"/>
        </w:rPr>
      </w:pPr>
      <w:r w:rsidRPr="008C40EC">
        <w:rPr>
          <w:rFonts w:ascii="Times New Roman" w:eastAsia="Times New Roman" w:hAnsi="Times New Roman" w:cs="Times New Roman"/>
          <w:color w:val="000000"/>
          <w:sz w:val="28"/>
          <w:szCs w:val="28"/>
        </w:rPr>
        <w:t>7) регистрирует участников публичных слушаний, обеспечивает проектом заключения о результатах публичных слушаний участников публичных слушаний, имеющих право на выступление;</w:t>
      </w:r>
    </w:p>
    <w:p w:rsidR="00801214" w:rsidRPr="008C40EC" w:rsidRDefault="00801214" w:rsidP="00B104D7">
      <w:pPr>
        <w:spacing w:after="0" w:line="240" w:lineRule="auto"/>
        <w:ind w:firstLine="709"/>
        <w:jc w:val="both"/>
        <w:rPr>
          <w:rFonts w:ascii="Times New Roman" w:eastAsia="Times New Roman" w:hAnsi="Times New Roman" w:cs="Times New Roman"/>
          <w:color w:val="000000"/>
          <w:sz w:val="28"/>
          <w:szCs w:val="28"/>
        </w:rPr>
      </w:pPr>
      <w:r w:rsidRPr="008C40EC">
        <w:rPr>
          <w:rFonts w:ascii="Times New Roman" w:eastAsia="Times New Roman" w:hAnsi="Times New Roman" w:cs="Times New Roman"/>
          <w:color w:val="000000"/>
          <w:sz w:val="28"/>
          <w:szCs w:val="28"/>
        </w:rPr>
        <w:t>8) организует подготовку проекта заключения о результатах публичных слушаний, являющегося итоговым документом слушаний и состоящего из рекомендаций и предложений по каждому из вопросов, выносимых на слушания.</w:t>
      </w:r>
    </w:p>
    <w:p w:rsidR="00801214" w:rsidRPr="008C40EC" w:rsidRDefault="00801214" w:rsidP="00B104D7">
      <w:pPr>
        <w:spacing w:after="0" w:line="240" w:lineRule="auto"/>
        <w:ind w:firstLine="709"/>
        <w:jc w:val="both"/>
        <w:rPr>
          <w:rFonts w:ascii="Times New Roman" w:eastAsia="Times New Roman" w:hAnsi="Times New Roman" w:cs="Times New Roman"/>
          <w:color w:val="000000"/>
          <w:sz w:val="28"/>
          <w:szCs w:val="28"/>
        </w:rPr>
      </w:pPr>
      <w:r w:rsidRPr="008C40EC">
        <w:rPr>
          <w:rFonts w:ascii="Times New Roman" w:eastAsia="Times New Roman" w:hAnsi="Times New Roman" w:cs="Times New Roman"/>
          <w:color w:val="000000"/>
          <w:sz w:val="28"/>
          <w:szCs w:val="28"/>
        </w:rPr>
        <w:t>В проект заключения включаются все поступившие в письменной форме рекомендации и предложения после проведения их редакционной подготовки по согласованию с авторами;</w:t>
      </w:r>
    </w:p>
    <w:p w:rsidR="00801214" w:rsidRPr="008C40EC" w:rsidRDefault="00801214" w:rsidP="00B104D7">
      <w:pPr>
        <w:spacing w:after="0" w:line="240" w:lineRule="auto"/>
        <w:ind w:firstLine="709"/>
        <w:jc w:val="both"/>
        <w:rPr>
          <w:rFonts w:ascii="Times New Roman" w:eastAsia="Times New Roman" w:hAnsi="Times New Roman" w:cs="Times New Roman"/>
          <w:color w:val="000000"/>
          <w:sz w:val="28"/>
          <w:szCs w:val="28"/>
        </w:rPr>
      </w:pPr>
      <w:r w:rsidRPr="008C40EC">
        <w:rPr>
          <w:rFonts w:ascii="Times New Roman" w:eastAsia="Times New Roman" w:hAnsi="Times New Roman" w:cs="Times New Roman"/>
          <w:color w:val="000000"/>
          <w:sz w:val="28"/>
          <w:szCs w:val="28"/>
        </w:rPr>
        <w:t>9) осуществляет иные необходимые действия в рамках своих полномочий.</w:t>
      </w:r>
    </w:p>
    <w:p w:rsidR="00801214" w:rsidRPr="008C40EC" w:rsidRDefault="00801214" w:rsidP="00B104D7">
      <w:pPr>
        <w:spacing w:after="0" w:line="240" w:lineRule="auto"/>
        <w:ind w:firstLine="709"/>
        <w:jc w:val="both"/>
        <w:rPr>
          <w:rFonts w:ascii="Times New Roman" w:eastAsia="Times New Roman" w:hAnsi="Times New Roman" w:cs="Times New Roman"/>
          <w:color w:val="000000"/>
          <w:sz w:val="28"/>
          <w:szCs w:val="28"/>
        </w:rPr>
      </w:pPr>
      <w:r w:rsidRPr="008C40EC">
        <w:rPr>
          <w:rFonts w:ascii="Times New Roman" w:eastAsia="Times New Roman" w:hAnsi="Times New Roman" w:cs="Times New Roman"/>
          <w:color w:val="000000"/>
          <w:sz w:val="28"/>
          <w:szCs w:val="28"/>
        </w:rPr>
        <w:t>4. Уполномоченный орган подотчетен в своей деятельности органу местного самоуправления, принявшему решение о назначении публичных слушаний.</w:t>
      </w:r>
    </w:p>
    <w:p w:rsidR="00801214" w:rsidRPr="008C40EC" w:rsidRDefault="00801214" w:rsidP="00B104D7">
      <w:pPr>
        <w:spacing w:after="0" w:line="240" w:lineRule="auto"/>
        <w:ind w:firstLine="709"/>
        <w:jc w:val="both"/>
        <w:rPr>
          <w:rFonts w:ascii="Times New Roman" w:eastAsia="Times New Roman" w:hAnsi="Times New Roman" w:cs="Times New Roman"/>
          <w:color w:val="000000"/>
          <w:sz w:val="28"/>
          <w:szCs w:val="28"/>
        </w:rPr>
      </w:pPr>
      <w:r w:rsidRPr="008C40EC">
        <w:rPr>
          <w:rFonts w:ascii="Times New Roman" w:eastAsia="Times New Roman" w:hAnsi="Times New Roman" w:cs="Times New Roman"/>
          <w:color w:val="000000"/>
          <w:sz w:val="28"/>
          <w:szCs w:val="28"/>
        </w:rPr>
        <w:t>5. Уполномоченный орган по вопросам своей деятельности принимает решения на своих заседаниях, назначаемых председателем (руководителем) уполномоченного органа по мере необходимости. Заседание считается правомочным, если на нем присутствует не менее половины от общего числа членов уполномоченного органа.</w:t>
      </w:r>
    </w:p>
    <w:p w:rsidR="00801214" w:rsidRPr="008C40EC" w:rsidRDefault="00801214" w:rsidP="00B104D7">
      <w:pPr>
        <w:spacing w:after="0" w:line="240" w:lineRule="auto"/>
        <w:ind w:firstLine="709"/>
        <w:jc w:val="both"/>
        <w:rPr>
          <w:rFonts w:ascii="Times New Roman" w:eastAsia="Times New Roman" w:hAnsi="Times New Roman" w:cs="Times New Roman"/>
          <w:color w:val="000000"/>
          <w:sz w:val="28"/>
          <w:szCs w:val="28"/>
        </w:rPr>
      </w:pPr>
      <w:r w:rsidRPr="008C40EC">
        <w:rPr>
          <w:rFonts w:ascii="Times New Roman" w:eastAsia="Times New Roman" w:hAnsi="Times New Roman" w:cs="Times New Roman"/>
          <w:color w:val="000000"/>
          <w:sz w:val="28"/>
          <w:szCs w:val="28"/>
        </w:rPr>
        <w:t>Решения принимаются простым большинством голосов присутствующих на заседании. При равенстве голосов голос председателя (руководителя) является решающим. Заседания уполномоченного органа протоколируются. Протокол подписывается председателем и секретарем уполномоченного органа.</w:t>
      </w:r>
    </w:p>
    <w:p w:rsidR="0024138F" w:rsidRPr="008C40EC" w:rsidRDefault="0024138F" w:rsidP="00F42982">
      <w:pPr>
        <w:spacing w:after="0" w:line="240" w:lineRule="auto"/>
        <w:ind w:firstLine="473"/>
        <w:jc w:val="both"/>
        <w:rPr>
          <w:rFonts w:ascii="Times New Roman" w:eastAsia="Times New Roman" w:hAnsi="Times New Roman" w:cs="Times New Roman"/>
          <w:color w:val="000000"/>
          <w:sz w:val="28"/>
          <w:szCs w:val="28"/>
        </w:rPr>
      </w:pPr>
    </w:p>
    <w:p w:rsidR="00801214" w:rsidRDefault="00801214" w:rsidP="00077CE3">
      <w:pPr>
        <w:spacing w:after="0" w:line="240" w:lineRule="auto"/>
        <w:ind w:firstLine="473"/>
        <w:jc w:val="center"/>
        <w:rPr>
          <w:rFonts w:ascii="Times New Roman" w:eastAsia="Times New Roman" w:hAnsi="Times New Roman" w:cs="Times New Roman"/>
          <w:color w:val="000000"/>
          <w:sz w:val="28"/>
          <w:szCs w:val="28"/>
        </w:rPr>
      </w:pPr>
      <w:r w:rsidRPr="008C40EC">
        <w:rPr>
          <w:rFonts w:ascii="Times New Roman" w:eastAsia="Times New Roman" w:hAnsi="Times New Roman" w:cs="Times New Roman"/>
          <w:color w:val="000000"/>
          <w:sz w:val="28"/>
          <w:szCs w:val="28"/>
        </w:rPr>
        <w:t>Статья 8. Оповещение о публичных слушаниях</w:t>
      </w:r>
    </w:p>
    <w:p w:rsidR="00077CE3" w:rsidRPr="008C40EC" w:rsidRDefault="00077CE3" w:rsidP="00F42982">
      <w:pPr>
        <w:spacing w:after="0" w:line="240" w:lineRule="auto"/>
        <w:ind w:firstLine="473"/>
        <w:jc w:val="both"/>
        <w:rPr>
          <w:rFonts w:ascii="Times New Roman" w:eastAsia="Times New Roman" w:hAnsi="Times New Roman" w:cs="Times New Roman"/>
          <w:color w:val="000000"/>
          <w:sz w:val="28"/>
          <w:szCs w:val="28"/>
        </w:rPr>
      </w:pPr>
    </w:p>
    <w:p w:rsidR="00801214" w:rsidRPr="008C40EC" w:rsidRDefault="00801214" w:rsidP="00B104D7">
      <w:pPr>
        <w:spacing w:after="0" w:line="240" w:lineRule="auto"/>
        <w:ind w:firstLine="709"/>
        <w:jc w:val="both"/>
        <w:rPr>
          <w:rFonts w:ascii="Times New Roman" w:eastAsia="Times New Roman" w:hAnsi="Times New Roman" w:cs="Times New Roman"/>
          <w:color w:val="000000"/>
          <w:sz w:val="28"/>
          <w:szCs w:val="28"/>
        </w:rPr>
      </w:pPr>
      <w:r w:rsidRPr="008C40EC">
        <w:rPr>
          <w:rFonts w:ascii="Times New Roman" w:eastAsia="Times New Roman" w:hAnsi="Times New Roman" w:cs="Times New Roman"/>
          <w:color w:val="000000"/>
          <w:sz w:val="28"/>
          <w:szCs w:val="28"/>
        </w:rPr>
        <w:t xml:space="preserve">1. Уполномоченный орган оповещает жителей муниципального образования о проводимых публичных слушаниях через средства массовой информации, иными способами, в том числе посредством размещения информации на официальном сайте </w:t>
      </w:r>
      <w:r w:rsidR="00E73005">
        <w:rPr>
          <w:rFonts w:ascii="Times New Roman" w:eastAsia="Times New Roman" w:hAnsi="Times New Roman" w:cs="Times New Roman"/>
          <w:color w:val="000000"/>
          <w:sz w:val="28"/>
          <w:szCs w:val="28"/>
        </w:rPr>
        <w:t>Курчанского</w:t>
      </w:r>
      <w:r w:rsidRPr="008C40EC">
        <w:rPr>
          <w:rFonts w:ascii="Times New Roman" w:eastAsia="Times New Roman" w:hAnsi="Times New Roman" w:cs="Times New Roman"/>
          <w:color w:val="000000"/>
          <w:sz w:val="28"/>
          <w:szCs w:val="28"/>
        </w:rPr>
        <w:t xml:space="preserve"> сельского поселения Темрюкского муниципального района Краснодарского края в информационно-телекоммуникационной сети </w:t>
      </w:r>
      <w:r w:rsidR="0024138F" w:rsidRPr="008C40EC">
        <w:rPr>
          <w:rFonts w:ascii="Times New Roman" w:eastAsia="Times New Roman" w:hAnsi="Times New Roman" w:cs="Times New Roman"/>
          <w:color w:val="000000"/>
          <w:sz w:val="28"/>
          <w:szCs w:val="28"/>
        </w:rPr>
        <w:t>«</w:t>
      </w:r>
      <w:r w:rsidRPr="008C40EC">
        <w:rPr>
          <w:rFonts w:ascii="Times New Roman" w:eastAsia="Times New Roman" w:hAnsi="Times New Roman" w:cs="Times New Roman"/>
          <w:color w:val="000000"/>
          <w:sz w:val="28"/>
          <w:szCs w:val="28"/>
        </w:rPr>
        <w:t>Интернет</w:t>
      </w:r>
      <w:r w:rsidR="0024138F" w:rsidRPr="008C40EC">
        <w:rPr>
          <w:rFonts w:ascii="Times New Roman" w:eastAsia="Times New Roman" w:hAnsi="Times New Roman" w:cs="Times New Roman"/>
          <w:color w:val="000000"/>
          <w:sz w:val="28"/>
          <w:szCs w:val="28"/>
        </w:rPr>
        <w:t>»</w:t>
      </w:r>
      <w:r w:rsidRPr="008C40EC">
        <w:rPr>
          <w:rFonts w:ascii="Times New Roman" w:eastAsia="Times New Roman" w:hAnsi="Times New Roman" w:cs="Times New Roman"/>
          <w:color w:val="000000"/>
          <w:sz w:val="28"/>
          <w:szCs w:val="28"/>
        </w:rPr>
        <w:t xml:space="preserve"> не позднее, чем за 10 дней до даты их проведения.</w:t>
      </w:r>
    </w:p>
    <w:p w:rsidR="00801214" w:rsidRPr="008C40EC" w:rsidRDefault="00801214" w:rsidP="00B104D7">
      <w:pPr>
        <w:spacing w:after="0" w:line="240" w:lineRule="auto"/>
        <w:ind w:firstLine="709"/>
        <w:jc w:val="both"/>
        <w:rPr>
          <w:rFonts w:ascii="Times New Roman" w:eastAsia="Times New Roman" w:hAnsi="Times New Roman" w:cs="Times New Roman"/>
          <w:color w:val="000000"/>
          <w:sz w:val="28"/>
          <w:szCs w:val="28"/>
        </w:rPr>
      </w:pPr>
      <w:r w:rsidRPr="008C40EC">
        <w:rPr>
          <w:rFonts w:ascii="Times New Roman" w:eastAsia="Times New Roman" w:hAnsi="Times New Roman" w:cs="Times New Roman"/>
          <w:color w:val="000000"/>
          <w:sz w:val="28"/>
          <w:szCs w:val="28"/>
        </w:rPr>
        <w:t>2. Информация о проводимых публичных слушаниях должна содержать:</w:t>
      </w:r>
    </w:p>
    <w:p w:rsidR="00801214" w:rsidRPr="008C40EC" w:rsidRDefault="00801214" w:rsidP="00B104D7">
      <w:pPr>
        <w:spacing w:after="0" w:line="240" w:lineRule="auto"/>
        <w:ind w:firstLine="709"/>
        <w:jc w:val="both"/>
        <w:rPr>
          <w:rFonts w:ascii="Times New Roman" w:eastAsia="Times New Roman" w:hAnsi="Times New Roman" w:cs="Times New Roman"/>
          <w:color w:val="000000"/>
          <w:sz w:val="28"/>
          <w:szCs w:val="28"/>
        </w:rPr>
      </w:pPr>
      <w:r w:rsidRPr="008C40EC">
        <w:rPr>
          <w:rFonts w:ascii="Times New Roman" w:eastAsia="Times New Roman" w:hAnsi="Times New Roman" w:cs="Times New Roman"/>
          <w:color w:val="000000"/>
          <w:sz w:val="28"/>
          <w:szCs w:val="28"/>
        </w:rPr>
        <w:t>1) указание на правовой акт о назначении публичных слушаний;</w:t>
      </w:r>
    </w:p>
    <w:p w:rsidR="00801214" w:rsidRPr="008C40EC" w:rsidRDefault="00801214" w:rsidP="00B104D7">
      <w:pPr>
        <w:spacing w:after="0" w:line="240" w:lineRule="auto"/>
        <w:ind w:firstLine="709"/>
        <w:jc w:val="both"/>
        <w:rPr>
          <w:rFonts w:ascii="Times New Roman" w:eastAsia="Times New Roman" w:hAnsi="Times New Roman" w:cs="Times New Roman"/>
          <w:color w:val="000000"/>
          <w:sz w:val="28"/>
          <w:szCs w:val="28"/>
        </w:rPr>
      </w:pPr>
      <w:r w:rsidRPr="008C40EC">
        <w:rPr>
          <w:rFonts w:ascii="Times New Roman" w:eastAsia="Times New Roman" w:hAnsi="Times New Roman" w:cs="Times New Roman"/>
          <w:color w:val="000000"/>
          <w:sz w:val="28"/>
          <w:szCs w:val="28"/>
        </w:rPr>
        <w:t>2) информацию об инициаторе их проведения;</w:t>
      </w:r>
    </w:p>
    <w:p w:rsidR="00801214" w:rsidRPr="008C40EC" w:rsidRDefault="00801214" w:rsidP="00B104D7">
      <w:pPr>
        <w:spacing w:after="0" w:line="240" w:lineRule="auto"/>
        <w:ind w:firstLine="709"/>
        <w:jc w:val="both"/>
        <w:rPr>
          <w:rFonts w:ascii="Times New Roman" w:eastAsia="Times New Roman" w:hAnsi="Times New Roman" w:cs="Times New Roman"/>
          <w:color w:val="000000"/>
          <w:sz w:val="28"/>
          <w:szCs w:val="28"/>
        </w:rPr>
      </w:pPr>
      <w:r w:rsidRPr="008C40EC">
        <w:rPr>
          <w:rFonts w:ascii="Times New Roman" w:eastAsia="Times New Roman" w:hAnsi="Times New Roman" w:cs="Times New Roman"/>
          <w:color w:val="000000"/>
          <w:sz w:val="28"/>
          <w:szCs w:val="28"/>
        </w:rPr>
        <w:t>3) вопрос (вопросы) публичных слушаний либо указание на издания и другие источники, где опубликован (обнародован) и размещён проект муниципального правового акта, выносимого на публичные слушания;</w:t>
      </w:r>
    </w:p>
    <w:p w:rsidR="00801214" w:rsidRPr="008C40EC" w:rsidRDefault="00801214" w:rsidP="00B104D7">
      <w:pPr>
        <w:spacing w:after="0" w:line="240" w:lineRule="auto"/>
        <w:ind w:firstLine="709"/>
        <w:jc w:val="both"/>
        <w:rPr>
          <w:rFonts w:ascii="Times New Roman" w:eastAsia="Times New Roman" w:hAnsi="Times New Roman" w:cs="Times New Roman"/>
          <w:color w:val="000000"/>
          <w:sz w:val="28"/>
          <w:szCs w:val="28"/>
        </w:rPr>
      </w:pPr>
      <w:r w:rsidRPr="008C40EC">
        <w:rPr>
          <w:rFonts w:ascii="Times New Roman" w:eastAsia="Times New Roman" w:hAnsi="Times New Roman" w:cs="Times New Roman"/>
          <w:color w:val="000000"/>
          <w:sz w:val="28"/>
          <w:szCs w:val="28"/>
        </w:rPr>
        <w:t>4) указание даты, времени и места проведения публичных слушаний;</w:t>
      </w:r>
    </w:p>
    <w:p w:rsidR="00801214" w:rsidRPr="008C40EC" w:rsidRDefault="00801214" w:rsidP="00B104D7">
      <w:pPr>
        <w:spacing w:after="0" w:line="240" w:lineRule="auto"/>
        <w:ind w:firstLine="709"/>
        <w:jc w:val="both"/>
        <w:rPr>
          <w:rFonts w:ascii="Times New Roman" w:eastAsia="Times New Roman" w:hAnsi="Times New Roman" w:cs="Times New Roman"/>
          <w:color w:val="000000"/>
          <w:sz w:val="28"/>
          <w:szCs w:val="28"/>
        </w:rPr>
      </w:pPr>
      <w:r w:rsidRPr="008C40EC">
        <w:rPr>
          <w:rFonts w:ascii="Times New Roman" w:eastAsia="Times New Roman" w:hAnsi="Times New Roman" w:cs="Times New Roman"/>
          <w:color w:val="000000"/>
          <w:sz w:val="28"/>
          <w:szCs w:val="28"/>
        </w:rPr>
        <w:lastRenderedPageBreak/>
        <w:t>5) срок подачи предложений и рекомендаций по вопросу (вопросам) публичный слушаний, в том числе посредством официального сайта;</w:t>
      </w:r>
    </w:p>
    <w:p w:rsidR="00801214" w:rsidRPr="008C40EC" w:rsidRDefault="00801214" w:rsidP="00B104D7">
      <w:pPr>
        <w:spacing w:after="0" w:line="240" w:lineRule="auto"/>
        <w:ind w:firstLine="709"/>
        <w:jc w:val="both"/>
        <w:rPr>
          <w:rFonts w:ascii="Times New Roman" w:eastAsia="Times New Roman" w:hAnsi="Times New Roman" w:cs="Times New Roman"/>
          <w:color w:val="000000"/>
          <w:sz w:val="28"/>
          <w:szCs w:val="28"/>
        </w:rPr>
      </w:pPr>
      <w:r w:rsidRPr="008C40EC">
        <w:rPr>
          <w:rFonts w:ascii="Times New Roman" w:eastAsia="Times New Roman" w:hAnsi="Times New Roman" w:cs="Times New Roman"/>
          <w:color w:val="000000"/>
          <w:sz w:val="28"/>
          <w:szCs w:val="28"/>
        </w:rPr>
        <w:t>6) контактную информацию уполномоченного органа, адрес помещения, иного места, в котором имеется возможность ознакомиться с полной информацией о подготовке и проведении публичных слушаний, подать заявку для выступления на публичных слушаниях, время (режим) ознакомления, иная необходимая информация.</w:t>
      </w:r>
    </w:p>
    <w:p w:rsidR="00397A2C" w:rsidRPr="008C40EC" w:rsidRDefault="00397A2C" w:rsidP="00B104D7">
      <w:pPr>
        <w:spacing w:after="0" w:line="240" w:lineRule="auto"/>
        <w:ind w:firstLine="709"/>
        <w:jc w:val="both"/>
        <w:rPr>
          <w:rFonts w:ascii="Times New Roman" w:eastAsia="Times New Roman" w:hAnsi="Times New Roman" w:cs="Times New Roman"/>
          <w:color w:val="000000"/>
          <w:sz w:val="28"/>
          <w:szCs w:val="28"/>
        </w:rPr>
      </w:pPr>
    </w:p>
    <w:p w:rsidR="00801214" w:rsidRDefault="00801214" w:rsidP="00077CE3">
      <w:pPr>
        <w:spacing w:after="0" w:line="240" w:lineRule="auto"/>
        <w:ind w:firstLine="473"/>
        <w:jc w:val="center"/>
        <w:rPr>
          <w:rFonts w:ascii="Times New Roman" w:eastAsia="Times New Roman" w:hAnsi="Times New Roman" w:cs="Times New Roman"/>
          <w:color w:val="000000"/>
          <w:sz w:val="28"/>
          <w:szCs w:val="28"/>
        </w:rPr>
      </w:pPr>
      <w:r w:rsidRPr="008C40EC">
        <w:rPr>
          <w:rFonts w:ascii="Times New Roman" w:eastAsia="Times New Roman" w:hAnsi="Times New Roman" w:cs="Times New Roman"/>
          <w:color w:val="000000"/>
          <w:sz w:val="28"/>
          <w:szCs w:val="28"/>
        </w:rPr>
        <w:t>Статья 9. Сроки, порядок подачи и рассмотрения предложений и рекомендаций</w:t>
      </w:r>
    </w:p>
    <w:p w:rsidR="00077CE3" w:rsidRPr="008C40EC" w:rsidRDefault="00077CE3" w:rsidP="00F42982">
      <w:pPr>
        <w:spacing w:after="0" w:line="240" w:lineRule="auto"/>
        <w:ind w:firstLine="473"/>
        <w:jc w:val="both"/>
        <w:rPr>
          <w:rFonts w:ascii="Times New Roman" w:eastAsia="Times New Roman" w:hAnsi="Times New Roman" w:cs="Times New Roman"/>
          <w:color w:val="000000"/>
          <w:sz w:val="28"/>
          <w:szCs w:val="28"/>
        </w:rPr>
      </w:pPr>
    </w:p>
    <w:p w:rsidR="00801214" w:rsidRPr="008C40EC" w:rsidRDefault="00801214" w:rsidP="00B104D7">
      <w:pPr>
        <w:spacing w:after="0" w:line="240" w:lineRule="auto"/>
        <w:ind w:firstLine="709"/>
        <w:jc w:val="both"/>
        <w:rPr>
          <w:rFonts w:ascii="Times New Roman" w:eastAsia="Times New Roman" w:hAnsi="Times New Roman" w:cs="Times New Roman"/>
          <w:color w:val="000000"/>
          <w:sz w:val="28"/>
          <w:szCs w:val="28"/>
        </w:rPr>
      </w:pPr>
      <w:r w:rsidRPr="008C40EC">
        <w:rPr>
          <w:rFonts w:ascii="Times New Roman" w:eastAsia="Times New Roman" w:hAnsi="Times New Roman" w:cs="Times New Roman"/>
          <w:color w:val="000000"/>
          <w:sz w:val="28"/>
          <w:szCs w:val="28"/>
        </w:rPr>
        <w:t xml:space="preserve">1. Участники публичных слушаний получают право на выступление на публичных слушаниях после подачи в уполномоченный орган в письменной форме за своей подписью, в том числе посредством официального сайта </w:t>
      </w:r>
      <w:r w:rsidR="00E73005">
        <w:rPr>
          <w:rFonts w:ascii="Times New Roman" w:eastAsia="Times New Roman" w:hAnsi="Times New Roman" w:cs="Times New Roman"/>
          <w:color w:val="000000"/>
          <w:sz w:val="28"/>
          <w:szCs w:val="28"/>
        </w:rPr>
        <w:t>Курчанского</w:t>
      </w:r>
      <w:r w:rsidRPr="008C40EC">
        <w:rPr>
          <w:rFonts w:ascii="Times New Roman" w:eastAsia="Times New Roman" w:hAnsi="Times New Roman" w:cs="Times New Roman"/>
          <w:color w:val="000000"/>
          <w:sz w:val="28"/>
          <w:szCs w:val="28"/>
        </w:rPr>
        <w:t xml:space="preserve"> сельского поселения Темрюкского муниципального района Краснодарского края в информационно-телекоммуникационной сети </w:t>
      </w:r>
      <w:r w:rsidR="0024138F" w:rsidRPr="008C40EC">
        <w:rPr>
          <w:rFonts w:ascii="Times New Roman" w:eastAsia="Times New Roman" w:hAnsi="Times New Roman" w:cs="Times New Roman"/>
          <w:color w:val="000000"/>
          <w:sz w:val="28"/>
          <w:szCs w:val="28"/>
        </w:rPr>
        <w:t>«</w:t>
      </w:r>
      <w:r w:rsidRPr="008C40EC">
        <w:rPr>
          <w:rFonts w:ascii="Times New Roman" w:eastAsia="Times New Roman" w:hAnsi="Times New Roman" w:cs="Times New Roman"/>
          <w:color w:val="000000"/>
          <w:sz w:val="28"/>
          <w:szCs w:val="28"/>
        </w:rPr>
        <w:t>Интернет</w:t>
      </w:r>
      <w:r w:rsidR="0024138F" w:rsidRPr="008C40EC">
        <w:rPr>
          <w:rFonts w:ascii="Times New Roman" w:eastAsia="Times New Roman" w:hAnsi="Times New Roman" w:cs="Times New Roman"/>
          <w:color w:val="000000"/>
          <w:sz w:val="28"/>
          <w:szCs w:val="28"/>
        </w:rPr>
        <w:t>»</w:t>
      </w:r>
      <w:r w:rsidRPr="008C40EC">
        <w:rPr>
          <w:rFonts w:ascii="Times New Roman" w:eastAsia="Times New Roman" w:hAnsi="Times New Roman" w:cs="Times New Roman"/>
          <w:color w:val="000000"/>
          <w:sz w:val="28"/>
          <w:szCs w:val="28"/>
        </w:rPr>
        <w:t xml:space="preserve"> в форме электронного документа в формате PDF, своих заявок на выступление по вопросу (вопросам) публичных слушаний с кратким изложением занимаемой позиции (предложений и рекомендаций) в пределах установленного срока подачи предложений.</w:t>
      </w:r>
    </w:p>
    <w:p w:rsidR="00801214" w:rsidRPr="008C40EC" w:rsidRDefault="00801214" w:rsidP="00B104D7">
      <w:pPr>
        <w:spacing w:after="0" w:line="240" w:lineRule="auto"/>
        <w:ind w:firstLine="709"/>
        <w:jc w:val="both"/>
        <w:rPr>
          <w:rFonts w:ascii="Times New Roman" w:eastAsia="Times New Roman" w:hAnsi="Times New Roman" w:cs="Times New Roman"/>
          <w:color w:val="000000"/>
          <w:sz w:val="28"/>
          <w:szCs w:val="28"/>
        </w:rPr>
      </w:pPr>
      <w:r w:rsidRPr="008C40EC">
        <w:rPr>
          <w:rFonts w:ascii="Times New Roman" w:eastAsia="Times New Roman" w:hAnsi="Times New Roman" w:cs="Times New Roman"/>
          <w:color w:val="000000"/>
          <w:sz w:val="28"/>
          <w:szCs w:val="28"/>
        </w:rPr>
        <w:t>2. Оргкомитет осуществляет прием предложений по вопросу публичных слушаний либо по проекту муниципального правового акта начиная с 8:00 часов первого рабочего дня, следующего за днем опубликования правового акта о назначении публичных слушаний, до 17:00 часов последнего рабочего дня, установленного для приема предложений и рекомендаций, но не позднее чем за 5 дней до даты проведения публичных слушаний.</w:t>
      </w:r>
    </w:p>
    <w:p w:rsidR="00801214" w:rsidRPr="008C40EC" w:rsidRDefault="00801214" w:rsidP="00B104D7">
      <w:pPr>
        <w:spacing w:after="0" w:line="240" w:lineRule="auto"/>
        <w:ind w:firstLine="709"/>
        <w:jc w:val="both"/>
        <w:rPr>
          <w:rFonts w:ascii="Times New Roman" w:eastAsia="Times New Roman" w:hAnsi="Times New Roman" w:cs="Times New Roman"/>
          <w:color w:val="000000"/>
          <w:sz w:val="28"/>
          <w:szCs w:val="28"/>
        </w:rPr>
      </w:pPr>
      <w:r w:rsidRPr="008C40EC">
        <w:rPr>
          <w:rFonts w:ascii="Times New Roman" w:eastAsia="Times New Roman" w:hAnsi="Times New Roman" w:cs="Times New Roman"/>
          <w:color w:val="000000"/>
          <w:sz w:val="28"/>
          <w:szCs w:val="28"/>
        </w:rPr>
        <w:t>3. Уполномоченный орган обеспечивает получение соответствующих предложений и рекомендаций по вопросу (вопросам) публичных слушаний и незамедлительно направляет поступившие предложения экспертам для дачи письменных заключений или рекомендаций по поступившим предложениям участников публичных слушаний.</w:t>
      </w:r>
    </w:p>
    <w:p w:rsidR="00801214" w:rsidRPr="008C40EC" w:rsidRDefault="00801214" w:rsidP="00B104D7">
      <w:pPr>
        <w:spacing w:after="0" w:line="240" w:lineRule="auto"/>
        <w:ind w:firstLine="709"/>
        <w:jc w:val="both"/>
        <w:rPr>
          <w:rFonts w:ascii="Times New Roman" w:eastAsia="Times New Roman" w:hAnsi="Times New Roman" w:cs="Times New Roman"/>
          <w:color w:val="000000"/>
          <w:sz w:val="28"/>
          <w:szCs w:val="28"/>
        </w:rPr>
      </w:pPr>
      <w:r w:rsidRPr="008C40EC">
        <w:rPr>
          <w:rFonts w:ascii="Times New Roman" w:eastAsia="Times New Roman" w:hAnsi="Times New Roman" w:cs="Times New Roman"/>
          <w:color w:val="000000"/>
          <w:sz w:val="28"/>
          <w:szCs w:val="28"/>
        </w:rPr>
        <w:t>Заключения и рекомендации экспертов по поступившим предложениям направляются в уполномоченный орган не позднее, чем за 2 рабочих дня до даты проведения публичных слушаний.</w:t>
      </w:r>
    </w:p>
    <w:p w:rsidR="00801214" w:rsidRPr="008C40EC" w:rsidRDefault="00801214" w:rsidP="00B104D7">
      <w:pPr>
        <w:spacing w:after="0" w:line="240" w:lineRule="auto"/>
        <w:ind w:firstLine="709"/>
        <w:jc w:val="both"/>
        <w:rPr>
          <w:rFonts w:ascii="Times New Roman" w:eastAsia="Times New Roman" w:hAnsi="Times New Roman" w:cs="Times New Roman"/>
          <w:color w:val="000000"/>
          <w:sz w:val="28"/>
          <w:szCs w:val="28"/>
        </w:rPr>
      </w:pPr>
      <w:r w:rsidRPr="008C40EC">
        <w:rPr>
          <w:rFonts w:ascii="Times New Roman" w:eastAsia="Times New Roman" w:hAnsi="Times New Roman" w:cs="Times New Roman"/>
          <w:color w:val="000000"/>
          <w:sz w:val="28"/>
          <w:szCs w:val="28"/>
        </w:rPr>
        <w:t>4. Основанием для отклонения внесенных предложений и рекомендаций является их несоответствие Конституции Российской Федерации, требованиям Федерального закона</w:t>
      </w:r>
      <w:r w:rsidRPr="008C40EC">
        <w:rPr>
          <w:rFonts w:ascii="Times New Roman" w:eastAsia="Times New Roman" w:hAnsi="Times New Roman" w:cs="Times New Roman"/>
          <w:color w:val="000000" w:themeColor="text1"/>
          <w:sz w:val="28"/>
          <w:szCs w:val="28"/>
        </w:rPr>
        <w:t> </w:t>
      </w:r>
      <w:hyperlink r:id="rId10" w:tgtFrame="_blank" w:history="1">
        <w:r w:rsidR="00077CE3">
          <w:rPr>
            <w:rFonts w:ascii="Times New Roman" w:eastAsia="Times New Roman" w:hAnsi="Times New Roman" w:cs="Times New Roman"/>
            <w:color w:val="000000" w:themeColor="text1"/>
            <w:sz w:val="28"/>
            <w:szCs w:val="28"/>
          </w:rPr>
          <w:t>от 20 марта 2025 г.</w:t>
        </w:r>
        <w:r w:rsidRPr="008C40EC">
          <w:rPr>
            <w:rFonts w:ascii="Times New Roman" w:eastAsia="Times New Roman" w:hAnsi="Times New Roman" w:cs="Times New Roman"/>
            <w:color w:val="000000" w:themeColor="text1"/>
            <w:sz w:val="28"/>
            <w:szCs w:val="28"/>
          </w:rPr>
          <w:t xml:space="preserve"> № 33-ФЗ</w:t>
        </w:r>
      </w:hyperlink>
      <w:r w:rsidRPr="008C40EC">
        <w:rPr>
          <w:rFonts w:ascii="Times New Roman" w:eastAsia="Times New Roman" w:hAnsi="Times New Roman" w:cs="Times New Roman"/>
          <w:color w:val="000000"/>
          <w:sz w:val="28"/>
          <w:szCs w:val="28"/>
        </w:rPr>
        <w:t> </w:t>
      </w:r>
      <w:r w:rsidR="0024138F" w:rsidRPr="008C40EC">
        <w:rPr>
          <w:rFonts w:ascii="Times New Roman" w:eastAsia="Times New Roman" w:hAnsi="Times New Roman" w:cs="Times New Roman"/>
          <w:color w:val="000000"/>
          <w:sz w:val="28"/>
          <w:szCs w:val="28"/>
        </w:rPr>
        <w:t>«</w:t>
      </w:r>
      <w:r w:rsidRPr="008C40EC">
        <w:rPr>
          <w:rFonts w:ascii="Times New Roman" w:eastAsia="Times New Roman" w:hAnsi="Times New Roman" w:cs="Times New Roman"/>
          <w:color w:val="000000"/>
          <w:sz w:val="28"/>
          <w:szCs w:val="28"/>
        </w:rPr>
        <w:t>Об общих принципах организации местного самоуправления в единой системе публичной власти</w:t>
      </w:r>
      <w:r w:rsidR="0024138F" w:rsidRPr="008C40EC">
        <w:rPr>
          <w:rFonts w:ascii="Times New Roman" w:eastAsia="Times New Roman" w:hAnsi="Times New Roman" w:cs="Times New Roman"/>
          <w:color w:val="000000"/>
          <w:sz w:val="28"/>
          <w:szCs w:val="28"/>
        </w:rPr>
        <w:t>»</w:t>
      </w:r>
      <w:r w:rsidRPr="008C40EC">
        <w:rPr>
          <w:rFonts w:ascii="Times New Roman" w:eastAsia="Times New Roman" w:hAnsi="Times New Roman" w:cs="Times New Roman"/>
          <w:color w:val="000000"/>
          <w:sz w:val="28"/>
          <w:szCs w:val="28"/>
        </w:rPr>
        <w:t>, федеральному законодательству и законодательству Краснодарского края, Уставу муниципального образования.</w:t>
      </w:r>
    </w:p>
    <w:p w:rsidR="00801214" w:rsidRPr="008C40EC" w:rsidRDefault="00801214" w:rsidP="00B104D7">
      <w:pPr>
        <w:spacing w:after="0" w:line="240" w:lineRule="auto"/>
        <w:ind w:firstLine="709"/>
        <w:jc w:val="both"/>
        <w:rPr>
          <w:rFonts w:ascii="Times New Roman" w:eastAsia="Times New Roman" w:hAnsi="Times New Roman" w:cs="Times New Roman"/>
          <w:color w:val="000000"/>
          <w:sz w:val="28"/>
          <w:szCs w:val="28"/>
        </w:rPr>
      </w:pPr>
      <w:r w:rsidRPr="008C40EC">
        <w:rPr>
          <w:rFonts w:ascii="Times New Roman" w:eastAsia="Times New Roman" w:hAnsi="Times New Roman" w:cs="Times New Roman"/>
          <w:color w:val="000000"/>
          <w:sz w:val="28"/>
          <w:szCs w:val="28"/>
        </w:rPr>
        <w:t>Основанием для отклонения предложений по проекту правового акта является также выявившееся неоднозначное толкование положений проекта муниципального правового акта, противоречия или несогласованности с иными положениями данного проекта.</w:t>
      </w:r>
    </w:p>
    <w:p w:rsidR="00801214" w:rsidRPr="008C40EC" w:rsidRDefault="00801214" w:rsidP="00B104D7">
      <w:pPr>
        <w:spacing w:after="0" w:line="240" w:lineRule="auto"/>
        <w:ind w:firstLine="709"/>
        <w:jc w:val="both"/>
        <w:rPr>
          <w:rFonts w:ascii="Times New Roman" w:eastAsia="Times New Roman" w:hAnsi="Times New Roman" w:cs="Times New Roman"/>
          <w:color w:val="000000"/>
          <w:sz w:val="28"/>
          <w:szCs w:val="28"/>
        </w:rPr>
      </w:pPr>
      <w:r w:rsidRPr="008C40EC">
        <w:rPr>
          <w:rFonts w:ascii="Times New Roman" w:eastAsia="Times New Roman" w:hAnsi="Times New Roman" w:cs="Times New Roman"/>
          <w:color w:val="000000"/>
          <w:sz w:val="28"/>
          <w:szCs w:val="28"/>
        </w:rPr>
        <w:lastRenderedPageBreak/>
        <w:t>5. Уполномоченный орган организует подготовку проекта заключения о результатах публичных слушаний, состоящего из предложений и рекомендаций по каждому из вопросов, выносимых на публичные слушания и мнения экспертов, полагающих возможным принять или отклонить поступившее предложение.</w:t>
      </w:r>
    </w:p>
    <w:p w:rsidR="0024138F" w:rsidRPr="008C40EC" w:rsidRDefault="0024138F" w:rsidP="00F42982">
      <w:pPr>
        <w:spacing w:after="0" w:line="240" w:lineRule="auto"/>
        <w:ind w:firstLine="473"/>
        <w:jc w:val="both"/>
        <w:rPr>
          <w:rFonts w:ascii="Times New Roman" w:eastAsia="Times New Roman" w:hAnsi="Times New Roman" w:cs="Times New Roman"/>
          <w:color w:val="000000"/>
          <w:sz w:val="28"/>
          <w:szCs w:val="28"/>
        </w:rPr>
      </w:pPr>
    </w:p>
    <w:p w:rsidR="00801214" w:rsidRDefault="00801214" w:rsidP="00F42982">
      <w:pPr>
        <w:spacing w:after="0" w:line="240" w:lineRule="auto"/>
        <w:ind w:firstLine="473"/>
        <w:jc w:val="center"/>
        <w:rPr>
          <w:rFonts w:ascii="Times New Roman" w:eastAsia="Times New Roman" w:hAnsi="Times New Roman" w:cs="Times New Roman"/>
          <w:color w:val="000000"/>
          <w:sz w:val="28"/>
          <w:szCs w:val="28"/>
        </w:rPr>
      </w:pPr>
      <w:r w:rsidRPr="008C40EC">
        <w:rPr>
          <w:rFonts w:ascii="Times New Roman" w:eastAsia="Times New Roman" w:hAnsi="Times New Roman" w:cs="Times New Roman"/>
          <w:color w:val="000000"/>
          <w:sz w:val="28"/>
          <w:szCs w:val="28"/>
        </w:rPr>
        <w:t>Статья 10. Проведение публичных слушаний</w:t>
      </w:r>
    </w:p>
    <w:p w:rsidR="00F42982" w:rsidRPr="008C40EC" w:rsidRDefault="00F42982" w:rsidP="00F42982">
      <w:pPr>
        <w:spacing w:after="0" w:line="240" w:lineRule="auto"/>
        <w:ind w:firstLine="473"/>
        <w:jc w:val="both"/>
        <w:rPr>
          <w:rFonts w:ascii="Times New Roman" w:eastAsia="Times New Roman" w:hAnsi="Times New Roman" w:cs="Times New Roman"/>
          <w:color w:val="000000"/>
          <w:sz w:val="28"/>
          <w:szCs w:val="28"/>
        </w:rPr>
      </w:pPr>
    </w:p>
    <w:p w:rsidR="00801214" w:rsidRPr="008C40EC" w:rsidRDefault="00801214" w:rsidP="00B104D7">
      <w:pPr>
        <w:spacing w:after="0" w:line="240" w:lineRule="auto"/>
        <w:ind w:firstLine="709"/>
        <w:jc w:val="both"/>
        <w:rPr>
          <w:rFonts w:ascii="Times New Roman" w:eastAsia="Times New Roman" w:hAnsi="Times New Roman" w:cs="Times New Roman"/>
          <w:color w:val="000000"/>
          <w:sz w:val="28"/>
          <w:szCs w:val="28"/>
        </w:rPr>
      </w:pPr>
      <w:r w:rsidRPr="008C40EC">
        <w:rPr>
          <w:rFonts w:ascii="Times New Roman" w:eastAsia="Times New Roman" w:hAnsi="Times New Roman" w:cs="Times New Roman"/>
          <w:color w:val="000000"/>
          <w:sz w:val="28"/>
          <w:szCs w:val="28"/>
        </w:rPr>
        <w:t>1. Перед началом публичных слушаний уполномоченный орган организует регистрацию участников публичных слушаний, выдачу проекта заключения о результатах публичных слушаний участникам публичных слушаний, имеющим право на выступление.</w:t>
      </w:r>
    </w:p>
    <w:p w:rsidR="00801214" w:rsidRPr="008C40EC" w:rsidRDefault="00801214" w:rsidP="00B104D7">
      <w:pPr>
        <w:spacing w:after="0" w:line="240" w:lineRule="auto"/>
        <w:ind w:firstLine="709"/>
        <w:jc w:val="both"/>
        <w:rPr>
          <w:rFonts w:ascii="Times New Roman" w:eastAsia="Times New Roman" w:hAnsi="Times New Roman" w:cs="Times New Roman"/>
          <w:color w:val="000000"/>
          <w:sz w:val="28"/>
          <w:szCs w:val="28"/>
        </w:rPr>
      </w:pPr>
      <w:r w:rsidRPr="008C40EC">
        <w:rPr>
          <w:rFonts w:ascii="Times New Roman" w:eastAsia="Times New Roman" w:hAnsi="Times New Roman" w:cs="Times New Roman"/>
          <w:color w:val="000000"/>
          <w:sz w:val="28"/>
          <w:szCs w:val="28"/>
        </w:rPr>
        <w:t>2. Председательствующим на публичных слушаниях является председатель (руководитель) уполномоченного органа, либо в случае его отсутствия, заместитель председателя уполномоченного органа, а секретарем публичных слушаний - секретарь уполномоченного органа.</w:t>
      </w:r>
    </w:p>
    <w:p w:rsidR="00801214" w:rsidRPr="008C40EC" w:rsidRDefault="00801214" w:rsidP="00B104D7">
      <w:pPr>
        <w:spacing w:after="0" w:line="240" w:lineRule="auto"/>
        <w:ind w:firstLine="709"/>
        <w:jc w:val="both"/>
        <w:rPr>
          <w:rFonts w:ascii="Times New Roman" w:eastAsia="Times New Roman" w:hAnsi="Times New Roman" w:cs="Times New Roman"/>
          <w:color w:val="000000"/>
          <w:sz w:val="28"/>
          <w:szCs w:val="28"/>
        </w:rPr>
      </w:pPr>
      <w:r w:rsidRPr="008C40EC">
        <w:rPr>
          <w:rFonts w:ascii="Times New Roman" w:eastAsia="Times New Roman" w:hAnsi="Times New Roman" w:cs="Times New Roman"/>
          <w:color w:val="000000"/>
          <w:sz w:val="28"/>
          <w:szCs w:val="28"/>
        </w:rPr>
        <w:t>3. Председательствующий открывает публичные слушания, оглашает вопрос (вопросы) публичных слушаний, инициатора их проведения, представляет себя и секретаря публичных слушаний.</w:t>
      </w:r>
    </w:p>
    <w:p w:rsidR="00801214" w:rsidRPr="008C40EC" w:rsidRDefault="00801214" w:rsidP="00B104D7">
      <w:pPr>
        <w:spacing w:after="0" w:line="240" w:lineRule="auto"/>
        <w:ind w:firstLine="709"/>
        <w:jc w:val="both"/>
        <w:rPr>
          <w:rFonts w:ascii="Times New Roman" w:eastAsia="Times New Roman" w:hAnsi="Times New Roman" w:cs="Times New Roman"/>
          <w:color w:val="000000"/>
          <w:sz w:val="28"/>
          <w:szCs w:val="28"/>
        </w:rPr>
      </w:pPr>
      <w:r w:rsidRPr="008C40EC">
        <w:rPr>
          <w:rFonts w:ascii="Times New Roman" w:eastAsia="Times New Roman" w:hAnsi="Times New Roman" w:cs="Times New Roman"/>
          <w:color w:val="000000"/>
          <w:sz w:val="28"/>
          <w:szCs w:val="28"/>
        </w:rPr>
        <w:t>4. Председательствующий знакомит участников с утвержденным уполномоченным органом регламентом публичных слушаний.</w:t>
      </w:r>
    </w:p>
    <w:p w:rsidR="00801214" w:rsidRPr="008C40EC" w:rsidRDefault="00801214" w:rsidP="00B104D7">
      <w:pPr>
        <w:spacing w:after="0" w:line="240" w:lineRule="auto"/>
        <w:ind w:firstLine="709"/>
        <w:jc w:val="both"/>
        <w:rPr>
          <w:rFonts w:ascii="Times New Roman" w:eastAsia="Times New Roman" w:hAnsi="Times New Roman" w:cs="Times New Roman"/>
          <w:color w:val="000000"/>
          <w:sz w:val="28"/>
          <w:szCs w:val="28"/>
        </w:rPr>
      </w:pPr>
      <w:r w:rsidRPr="008C40EC">
        <w:rPr>
          <w:rFonts w:ascii="Times New Roman" w:eastAsia="Times New Roman" w:hAnsi="Times New Roman" w:cs="Times New Roman"/>
          <w:color w:val="000000"/>
          <w:sz w:val="28"/>
          <w:szCs w:val="28"/>
        </w:rPr>
        <w:t>Время выступления участников публичных слушаний, имеющих право на выступление, определяется исходя из количества выступающих и времени, отведенного для проведения собрания, но не может быть более 10 минут на одно выступление.</w:t>
      </w:r>
    </w:p>
    <w:p w:rsidR="00801214" w:rsidRPr="008C40EC" w:rsidRDefault="00801214" w:rsidP="00B104D7">
      <w:pPr>
        <w:spacing w:after="0" w:line="240" w:lineRule="auto"/>
        <w:ind w:firstLine="709"/>
        <w:jc w:val="both"/>
        <w:rPr>
          <w:rFonts w:ascii="Times New Roman" w:eastAsia="Times New Roman" w:hAnsi="Times New Roman" w:cs="Times New Roman"/>
          <w:color w:val="000000"/>
          <w:sz w:val="28"/>
          <w:szCs w:val="28"/>
        </w:rPr>
      </w:pPr>
      <w:r w:rsidRPr="008C40EC">
        <w:rPr>
          <w:rFonts w:ascii="Times New Roman" w:eastAsia="Times New Roman" w:hAnsi="Times New Roman" w:cs="Times New Roman"/>
          <w:color w:val="000000"/>
          <w:sz w:val="28"/>
          <w:szCs w:val="28"/>
        </w:rPr>
        <w:t>5. Для организации прений председательствующий объявляет вопрос, по которому проводится обсуждение и предоставляет слово докладчикам, которые информируют участников публичных слушаний о существе и содержании проекта муниципального правового акта или иных вопросов, выносимых на публичные слушания.</w:t>
      </w:r>
    </w:p>
    <w:p w:rsidR="00801214" w:rsidRPr="008C40EC" w:rsidRDefault="00801214" w:rsidP="00B104D7">
      <w:pPr>
        <w:spacing w:after="0" w:line="240" w:lineRule="auto"/>
        <w:ind w:firstLine="709"/>
        <w:jc w:val="both"/>
        <w:rPr>
          <w:rFonts w:ascii="Times New Roman" w:eastAsia="Times New Roman" w:hAnsi="Times New Roman" w:cs="Times New Roman"/>
          <w:color w:val="000000"/>
          <w:sz w:val="28"/>
          <w:szCs w:val="28"/>
        </w:rPr>
      </w:pPr>
      <w:r w:rsidRPr="008C40EC">
        <w:rPr>
          <w:rFonts w:ascii="Times New Roman" w:eastAsia="Times New Roman" w:hAnsi="Times New Roman" w:cs="Times New Roman"/>
          <w:color w:val="000000"/>
          <w:sz w:val="28"/>
          <w:szCs w:val="28"/>
        </w:rPr>
        <w:t>После основного доклада слово предоставляется участникам публичных слушаний, имеющим право на выступление и экспертам в порядке размещения их предложений и рекомендаций в проекте заключения о результатах публичных слушаний для аргументации их позиции.</w:t>
      </w:r>
    </w:p>
    <w:p w:rsidR="00801214" w:rsidRPr="008C40EC" w:rsidRDefault="00801214" w:rsidP="00B104D7">
      <w:pPr>
        <w:spacing w:after="0" w:line="240" w:lineRule="auto"/>
        <w:ind w:firstLine="709"/>
        <w:jc w:val="both"/>
        <w:rPr>
          <w:rFonts w:ascii="Times New Roman" w:eastAsia="Times New Roman" w:hAnsi="Times New Roman" w:cs="Times New Roman"/>
          <w:color w:val="000000"/>
          <w:sz w:val="28"/>
          <w:szCs w:val="28"/>
        </w:rPr>
      </w:pPr>
      <w:r w:rsidRPr="008C40EC">
        <w:rPr>
          <w:rFonts w:ascii="Times New Roman" w:eastAsia="Times New Roman" w:hAnsi="Times New Roman" w:cs="Times New Roman"/>
          <w:color w:val="000000"/>
          <w:sz w:val="28"/>
          <w:szCs w:val="28"/>
        </w:rPr>
        <w:t>6. По окончании выступления участника или эксперта публичных слушаний или по истечении предоставленного им времени председательствующий дает возможность участникам собрания задать уточняющие вопросы по позиции и (или) аргументам выступившего и дополнительное время для ответов на вопросы.</w:t>
      </w:r>
    </w:p>
    <w:p w:rsidR="00801214" w:rsidRPr="008C40EC" w:rsidRDefault="00801214" w:rsidP="00B104D7">
      <w:pPr>
        <w:spacing w:after="0" w:line="240" w:lineRule="auto"/>
        <w:ind w:firstLine="709"/>
        <w:jc w:val="both"/>
        <w:rPr>
          <w:rFonts w:ascii="Times New Roman" w:eastAsia="Times New Roman" w:hAnsi="Times New Roman" w:cs="Times New Roman"/>
          <w:color w:val="000000"/>
          <w:sz w:val="28"/>
          <w:szCs w:val="28"/>
        </w:rPr>
      </w:pPr>
      <w:r w:rsidRPr="008C40EC">
        <w:rPr>
          <w:rFonts w:ascii="Times New Roman" w:eastAsia="Times New Roman" w:hAnsi="Times New Roman" w:cs="Times New Roman"/>
          <w:color w:val="000000"/>
          <w:sz w:val="28"/>
          <w:szCs w:val="28"/>
        </w:rPr>
        <w:t>7. Публичные слушания не могут быть прекращены раньше, чем будут рассмотрены по существу все вопросы, вынесенные на публичные слушания, разобраны и проанализированы замечания и предложения по рассматриваемому проекту муниципального правового акта.</w:t>
      </w:r>
    </w:p>
    <w:p w:rsidR="00801214" w:rsidRPr="008C40EC" w:rsidRDefault="00801214" w:rsidP="00B104D7">
      <w:pPr>
        <w:spacing w:after="0" w:line="240" w:lineRule="auto"/>
        <w:ind w:firstLine="709"/>
        <w:jc w:val="both"/>
        <w:rPr>
          <w:rFonts w:ascii="Times New Roman" w:eastAsia="Times New Roman" w:hAnsi="Times New Roman" w:cs="Times New Roman"/>
          <w:color w:val="000000"/>
          <w:sz w:val="28"/>
          <w:szCs w:val="28"/>
        </w:rPr>
      </w:pPr>
      <w:r w:rsidRPr="008C40EC">
        <w:rPr>
          <w:rFonts w:ascii="Times New Roman" w:eastAsia="Times New Roman" w:hAnsi="Times New Roman" w:cs="Times New Roman"/>
          <w:color w:val="000000"/>
          <w:sz w:val="28"/>
          <w:szCs w:val="28"/>
        </w:rPr>
        <w:lastRenderedPageBreak/>
        <w:t>8. После окончания прений председательствующий обращается к экспертам и другим выступавшим участникам слушаний с вопросом о возможном изменении их позиции по итогам проведенного обсуждения.</w:t>
      </w:r>
    </w:p>
    <w:p w:rsidR="00801214" w:rsidRPr="008C40EC" w:rsidRDefault="00801214" w:rsidP="00B104D7">
      <w:pPr>
        <w:spacing w:after="0" w:line="240" w:lineRule="auto"/>
        <w:ind w:firstLine="709"/>
        <w:jc w:val="both"/>
        <w:rPr>
          <w:rFonts w:ascii="Times New Roman" w:eastAsia="Times New Roman" w:hAnsi="Times New Roman" w:cs="Times New Roman"/>
          <w:color w:val="000000"/>
          <w:sz w:val="28"/>
          <w:szCs w:val="28"/>
        </w:rPr>
      </w:pPr>
      <w:r w:rsidRPr="008C40EC">
        <w:rPr>
          <w:rFonts w:ascii="Times New Roman" w:eastAsia="Times New Roman" w:hAnsi="Times New Roman" w:cs="Times New Roman"/>
          <w:color w:val="000000"/>
          <w:sz w:val="28"/>
          <w:szCs w:val="28"/>
        </w:rPr>
        <w:t>Участники слушаний вправе снять свои рекомендации, предложения или присоединиться к предложениям, выдвинутым другими участниками слушаний. Решение участников об изменении их позиции по рассматриваемому вопросу отражается в протоколе и заключении о результатах публичных слушаний.</w:t>
      </w:r>
    </w:p>
    <w:p w:rsidR="00801214" w:rsidRPr="008C40EC" w:rsidRDefault="00801214" w:rsidP="00B104D7">
      <w:pPr>
        <w:spacing w:after="0" w:line="240" w:lineRule="auto"/>
        <w:ind w:firstLine="709"/>
        <w:jc w:val="both"/>
        <w:rPr>
          <w:rFonts w:ascii="Times New Roman" w:eastAsia="Times New Roman" w:hAnsi="Times New Roman" w:cs="Times New Roman"/>
          <w:color w:val="000000"/>
          <w:sz w:val="28"/>
          <w:szCs w:val="28"/>
        </w:rPr>
      </w:pPr>
      <w:r w:rsidRPr="008C40EC">
        <w:rPr>
          <w:rFonts w:ascii="Times New Roman" w:eastAsia="Times New Roman" w:hAnsi="Times New Roman" w:cs="Times New Roman"/>
          <w:color w:val="000000"/>
          <w:sz w:val="28"/>
          <w:szCs w:val="28"/>
        </w:rPr>
        <w:t>9. По окончании прений по всем вопросам публичных слушаний председательствующий предоставляет слово секретарю для уточнения предложений и рекомендаций, оставшихся в проекте заключения о результатах публичных слушаний после рассмотрения всех вопросов. Заключение принимается после реализации всеми желающими участниками слушаний своего права на отзыв своих предложений и рекомендаций из проекта заключения.</w:t>
      </w:r>
    </w:p>
    <w:p w:rsidR="00801214" w:rsidRPr="008C40EC" w:rsidRDefault="00801214" w:rsidP="00B104D7">
      <w:pPr>
        <w:spacing w:after="0" w:line="240" w:lineRule="auto"/>
        <w:ind w:firstLine="709"/>
        <w:jc w:val="both"/>
        <w:rPr>
          <w:rFonts w:ascii="Times New Roman" w:eastAsia="Times New Roman" w:hAnsi="Times New Roman" w:cs="Times New Roman"/>
          <w:color w:val="000000"/>
          <w:sz w:val="28"/>
          <w:szCs w:val="28"/>
        </w:rPr>
      </w:pPr>
      <w:r w:rsidRPr="008C40EC">
        <w:rPr>
          <w:rFonts w:ascii="Times New Roman" w:eastAsia="Times New Roman" w:hAnsi="Times New Roman" w:cs="Times New Roman"/>
          <w:color w:val="000000"/>
          <w:sz w:val="28"/>
          <w:szCs w:val="28"/>
        </w:rPr>
        <w:t>10. Эксперты и участники публичных слушаний не принимают каких-либо решений по существу обсуждаемого вопроса и не проводят каких-либо голосований.</w:t>
      </w:r>
    </w:p>
    <w:p w:rsidR="00801214" w:rsidRPr="008C40EC" w:rsidRDefault="00801214" w:rsidP="00B104D7">
      <w:pPr>
        <w:spacing w:after="0" w:line="240" w:lineRule="auto"/>
        <w:ind w:firstLine="709"/>
        <w:jc w:val="both"/>
        <w:rPr>
          <w:rFonts w:ascii="Times New Roman" w:eastAsia="Times New Roman" w:hAnsi="Times New Roman" w:cs="Times New Roman"/>
          <w:color w:val="000000"/>
          <w:sz w:val="28"/>
          <w:szCs w:val="28"/>
        </w:rPr>
      </w:pPr>
      <w:r w:rsidRPr="008C40EC">
        <w:rPr>
          <w:rFonts w:ascii="Times New Roman" w:eastAsia="Times New Roman" w:hAnsi="Times New Roman" w:cs="Times New Roman"/>
          <w:color w:val="000000"/>
          <w:sz w:val="28"/>
          <w:szCs w:val="28"/>
        </w:rPr>
        <w:t>11. В заключение о результатах публичных слушаний включаются все не отозванные их авторами предложения или рекомендации.</w:t>
      </w:r>
    </w:p>
    <w:p w:rsidR="00801214" w:rsidRPr="008C40EC" w:rsidRDefault="00801214" w:rsidP="00B104D7">
      <w:pPr>
        <w:spacing w:after="0" w:line="240" w:lineRule="auto"/>
        <w:ind w:firstLine="709"/>
        <w:jc w:val="both"/>
        <w:rPr>
          <w:rFonts w:ascii="Times New Roman" w:eastAsia="Times New Roman" w:hAnsi="Times New Roman" w:cs="Times New Roman"/>
          <w:color w:val="000000"/>
          <w:sz w:val="28"/>
          <w:szCs w:val="28"/>
        </w:rPr>
      </w:pPr>
      <w:r w:rsidRPr="008C40EC">
        <w:rPr>
          <w:rFonts w:ascii="Times New Roman" w:eastAsia="Times New Roman" w:hAnsi="Times New Roman" w:cs="Times New Roman"/>
          <w:color w:val="000000"/>
          <w:sz w:val="28"/>
          <w:szCs w:val="28"/>
        </w:rPr>
        <w:t>12. Заключение принимается большинством голосов от общего числа членов уполномоченного органа по проведению слушаний.</w:t>
      </w:r>
    </w:p>
    <w:p w:rsidR="00801214" w:rsidRPr="008C40EC" w:rsidRDefault="00801214" w:rsidP="00B104D7">
      <w:pPr>
        <w:spacing w:after="0" w:line="240" w:lineRule="auto"/>
        <w:ind w:firstLine="709"/>
        <w:jc w:val="both"/>
        <w:rPr>
          <w:rFonts w:ascii="Times New Roman" w:eastAsia="Times New Roman" w:hAnsi="Times New Roman" w:cs="Times New Roman"/>
          <w:color w:val="000000"/>
          <w:sz w:val="28"/>
          <w:szCs w:val="28"/>
        </w:rPr>
      </w:pPr>
      <w:r w:rsidRPr="008C40EC">
        <w:rPr>
          <w:rFonts w:ascii="Times New Roman" w:eastAsia="Times New Roman" w:hAnsi="Times New Roman" w:cs="Times New Roman"/>
          <w:color w:val="000000"/>
          <w:sz w:val="28"/>
          <w:szCs w:val="28"/>
        </w:rPr>
        <w:t>13. После принятия итогового документа председательствующий закрывает публичные слушания.</w:t>
      </w:r>
    </w:p>
    <w:p w:rsidR="00801214" w:rsidRPr="008C40EC" w:rsidRDefault="00801214" w:rsidP="00B104D7">
      <w:pPr>
        <w:spacing w:after="0" w:line="240" w:lineRule="auto"/>
        <w:ind w:firstLine="709"/>
        <w:jc w:val="both"/>
        <w:rPr>
          <w:rFonts w:ascii="Times New Roman" w:eastAsia="Times New Roman" w:hAnsi="Times New Roman" w:cs="Times New Roman"/>
          <w:color w:val="000000"/>
          <w:sz w:val="28"/>
          <w:szCs w:val="28"/>
        </w:rPr>
      </w:pPr>
      <w:r w:rsidRPr="008C40EC">
        <w:rPr>
          <w:rFonts w:ascii="Times New Roman" w:eastAsia="Times New Roman" w:hAnsi="Times New Roman" w:cs="Times New Roman"/>
          <w:color w:val="000000"/>
          <w:sz w:val="28"/>
          <w:szCs w:val="28"/>
        </w:rPr>
        <w:t>Статья 11. Оформление результатов публичных слушаний</w:t>
      </w:r>
    </w:p>
    <w:p w:rsidR="00801214" w:rsidRPr="008C40EC" w:rsidRDefault="00801214" w:rsidP="00B104D7">
      <w:pPr>
        <w:spacing w:after="0" w:line="240" w:lineRule="auto"/>
        <w:ind w:firstLine="709"/>
        <w:jc w:val="both"/>
        <w:rPr>
          <w:rFonts w:ascii="Times New Roman" w:eastAsia="Times New Roman" w:hAnsi="Times New Roman" w:cs="Times New Roman"/>
          <w:color w:val="000000"/>
          <w:sz w:val="28"/>
          <w:szCs w:val="28"/>
        </w:rPr>
      </w:pPr>
      <w:r w:rsidRPr="008C40EC">
        <w:rPr>
          <w:rFonts w:ascii="Times New Roman" w:eastAsia="Times New Roman" w:hAnsi="Times New Roman" w:cs="Times New Roman"/>
          <w:color w:val="000000"/>
          <w:sz w:val="28"/>
          <w:szCs w:val="28"/>
        </w:rPr>
        <w:t>1. В ходе проведения публичных слушаний ведется протокол по форме, согласно приложению № 2 к настоящему Положению. Протокол подписывает председательствующий и секретарь публичных слушаний.</w:t>
      </w:r>
    </w:p>
    <w:p w:rsidR="0024138F" w:rsidRPr="008C40EC" w:rsidRDefault="00801214" w:rsidP="00B104D7">
      <w:pPr>
        <w:spacing w:after="0" w:line="240" w:lineRule="auto"/>
        <w:ind w:firstLine="709"/>
        <w:jc w:val="both"/>
        <w:rPr>
          <w:rFonts w:ascii="Times New Roman" w:eastAsia="Times New Roman" w:hAnsi="Times New Roman" w:cs="Times New Roman"/>
          <w:color w:val="000000"/>
          <w:sz w:val="28"/>
          <w:szCs w:val="28"/>
        </w:rPr>
      </w:pPr>
      <w:r w:rsidRPr="008C40EC">
        <w:rPr>
          <w:rFonts w:ascii="Times New Roman" w:eastAsia="Times New Roman" w:hAnsi="Times New Roman" w:cs="Times New Roman"/>
          <w:color w:val="000000"/>
          <w:sz w:val="28"/>
          <w:szCs w:val="28"/>
        </w:rPr>
        <w:t>2. В протоколе публичных слушаний указываются следующие данные:</w:t>
      </w:r>
    </w:p>
    <w:p w:rsidR="0024138F" w:rsidRPr="008C40EC" w:rsidRDefault="00801214" w:rsidP="00B104D7">
      <w:pPr>
        <w:spacing w:after="0" w:line="240" w:lineRule="auto"/>
        <w:ind w:firstLine="709"/>
        <w:jc w:val="both"/>
        <w:rPr>
          <w:rFonts w:ascii="Times New Roman" w:eastAsia="Times New Roman" w:hAnsi="Times New Roman" w:cs="Times New Roman"/>
          <w:color w:val="000000"/>
          <w:sz w:val="28"/>
          <w:szCs w:val="28"/>
        </w:rPr>
      </w:pPr>
      <w:r w:rsidRPr="008C40EC">
        <w:rPr>
          <w:rFonts w:ascii="Times New Roman" w:eastAsia="Times New Roman" w:hAnsi="Times New Roman" w:cs="Times New Roman"/>
          <w:color w:val="000000"/>
          <w:sz w:val="28"/>
          <w:szCs w:val="28"/>
        </w:rPr>
        <w:t>дата, время и место проведения публичных слушаний;</w:t>
      </w:r>
    </w:p>
    <w:p w:rsidR="0024138F" w:rsidRPr="008C40EC" w:rsidRDefault="00801214" w:rsidP="00B104D7">
      <w:pPr>
        <w:spacing w:after="0" w:line="240" w:lineRule="auto"/>
        <w:ind w:firstLine="709"/>
        <w:jc w:val="both"/>
        <w:rPr>
          <w:rFonts w:ascii="Times New Roman" w:eastAsia="Times New Roman" w:hAnsi="Times New Roman" w:cs="Times New Roman"/>
          <w:color w:val="000000"/>
          <w:sz w:val="28"/>
          <w:szCs w:val="28"/>
        </w:rPr>
      </w:pPr>
      <w:r w:rsidRPr="008C40EC">
        <w:rPr>
          <w:rFonts w:ascii="Times New Roman" w:eastAsia="Times New Roman" w:hAnsi="Times New Roman" w:cs="Times New Roman"/>
          <w:color w:val="000000"/>
          <w:sz w:val="28"/>
          <w:szCs w:val="28"/>
        </w:rPr>
        <w:t>данные об инициаторе публичных слушаний;</w:t>
      </w:r>
    </w:p>
    <w:p w:rsidR="0024138F" w:rsidRPr="008C40EC" w:rsidRDefault="00801214" w:rsidP="00B104D7">
      <w:pPr>
        <w:spacing w:after="0" w:line="240" w:lineRule="auto"/>
        <w:ind w:firstLine="709"/>
        <w:jc w:val="both"/>
        <w:rPr>
          <w:rFonts w:ascii="Times New Roman" w:eastAsia="Times New Roman" w:hAnsi="Times New Roman" w:cs="Times New Roman"/>
          <w:color w:val="000000"/>
          <w:sz w:val="28"/>
          <w:szCs w:val="28"/>
        </w:rPr>
      </w:pPr>
      <w:r w:rsidRPr="008C40EC">
        <w:rPr>
          <w:rFonts w:ascii="Times New Roman" w:eastAsia="Times New Roman" w:hAnsi="Times New Roman" w:cs="Times New Roman"/>
          <w:color w:val="000000"/>
          <w:sz w:val="28"/>
          <w:szCs w:val="28"/>
        </w:rPr>
        <w:t>количество участников публичных слушаний;</w:t>
      </w:r>
    </w:p>
    <w:p w:rsidR="0024138F" w:rsidRPr="008C40EC" w:rsidRDefault="00801214" w:rsidP="00B104D7">
      <w:pPr>
        <w:spacing w:after="0" w:line="240" w:lineRule="auto"/>
        <w:ind w:firstLine="709"/>
        <w:jc w:val="both"/>
        <w:rPr>
          <w:rFonts w:ascii="Times New Roman" w:eastAsia="Times New Roman" w:hAnsi="Times New Roman" w:cs="Times New Roman"/>
          <w:color w:val="000000"/>
          <w:sz w:val="28"/>
          <w:szCs w:val="28"/>
        </w:rPr>
      </w:pPr>
      <w:r w:rsidRPr="008C40EC">
        <w:rPr>
          <w:rFonts w:ascii="Times New Roman" w:eastAsia="Times New Roman" w:hAnsi="Times New Roman" w:cs="Times New Roman"/>
          <w:color w:val="000000"/>
          <w:sz w:val="28"/>
          <w:szCs w:val="28"/>
        </w:rPr>
        <w:t>фамилия, имя, отчество председательствующего и секретаря публичных слушаний;</w:t>
      </w:r>
    </w:p>
    <w:p w:rsidR="0024138F" w:rsidRPr="008C40EC" w:rsidRDefault="00801214" w:rsidP="00B104D7">
      <w:pPr>
        <w:spacing w:after="0" w:line="240" w:lineRule="auto"/>
        <w:ind w:firstLine="709"/>
        <w:jc w:val="both"/>
        <w:rPr>
          <w:rFonts w:ascii="Times New Roman" w:eastAsia="Times New Roman" w:hAnsi="Times New Roman" w:cs="Times New Roman"/>
          <w:color w:val="000000"/>
          <w:sz w:val="28"/>
          <w:szCs w:val="28"/>
        </w:rPr>
      </w:pPr>
      <w:r w:rsidRPr="008C40EC">
        <w:rPr>
          <w:rFonts w:ascii="Times New Roman" w:eastAsia="Times New Roman" w:hAnsi="Times New Roman" w:cs="Times New Roman"/>
          <w:color w:val="000000"/>
          <w:sz w:val="28"/>
          <w:szCs w:val="28"/>
        </w:rPr>
        <w:t>список участвующих в публичных слушаниях приглашенных лиц, докладчиков, экспертов и специалистов;</w:t>
      </w:r>
    </w:p>
    <w:p w:rsidR="0024138F" w:rsidRPr="008C40EC" w:rsidRDefault="00801214" w:rsidP="00B104D7">
      <w:pPr>
        <w:spacing w:after="0" w:line="240" w:lineRule="auto"/>
        <w:ind w:firstLine="709"/>
        <w:jc w:val="both"/>
        <w:rPr>
          <w:rFonts w:ascii="Times New Roman" w:eastAsia="Times New Roman" w:hAnsi="Times New Roman" w:cs="Times New Roman"/>
          <w:color w:val="000000"/>
          <w:sz w:val="28"/>
          <w:szCs w:val="28"/>
        </w:rPr>
      </w:pPr>
      <w:r w:rsidRPr="008C40EC">
        <w:rPr>
          <w:rFonts w:ascii="Times New Roman" w:eastAsia="Times New Roman" w:hAnsi="Times New Roman" w:cs="Times New Roman"/>
          <w:color w:val="000000"/>
          <w:sz w:val="28"/>
          <w:szCs w:val="28"/>
        </w:rPr>
        <w:t>полное наименование рассматриваемого проекта муниципального правого акта;</w:t>
      </w:r>
    </w:p>
    <w:p w:rsidR="0024138F" w:rsidRPr="008C40EC" w:rsidRDefault="00801214" w:rsidP="00B104D7">
      <w:pPr>
        <w:spacing w:after="0" w:line="240" w:lineRule="auto"/>
        <w:ind w:firstLine="709"/>
        <w:jc w:val="both"/>
        <w:rPr>
          <w:rFonts w:ascii="Times New Roman" w:eastAsia="Times New Roman" w:hAnsi="Times New Roman" w:cs="Times New Roman"/>
          <w:color w:val="000000"/>
          <w:sz w:val="28"/>
          <w:szCs w:val="28"/>
        </w:rPr>
      </w:pPr>
      <w:r w:rsidRPr="008C40EC">
        <w:rPr>
          <w:rFonts w:ascii="Times New Roman" w:eastAsia="Times New Roman" w:hAnsi="Times New Roman" w:cs="Times New Roman"/>
          <w:color w:val="000000"/>
          <w:sz w:val="28"/>
          <w:szCs w:val="28"/>
        </w:rPr>
        <w:t>фамилии, имена, отчества выступивших, краткое содержание выступлений по рассматриваемому вопросу;</w:t>
      </w:r>
    </w:p>
    <w:p w:rsidR="00801214" w:rsidRPr="008C40EC" w:rsidRDefault="00801214" w:rsidP="00B104D7">
      <w:pPr>
        <w:spacing w:after="0" w:line="240" w:lineRule="auto"/>
        <w:ind w:firstLine="709"/>
        <w:jc w:val="both"/>
        <w:rPr>
          <w:rFonts w:ascii="Times New Roman" w:eastAsia="Times New Roman" w:hAnsi="Times New Roman" w:cs="Times New Roman"/>
          <w:color w:val="000000"/>
          <w:sz w:val="28"/>
          <w:szCs w:val="28"/>
        </w:rPr>
      </w:pPr>
      <w:r w:rsidRPr="008C40EC">
        <w:rPr>
          <w:rFonts w:ascii="Times New Roman" w:eastAsia="Times New Roman" w:hAnsi="Times New Roman" w:cs="Times New Roman"/>
          <w:color w:val="000000"/>
          <w:sz w:val="28"/>
          <w:szCs w:val="28"/>
        </w:rPr>
        <w:t>замечания и предложения, внесенные участниками публичных слушаний, отозванные предложения и рекомендации, другие изменения позиций участников слушаний.</w:t>
      </w:r>
    </w:p>
    <w:p w:rsidR="00801214" w:rsidRPr="008C40EC" w:rsidRDefault="00801214" w:rsidP="00B104D7">
      <w:pPr>
        <w:spacing w:after="0" w:line="240" w:lineRule="auto"/>
        <w:ind w:firstLine="709"/>
        <w:jc w:val="both"/>
        <w:rPr>
          <w:rFonts w:ascii="Times New Roman" w:eastAsia="Times New Roman" w:hAnsi="Times New Roman" w:cs="Times New Roman"/>
          <w:color w:val="000000"/>
          <w:sz w:val="28"/>
          <w:szCs w:val="28"/>
        </w:rPr>
      </w:pPr>
      <w:r w:rsidRPr="008C40EC">
        <w:rPr>
          <w:rFonts w:ascii="Times New Roman" w:eastAsia="Times New Roman" w:hAnsi="Times New Roman" w:cs="Times New Roman"/>
          <w:color w:val="000000"/>
          <w:sz w:val="28"/>
          <w:szCs w:val="28"/>
        </w:rPr>
        <w:t xml:space="preserve">3. После окончания публичных слушаний, на основании протокола публичных слушаний секретарь публичных слушаний осуществляет </w:t>
      </w:r>
      <w:r w:rsidRPr="008C40EC">
        <w:rPr>
          <w:rFonts w:ascii="Times New Roman" w:eastAsia="Times New Roman" w:hAnsi="Times New Roman" w:cs="Times New Roman"/>
          <w:color w:val="000000"/>
          <w:sz w:val="28"/>
          <w:szCs w:val="28"/>
        </w:rPr>
        <w:lastRenderedPageBreak/>
        <w:t>редакционную подготовку заключения о результатах публичных слушаний по форме, согласно приложению № 3 к настоящему Положению, и обеспечивает его подписание.</w:t>
      </w:r>
    </w:p>
    <w:p w:rsidR="00801214" w:rsidRPr="008C40EC" w:rsidRDefault="00801214" w:rsidP="00B104D7">
      <w:pPr>
        <w:spacing w:after="0" w:line="240" w:lineRule="auto"/>
        <w:ind w:firstLine="709"/>
        <w:jc w:val="both"/>
        <w:rPr>
          <w:rFonts w:ascii="Times New Roman" w:eastAsia="Times New Roman" w:hAnsi="Times New Roman" w:cs="Times New Roman"/>
          <w:color w:val="000000"/>
          <w:sz w:val="28"/>
          <w:szCs w:val="28"/>
        </w:rPr>
      </w:pPr>
      <w:r w:rsidRPr="008C40EC">
        <w:rPr>
          <w:rFonts w:ascii="Times New Roman" w:eastAsia="Times New Roman" w:hAnsi="Times New Roman" w:cs="Times New Roman"/>
          <w:color w:val="000000"/>
          <w:sz w:val="28"/>
          <w:szCs w:val="28"/>
        </w:rPr>
        <w:t>4. Заключение состоит из вводной, описательной и констатирующей частей.</w:t>
      </w:r>
    </w:p>
    <w:p w:rsidR="00801214" w:rsidRPr="008C40EC" w:rsidRDefault="00801214" w:rsidP="00B104D7">
      <w:pPr>
        <w:spacing w:after="0" w:line="240" w:lineRule="auto"/>
        <w:ind w:firstLine="709"/>
        <w:jc w:val="both"/>
        <w:rPr>
          <w:rFonts w:ascii="Times New Roman" w:eastAsia="Times New Roman" w:hAnsi="Times New Roman" w:cs="Times New Roman"/>
          <w:color w:val="000000"/>
          <w:sz w:val="28"/>
          <w:szCs w:val="28"/>
        </w:rPr>
      </w:pPr>
      <w:r w:rsidRPr="008C40EC">
        <w:rPr>
          <w:rFonts w:ascii="Times New Roman" w:eastAsia="Times New Roman" w:hAnsi="Times New Roman" w:cs="Times New Roman"/>
          <w:color w:val="000000"/>
          <w:sz w:val="28"/>
          <w:szCs w:val="28"/>
        </w:rPr>
        <w:t>Во вводной части указываются дата, место составления заключения, инициатор публичных слушаний, правовой акт о назначении слушаний, вопрос (вопросы) публичных слушаний, информация об источниках опубликования (обнародования) проекта правового акта или вопросов, выносимых на слушания, состав уполномоченного органа по проведению публичных слушаний, дата, место и время проведения слушаний, список лиц, приглашенных для участия в слушаниях.</w:t>
      </w:r>
    </w:p>
    <w:p w:rsidR="00801214" w:rsidRPr="008C40EC" w:rsidRDefault="00801214" w:rsidP="00B104D7">
      <w:pPr>
        <w:spacing w:after="0" w:line="240" w:lineRule="auto"/>
        <w:ind w:firstLine="709"/>
        <w:jc w:val="both"/>
        <w:rPr>
          <w:rFonts w:ascii="Times New Roman" w:eastAsia="Times New Roman" w:hAnsi="Times New Roman" w:cs="Times New Roman"/>
          <w:color w:val="000000"/>
          <w:sz w:val="28"/>
          <w:szCs w:val="28"/>
        </w:rPr>
      </w:pPr>
      <w:r w:rsidRPr="008C40EC">
        <w:rPr>
          <w:rFonts w:ascii="Times New Roman" w:eastAsia="Times New Roman" w:hAnsi="Times New Roman" w:cs="Times New Roman"/>
          <w:color w:val="000000"/>
          <w:sz w:val="28"/>
          <w:szCs w:val="28"/>
        </w:rPr>
        <w:t>Описательная часть содержит обобщенный анализ поступивших предложений участников слушаний, заключений и рекомендаций экспертов, количество отклоненных экспертами предложений, количество отозванных предложений.</w:t>
      </w:r>
    </w:p>
    <w:p w:rsidR="00801214" w:rsidRPr="008C40EC" w:rsidRDefault="00801214" w:rsidP="00B104D7">
      <w:pPr>
        <w:spacing w:after="0" w:line="240" w:lineRule="auto"/>
        <w:ind w:firstLine="709"/>
        <w:jc w:val="both"/>
        <w:rPr>
          <w:rFonts w:ascii="Times New Roman" w:eastAsia="Times New Roman" w:hAnsi="Times New Roman" w:cs="Times New Roman"/>
          <w:color w:val="000000"/>
          <w:sz w:val="28"/>
          <w:szCs w:val="28"/>
        </w:rPr>
      </w:pPr>
      <w:r w:rsidRPr="008C40EC">
        <w:rPr>
          <w:rFonts w:ascii="Times New Roman" w:eastAsia="Times New Roman" w:hAnsi="Times New Roman" w:cs="Times New Roman"/>
          <w:color w:val="000000"/>
          <w:sz w:val="28"/>
          <w:szCs w:val="28"/>
        </w:rPr>
        <w:t>В констатирующей части указываются конкретные предложения (с указанием их авторов), рекомендуемые уполномоченным органом для принятия.</w:t>
      </w:r>
    </w:p>
    <w:p w:rsidR="00801214" w:rsidRPr="008C40EC" w:rsidRDefault="00801214" w:rsidP="00B104D7">
      <w:pPr>
        <w:spacing w:after="0" w:line="240" w:lineRule="auto"/>
        <w:ind w:firstLine="709"/>
        <w:jc w:val="both"/>
        <w:rPr>
          <w:rFonts w:ascii="Times New Roman" w:eastAsia="Times New Roman" w:hAnsi="Times New Roman" w:cs="Times New Roman"/>
          <w:color w:val="000000"/>
          <w:sz w:val="28"/>
          <w:szCs w:val="28"/>
        </w:rPr>
      </w:pPr>
      <w:r w:rsidRPr="008C40EC">
        <w:rPr>
          <w:rFonts w:ascii="Times New Roman" w:eastAsia="Times New Roman" w:hAnsi="Times New Roman" w:cs="Times New Roman"/>
          <w:color w:val="000000"/>
          <w:sz w:val="28"/>
          <w:szCs w:val="28"/>
        </w:rPr>
        <w:t>5. Заключение подписывается председателем уполномоченного органа. Член уполномоченного органа, не согласный с принятым уполномоченным органом решением, вправе письменно изложить свое особое мнение, которое подлежит приобщению к заключению.</w:t>
      </w:r>
    </w:p>
    <w:p w:rsidR="0024138F" w:rsidRPr="008C40EC" w:rsidRDefault="0024138F" w:rsidP="00F42982">
      <w:pPr>
        <w:spacing w:after="0" w:line="240" w:lineRule="auto"/>
        <w:ind w:firstLine="473"/>
        <w:jc w:val="both"/>
        <w:rPr>
          <w:rFonts w:ascii="Times New Roman" w:eastAsia="Times New Roman" w:hAnsi="Times New Roman" w:cs="Times New Roman"/>
          <w:color w:val="000000"/>
          <w:sz w:val="28"/>
          <w:szCs w:val="28"/>
        </w:rPr>
      </w:pPr>
    </w:p>
    <w:p w:rsidR="00801214" w:rsidRDefault="00801214" w:rsidP="00F42982">
      <w:pPr>
        <w:spacing w:after="0" w:line="240" w:lineRule="auto"/>
        <w:ind w:firstLine="473"/>
        <w:jc w:val="center"/>
        <w:rPr>
          <w:rFonts w:ascii="Times New Roman" w:eastAsia="Times New Roman" w:hAnsi="Times New Roman" w:cs="Times New Roman"/>
          <w:color w:val="000000" w:themeColor="text1"/>
          <w:sz w:val="28"/>
          <w:szCs w:val="28"/>
        </w:rPr>
      </w:pPr>
      <w:r w:rsidRPr="008C40EC">
        <w:rPr>
          <w:rFonts w:ascii="Times New Roman" w:eastAsia="Times New Roman" w:hAnsi="Times New Roman" w:cs="Times New Roman"/>
          <w:color w:val="000000" w:themeColor="text1"/>
          <w:sz w:val="28"/>
          <w:szCs w:val="28"/>
        </w:rPr>
        <w:t>Глава 4. Опубликование (обнародование) результатов публичных слушаний, учет их результатов</w:t>
      </w:r>
    </w:p>
    <w:p w:rsidR="00F42982" w:rsidRPr="008C40EC" w:rsidRDefault="00F42982" w:rsidP="00F42982">
      <w:pPr>
        <w:spacing w:after="0" w:line="240" w:lineRule="auto"/>
        <w:ind w:firstLine="473"/>
        <w:jc w:val="center"/>
        <w:rPr>
          <w:rFonts w:ascii="Times New Roman" w:eastAsia="Times New Roman" w:hAnsi="Times New Roman" w:cs="Times New Roman"/>
          <w:color w:val="000000" w:themeColor="text1"/>
          <w:sz w:val="28"/>
          <w:szCs w:val="28"/>
        </w:rPr>
      </w:pPr>
    </w:p>
    <w:p w:rsidR="00801214" w:rsidRDefault="00801214" w:rsidP="00F42982">
      <w:pPr>
        <w:spacing w:after="0" w:line="240" w:lineRule="auto"/>
        <w:ind w:firstLine="473"/>
        <w:jc w:val="center"/>
        <w:rPr>
          <w:rFonts w:ascii="Times New Roman" w:eastAsia="Times New Roman" w:hAnsi="Times New Roman" w:cs="Times New Roman"/>
          <w:color w:val="000000" w:themeColor="text1"/>
          <w:sz w:val="28"/>
          <w:szCs w:val="28"/>
        </w:rPr>
      </w:pPr>
      <w:r w:rsidRPr="008C40EC">
        <w:rPr>
          <w:rFonts w:ascii="Times New Roman" w:eastAsia="Times New Roman" w:hAnsi="Times New Roman" w:cs="Times New Roman"/>
          <w:color w:val="000000"/>
          <w:sz w:val="28"/>
          <w:szCs w:val="28"/>
        </w:rPr>
        <w:t xml:space="preserve">Статья 12. </w:t>
      </w:r>
      <w:r w:rsidRPr="008C40EC">
        <w:rPr>
          <w:rFonts w:ascii="Times New Roman" w:eastAsia="Times New Roman" w:hAnsi="Times New Roman" w:cs="Times New Roman"/>
          <w:color w:val="000000" w:themeColor="text1"/>
          <w:sz w:val="28"/>
          <w:szCs w:val="28"/>
        </w:rPr>
        <w:t>Опубликование (обнародование) результатов публичных слушаний</w:t>
      </w:r>
    </w:p>
    <w:p w:rsidR="00F42982" w:rsidRPr="008C40EC" w:rsidRDefault="00F42982" w:rsidP="00F42982">
      <w:pPr>
        <w:spacing w:after="0" w:line="240" w:lineRule="auto"/>
        <w:ind w:firstLine="473"/>
        <w:jc w:val="both"/>
        <w:rPr>
          <w:rFonts w:ascii="Times New Roman" w:eastAsia="Times New Roman" w:hAnsi="Times New Roman" w:cs="Times New Roman"/>
          <w:color w:val="000000" w:themeColor="text1"/>
          <w:sz w:val="28"/>
          <w:szCs w:val="28"/>
        </w:rPr>
      </w:pPr>
    </w:p>
    <w:p w:rsidR="00801214" w:rsidRPr="008C40EC" w:rsidRDefault="00801214" w:rsidP="00B104D7">
      <w:pPr>
        <w:spacing w:after="0" w:line="240" w:lineRule="auto"/>
        <w:ind w:firstLine="709"/>
        <w:jc w:val="both"/>
        <w:rPr>
          <w:rFonts w:ascii="Times New Roman" w:eastAsia="Times New Roman" w:hAnsi="Times New Roman" w:cs="Times New Roman"/>
          <w:color w:val="000000"/>
          <w:sz w:val="28"/>
          <w:szCs w:val="28"/>
        </w:rPr>
      </w:pPr>
      <w:r w:rsidRPr="008C40EC">
        <w:rPr>
          <w:rFonts w:ascii="Times New Roman" w:eastAsia="Times New Roman" w:hAnsi="Times New Roman" w:cs="Times New Roman"/>
          <w:color w:val="000000"/>
          <w:sz w:val="28"/>
          <w:szCs w:val="28"/>
        </w:rPr>
        <w:t>1. Не позднее рабочего дня, следующего за днем подписания итогового документа, протокол публичных слушаний и заключение о результатах публичных слушаний, с приложением всех поступивших в ходе слушаний предложений и материалов направляются председателем (руководителем) уполномоченного органа в орган местного самоуправления, назначивший публичные слушания и к компетенции которого относится принятие по существу решения по рассмотренным вопросам.</w:t>
      </w:r>
    </w:p>
    <w:p w:rsidR="00801214" w:rsidRPr="008C40EC" w:rsidRDefault="00801214" w:rsidP="00B104D7">
      <w:pPr>
        <w:spacing w:after="0" w:line="240" w:lineRule="auto"/>
        <w:ind w:firstLine="709"/>
        <w:jc w:val="both"/>
        <w:rPr>
          <w:rFonts w:ascii="Times New Roman" w:eastAsia="Times New Roman" w:hAnsi="Times New Roman" w:cs="Times New Roman"/>
          <w:color w:val="000000"/>
          <w:sz w:val="28"/>
          <w:szCs w:val="28"/>
        </w:rPr>
      </w:pPr>
      <w:r w:rsidRPr="008C40EC">
        <w:rPr>
          <w:rFonts w:ascii="Times New Roman" w:eastAsia="Times New Roman" w:hAnsi="Times New Roman" w:cs="Times New Roman"/>
          <w:color w:val="000000"/>
          <w:sz w:val="28"/>
          <w:szCs w:val="28"/>
        </w:rPr>
        <w:t xml:space="preserve">2. Заключение о результатах публичных слушаний, включая мотивированное обоснование принятых решений, подлежат официальному опубликованию (обнародованию) в порядке, установленном для официального опубликования (обнародования) муниципальных правовых актов, а также размещению на официальном сайте </w:t>
      </w:r>
      <w:r w:rsidR="00E73005">
        <w:rPr>
          <w:rFonts w:ascii="Times New Roman" w:eastAsia="Times New Roman" w:hAnsi="Times New Roman" w:cs="Times New Roman"/>
          <w:color w:val="000000"/>
          <w:sz w:val="28"/>
          <w:szCs w:val="28"/>
        </w:rPr>
        <w:t>Курчанского</w:t>
      </w:r>
      <w:r w:rsidRPr="008C40EC">
        <w:rPr>
          <w:rFonts w:ascii="Times New Roman" w:eastAsia="Times New Roman" w:hAnsi="Times New Roman" w:cs="Times New Roman"/>
          <w:color w:val="000000"/>
          <w:sz w:val="28"/>
          <w:szCs w:val="28"/>
        </w:rPr>
        <w:t xml:space="preserve"> сельского поселения Темрюкского муниципального района Краснодарского края в информационно-телекоммуникационной сети </w:t>
      </w:r>
      <w:r w:rsidR="0024138F" w:rsidRPr="008C40EC">
        <w:rPr>
          <w:rFonts w:ascii="Times New Roman" w:eastAsia="Times New Roman" w:hAnsi="Times New Roman" w:cs="Times New Roman"/>
          <w:color w:val="000000"/>
          <w:sz w:val="28"/>
          <w:szCs w:val="28"/>
        </w:rPr>
        <w:t>«</w:t>
      </w:r>
      <w:r w:rsidRPr="008C40EC">
        <w:rPr>
          <w:rFonts w:ascii="Times New Roman" w:eastAsia="Times New Roman" w:hAnsi="Times New Roman" w:cs="Times New Roman"/>
          <w:color w:val="000000"/>
          <w:sz w:val="28"/>
          <w:szCs w:val="28"/>
        </w:rPr>
        <w:t>Интернет</w:t>
      </w:r>
      <w:r w:rsidR="0024138F" w:rsidRPr="008C40EC">
        <w:rPr>
          <w:rFonts w:ascii="Times New Roman" w:eastAsia="Times New Roman" w:hAnsi="Times New Roman" w:cs="Times New Roman"/>
          <w:color w:val="000000"/>
          <w:sz w:val="28"/>
          <w:szCs w:val="28"/>
        </w:rPr>
        <w:t>»</w:t>
      </w:r>
      <w:r w:rsidRPr="008C40EC">
        <w:rPr>
          <w:rFonts w:ascii="Times New Roman" w:eastAsia="Times New Roman" w:hAnsi="Times New Roman" w:cs="Times New Roman"/>
          <w:color w:val="000000"/>
          <w:sz w:val="28"/>
          <w:szCs w:val="28"/>
        </w:rPr>
        <w:t>, не позднее чем через 10 дней после дня их утверждения.</w:t>
      </w:r>
    </w:p>
    <w:p w:rsidR="00801214" w:rsidRPr="008C40EC" w:rsidRDefault="00801214" w:rsidP="00B104D7">
      <w:pPr>
        <w:spacing w:after="0" w:line="240" w:lineRule="auto"/>
        <w:ind w:firstLine="709"/>
        <w:jc w:val="both"/>
        <w:rPr>
          <w:rFonts w:ascii="Times New Roman" w:eastAsia="Times New Roman" w:hAnsi="Times New Roman" w:cs="Times New Roman"/>
          <w:color w:val="000000"/>
          <w:sz w:val="28"/>
          <w:szCs w:val="28"/>
        </w:rPr>
      </w:pPr>
      <w:r w:rsidRPr="008C40EC">
        <w:rPr>
          <w:rFonts w:ascii="Times New Roman" w:eastAsia="Times New Roman" w:hAnsi="Times New Roman" w:cs="Times New Roman"/>
          <w:color w:val="000000"/>
          <w:sz w:val="28"/>
          <w:szCs w:val="28"/>
        </w:rPr>
        <w:lastRenderedPageBreak/>
        <w:t>3. После опубликования (обнародования) заключения о результатах публичных слушаний уполномоченный орган прекращает свою деятельность.</w:t>
      </w:r>
    </w:p>
    <w:p w:rsidR="0024138F" w:rsidRPr="008C40EC" w:rsidRDefault="0024138F" w:rsidP="00F42982">
      <w:pPr>
        <w:spacing w:after="0" w:line="240" w:lineRule="auto"/>
        <w:ind w:firstLine="473"/>
        <w:jc w:val="both"/>
        <w:rPr>
          <w:rFonts w:ascii="Times New Roman" w:eastAsia="Times New Roman" w:hAnsi="Times New Roman" w:cs="Times New Roman"/>
          <w:color w:val="000000"/>
          <w:sz w:val="28"/>
          <w:szCs w:val="28"/>
        </w:rPr>
      </w:pPr>
    </w:p>
    <w:p w:rsidR="00801214" w:rsidRDefault="00801214" w:rsidP="00F42982">
      <w:pPr>
        <w:spacing w:after="0" w:line="240" w:lineRule="auto"/>
        <w:ind w:firstLine="473"/>
        <w:jc w:val="center"/>
        <w:rPr>
          <w:rFonts w:ascii="Times New Roman" w:eastAsia="Times New Roman" w:hAnsi="Times New Roman" w:cs="Times New Roman"/>
          <w:color w:val="000000"/>
          <w:sz w:val="28"/>
          <w:szCs w:val="28"/>
        </w:rPr>
      </w:pPr>
      <w:r w:rsidRPr="008C40EC">
        <w:rPr>
          <w:rFonts w:ascii="Times New Roman" w:eastAsia="Times New Roman" w:hAnsi="Times New Roman" w:cs="Times New Roman"/>
          <w:color w:val="000000"/>
          <w:sz w:val="28"/>
          <w:szCs w:val="28"/>
        </w:rPr>
        <w:t>Статья 13. Финансирование расходов, связанных с организацией и проведением публичных слушаний</w:t>
      </w:r>
    </w:p>
    <w:p w:rsidR="00F42982" w:rsidRPr="008C40EC" w:rsidRDefault="00F42982" w:rsidP="00F42982">
      <w:pPr>
        <w:spacing w:after="0" w:line="240" w:lineRule="auto"/>
        <w:ind w:firstLine="473"/>
        <w:jc w:val="both"/>
        <w:rPr>
          <w:rFonts w:ascii="Times New Roman" w:eastAsia="Times New Roman" w:hAnsi="Times New Roman" w:cs="Times New Roman"/>
          <w:color w:val="000000"/>
          <w:sz w:val="28"/>
          <w:szCs w:val="28"/>
        </w:rPr>
      </w:pPr>
    </w:p>
    <w:p w:rsidR="00801214" w:rsidRPr="008C40EC" w:rsidRDefault="00801214" w:rsidP="00E73005">
      <w:pPr>
        <w:spacing w:after="0" w:line="240" w:lineRule="auto"/>
        <w:ind w:firstLine="709"/>
        <w:jc w:val="both"/>
        <w:rPr>
          <w:rFonts w:ascii="Times New Roman" w:eastAsia="Times New Roman" w:hAnsi="Times New Roman" w:cs="Times New Roman"/>
          <w:color w:val="000000"/>
          <w:sz w:val="28"/>
          <w:szCs w:val="28"/>
        </w:rPr>
      </w:pPr>
      <w:r w:rsidRPr="008C40EC">
        <w:rPr>
          <w:rFonts w:ascii="Times New Roman" w:eastAsia="Times New Roman" w:hAnsi="Times New Roman" w:cs="Times New Roman"/>
          <w:color w:val="000000"/>
          <w:sz w:val="28"/>
          <w:szCs w:val="28"/>
        </w:rPr>
        <w:t xml:space="preserve">1. Финансирование организации и проведения публичных слушаний осуществляется за счет средств бюджета </w:t>
      </w:r>
      <w:r w:rsidR="00E73005">
        <w:rPr>
          <w:rFonts w:ascii="Times New Roman" w:eastAsia="Times New Roman" w:hAnsi="Times New Roman" w:cs="Times New Roman"/>
          <w:color w:val="000000"/>
          <w:sz w:val="28"/>
          <w:szCs w:val="28"/>
        </w:rPr>
        <w:t>Курчанского</w:t>
      </w:r>
      <w:r w:rsidRPr="008C40EC">
        <w:rPr>
          <w:rFonts w:ascii="Times New Roman" w:eastAsia="Times New Roman" w:hAnsi="Times New Roman" w:cs="Times New Roman"/>
          <w:color w:val="000000"/>
          <w:sz w:val="28"/>
          <w:szCs w:val="28"/>
        </w:rPr>
        <w:t xml:space="preserve"> сельского поселения Темрюкского муниципального района Краснодарского края, за исключением публичных слушаний по проектам планировки территорий и проектам межевания территорий, которые проводятся за счет лиц, по инициативе которых были подготовлены такие проекты.</w:t>
      </w:r>
    </w:p>
    <w:p w:rsidR="00801214" w:rsidRPr="008C40EC" w:rsidRDefault="00801214" w:rsidP="00E73005">
      <w:pPr>
        <w:spacing w:after="0" w:line="240" w:lineRule="auto"/>
        <w:ind w:firstLine="709"/>
        <w:jc w:val="both"/>
        <w:rPr>
          <w:rFonts w:ascii="Times New Roman" w:eastAsia="Times New Roman" w:hAnsi="Times New Roman" w:cs="Times New Roman"/>
          <w:color w:val="000000"/>
          <w:sz w:val="28"/>
          <w:szCs w:val="28"/>
        </w:rPr>
      </w:pPr>
      <w:r w:rsidRPr="008C40EC">
        <w:rPr>
          <w:rFonts w:ascii="Times New Roman" w:eastAsia="Times New Roman" w:hAnsi="Times New Roman" w:cs="Times New Roman"/>
          <w:color w:val="000000"/>
          <w:sz w:val="28"/>
          <w:szCs w:val="28"/>
        </w:rPr>
        <w:t>2. Материально</w:t>
      </w:r>
      <w:r w:rsidR="0024138F" w:rsidRPr="008C40EC">
        <w:rPr>
          <w:rFonts w:ascii="Times New Roman" w:eastAsia="Times New Roman" w:hAnsi="Times New Roman" w:cs="Times New Roman"/>
          <w:color w:val="000000"/>
          <w:sz w:val="28"/>
          <w:szCs w:val="28"/>
        </w:rPr>
        <w:t>‒</w:t>
      </w:r>
      <w:r w:rsidRPr="008C40EC">
        <w:rPr>
          <w:rFonts w:ascii="Times New Roman" w:eastAsia="Times New Roman" w:hAnsi="Times New Roman" w:cs="Times New Roman"/>
          <w:color w:val="000000"/>
          <w:sz w:val="28"/>
          <w:szCs w:val="28"/>
        </w:rPr>
        <w:t xml:space="preserve">техническое и информационное обеспечение деятельности уполномоченного органа осуществляет администрация </w:t>
      </w:r>
      <w:r w:rsidR="00E73005">
        <w:rPr>
          <w:rFonts w:ascii="Times New Roman" w:eastAsia="Times New Roman" w:hAnsi="Times New Roman" w:cs="Times New Roman"/>
          <w:color w:val="000000"/>
          <w:sz w:val="28"/>
          <w:szCs w:val="28"/>
        </w:rPr>
        <w:t>Курчанского</w:t>
      </w:r>
      <w:r w:rsidRPr="008C40EC">
        <w:rPr>
          <w:rFonts w:ascii="Times New Roman" w:eastAsia="Times New Roman" w:hAnsi="Times New Roman" w:cs="Times New Roman"/>
          <w:color w:val="000000"/>
          <w:sz w:val="28"/>
          <w:szCs w:val="28"/>
        </w:rPr>
        <w:t xml:space="preserve"> сельского поселения Темрюкского муниципального района Краснодарского края.</w:t>
      </w:r>
    </w:p>
    <w:p w:rsidR="0024138F" w:rsidRPr="008C40EC" w:rsidRDefault="0024138F" w:rsidP="00F42982">
      <w:pPr>
        <w:spacing w:after="0" w:line="240" w:lineRule="auto"/>
        <w:ind w:firstLine="473"/>
        <w:jc w:val="both"/>
        <w:rPr>
          <w:rFonts w:ascii="Times New Roman" w:eastAsia="Times New Roman" w:hAnsi="Times New Roman" w:cs="Times New Roman"/>
          <w:color w:val="000000"/>
          <w:sz w:val="28"/>
          <w:szCs w:val="28"/>
        </w:rPr>
      </w:pPr>
    </w:p>
    <w:p w:rsidR="00801214" w:rsidRPr="008C40EC" w:rsidRDefault="00801214" w:rsidP="00F42982">
      <w:pPr>
        <w:spacing w:after="0" w:line="240" w:lineRule="auto"/>
        <w:ind w:firstLine="473"/>
        <w:jc w:val="center"/>
        <w:rPr>
          <w:rFonts w:ascii="Times New Roman" w:eastAsia="Times New Roman" w:hAnsi="Times New Roman" w:cs="Times New Roman"/>
          <w:color w:val="000000"/>
          <w:sz w:val="28"/>
          <w:szCs w:val="28"/>
        </w:rPr>
      </w:pPr>
      <w:r w:rsidRPr="008C40EC">
        <w:rPr>
          <w:rFonts w:ascii="Times New Roman" w:eastAsia="Times New Roman" w:hAnsi="Times New Roman" w:cs="Times New Roman"/>
          <w:color w:val="000000"/>
          <w:sz w:val="28"/>
          <w:szCs w:val="28"/>
        </w:rPr>
        <w:t>Глава 5. Особенности организации и проведения публичных слушаний по проекту Устава муниципального образования, проекту местного бюджета и отчету о его исполнении, о преобразовании муниципального образования</w:t>
      </w:r>
    </w:p>
    <w:p w:rsidR="001E6F9B" w:rsidRPr="008C40EC" w:rsidRDefault="001E6F9B" w:rsidP="00F42982">
      <w:pPr>
        <w:spacing w:after="0" w:line="240" w:lineRule="auto"/>
        <w:ind w:firstLine="473"/>
        <w:jc w:val="both"/>
        <w:rPr>
          <w:rFonts w:ascii="Times New Roman" w:eastAsia="Times New Roman" w:hAnsi="Times New Roman" w:cs="Times New Roman"/>
          <w:color w:val="000000"/>
          <w:sz w:val="28"/>
          <w:szCs w:val="28"/>
        </w:rPr>
      </w:pPr>
    </w:p>
    <w:p w:rsidR="00801214" w:rsidRDefault="00801214" w:rsidP="00F42982">
      <w:pPr>
        <w:spacing w:after="0" w:line="240" w:lineRule="auto"/>
        <w:ind w:firstLine="473"/>
        <w:jc w:val="center"/>
        <w:rPr>
          <w:rFonts w:ascii="Times New Roman" w:eastAsia="Times New Roman" w:hAnsi="Times New Roman" w:cs="Times New Roman"/>
          <w:color w:val="000000"/>
          <w:sz w:val="28"/>
          <w:szCs w:val="28"/>
        </w:rPr>
      </w:pPr>
      <w:r w:rsidRPr="008C40EC">
        <w:rPr>
          <w:rFonts w:ascii="Times New Roman" w:eastAsia="Times New Roman" w:hAnsi="Times New Roman" w:cs="Times New Roman"/>
          <w:color w:val="000000"/>
          <w:sz w:val="28"/>
          <w:szCs w:val="28"/>
        </w:rPr>
        <w:t>Статья 14. Особенности рассмотрения на публичных слушаниях проекта Устава и проекта муниципального правового акта о внесении изменений в Устав</w:t>
      </w:r>
    </w:p>
    <w:p w:rsidR="00F42982" w:rsidRPr="008C40EC" w:rsidRDefault="00F42982" w:rsidP="00F42982">
      <w:pPr>
        <w:spacing w:after="0" w:line="240" w:lineRule="auto"/>
        <w:ind w:firstLine="473"/>
        <w:jc w:val="both"/>
        <w:rPr>
          <w:rFonts w:ascii="Times New Roman" w:eastAsia="Times New Roman" w:hAnsi="Times New Roman" w:cs="Times New Roman"/>
          <w:color w:val="000000"/>
          <w:sz w:val="28"/>
          <w:szCs w:val="28"/>
        </w:rPr>
      </w:pPr>
    </w:p>
    <w:p w:rsidR="00801214" w:rsidRPr="008C40EC" w:rsidRDefault="00801214" w:rsidP="00E73005">
      <w:pPr>
        <w:spacing w:after="0" w:line="240" w:lineRule="auto"/>
        <w:ind w:firstLine="709"/>
        <w:jc w:val="both"/>
        <w:rPr>
          <w:rFonts w:ascii="Times New Roman" w:eastAsia="Times New Roman" w:hAnsi="Times New Roman" w:cs="Times New Roman"/>
          <w:color w:val="000000"/>
          <w:sz w:val="28"/>
          <w:szCs w:val="28"/>
        </w:rPr>
      </w:pPr>
      <w:r w:rsidRPr="008C40EC">
        <w:rPr>
          <w:rFonts w:ascii="Times New Roman" w:eastAsia="Times New Roman" w:hAnsi="Times New Roman" w:cs="Times New Roman"/>
          <w:color w:val="000000"/>
          <w:sz w:val="28"/>
          <w:szCs w:val="28"/>
        </w:rPr>
        <w:t xml:space="preserve">1. Проект Устава, проект муниципального правового акта о внесении изменений в Устав (далее </w:t>
      </w:r>
      <w:r w:rsidR="001E6F9B" w:rsidRPr="008C40EC">
        <w:rPr>
          <w:rFonts w:ascii="Times New Roman" w:eastAsia="Times New Roman" w:hAnsi="Times New Roman" w:cs="Times New Roman"/>
          <w:color w:val="000000"/>
          <w:sz w:val="28"/>
          <w:szCs w:val="28"/>
        </w:rPr>
        <w:t>–</w:t>
      </w:r>
      <w:r w:rsidRPr="008C40EC">
        <w:rPr>
          <w:rFonts w:ascii="Times New Roman" w:eastAsia="Times New Roman" w:hAnsi="Times New Roman" w:cs="Times New Roman"/>
          <w:color w:val="000000"/>
          <w:sz w:val="28"/>
          <w:szCs w:val="28"/>
        </w:rPr>
        <w:t xml:space="preserve"> проект) рассматривается на публичных слушаниях с учетом особенностей, предусмотренных Федеральным законом </w:t>
      </w:r>
      <w:hyperlink r:id="rId11" w:tgtFrame="_blank" w:history="1">
        <w:r w:rsidRPr="008C40EC">
          <w:rPr>
            <w:rFonts w:ascii="Times New Roman" w:eastAsia="Times New Roman" w:hAnsi="Times New Roman" w:cs="Times New Roman"/>
            <w:color w:val="000000" w:themeColor="text1"/>
            <w:sz w:val="28"/>
            <w:szCs w:val="28"/>
          </w:rPr>
          <w:t>от 20 марта 2025 года № 33-ФЗ</w:t>
        </w:r>
      </w:hyperlink>
      <w:r w:rsidRPr="008C40EC">
        <w:rPr>
          <w:rFonts w:ascii="Times New Roman" w:eastAsia="Times New Roman" w:hAnsi="Times New Roman" w:cs="Times New Roman"/>
          <w:color w:val="000000"/>
          <w:sz w:val="28"/>
          <w:szCs w:val="28"/>
        </w:rPr>
        <w:t> </w:t>
      </w:r>
      <w:r w:rsidR="001E6F9B" w:rsidRPr="008C40EC">
        <w:rPr>
          <w:rFonts w:ascii="Times New Roman" w:eastAsia="Times New Roman" w:hAnsi="Times New Roman" w:cs="Times New Roman"/>
          <w:color w:val="000000"/>
          <w:sz w:val="28"/>
          <w:szCs w:val="28"/>
        </w:rPr>
        <w:t>«</w:t>
      </w:r>
      <w:r w:rsidRPr="008C40EC">
        <w:rPr>
          <w:rFonts w:ascii="Times New Roman" w:eastAsia="Times New Roman" w:hAnsi="Times New Roman" w:cs="Times New Roman"/>
          <w:color w:val="000000"/>
          <w:sz w:val="28"/>
          <w:szCs w:val="28"/>
        </w:rPr>
        <w:t>Об общих принципах организации местного самоуправления в единой системе публичной власти</w:t>
      </w:r>
      <w:r w:rsidR="001E6F9B" w:rsidRPr="008C40EC">
        <w:rPr>
          <w:rFonts w:ascii="Times New Roman" w:eastAsia="Times New Roman" w:hAnsi="Times New Roman" w:cs="Times New Roman"/>
          <w:color w:val="000000"/>
          <w:sz w:val="28"/>
          <w:szCs w:val="28"/>
        </w:rPr>
        <w:t>»</w:t>
      </w:r>
      <w:r w:rsidRPr="008C40EC">
        <w:rPr>
          <w:rFonts w:ascii="Times New Roman" w:eastAsia="Times New Roman" w:hAnsi="Times New Roman" w:cs="Times New Roman"/>
          <w:color w:val="000000"/>
          <w:sz w:val="28"/>
          <w:szCs w:val="28"/>
        </w:rPr>
        <w:t xml:space="preserve"> и Уставом.</w:t>
      </w:r>
    </w:p>
    <w:p w:rsidR="00801214" w:rsidRPr="008C40EC" w:rsidRDefault="00801214" w:rsidP="00E73005">
      <w:pPr>
        <w:spacing w:after="0" w:line="240" w:lineRule="auto"/>
        <w:ind w:firstLine="709"/>
        <w:jc w:val="both"/>
        <w:rPr>
          <w:rFonts w:ascii="Times New Roman" w:eastAsia="Times New Roman" w:hAnsi="Times New Roman" w:cs="Times New Roman"/>
          <w:color w:val="000000"/>
          <w:sz w:val="28"/>
          <w:szCs w:val="28"/>
        </w:rPr>
      </w:pPr>
      <w:r w:rsidRPr="008C40EC">
        <w:rPr>
          <w:rFonts w:ascii="Times New Roman" w:eastAsia="Times New Roman" w:hAnsi="Times New Roman" w:cs="Times New Roman"/>
          <w:color w:val="000000"/>
          <w:sz w:val="28"/>
          <w:szCs w:val="28"/>
        </w:rPr>
        <w:t>2. Проект подлежит официальному опубликованию (обнародованию) не позднее, чем за 30 дней до дня рассмотрения Советом вопроса о его принятии. Одновременно с проектом публикуется (обнародуется) порядок учета предложений по указанному проекту, а также порядок участия граждан в его обсуждении, а также решение Совета о назначении публичных слушаний по проекту.</w:t>
      </w:r>
    </w:p>
    <w:p w:rsidR="00801214" w:rsidRPr="008C40EC" w:rsidRDefault="00801214" w:rsidP="00E73005">
      <w:pPr>
        <w:spacing w:after="0" w:line="240" w:lineRule="auto"/>
        <w:ind w:firstLine="709"/>
        <w:jc w:val="both"/>
        <w:rPr>
          <w:rFonts w:ascii="Times New Roman" w:eastAsia="Times New Roman" w:hAnsi="Times New Roman" w:cs="Times New Roman"/>
          <w:color w:val="000000"/>
          <w:sz w:val="28"/>
          <w:szCs w:val="28"/>
        </w:rPr>
      </w:pPr>
      <w:r w:rsidRPr="008C40EC">
        <w:rPr>
          <w:rFonts w:ascii="Times New Roman" w:eastAsia="Times New Roman" w:hAnsi="Times New Roman" w:cs="Times New Roman"/>
          <w:color w:val="000000"/>
          <w:sz w:val="28"/>
          <w:szCs w:val="28"/>
        </w:rPr>
        <w:t>Не требуется официальное опубликование (обнародование) порядка учета предложений по проекту муниципального правового акта о внесении изменений и дополнений в Устав, а также порядка участия граждан в его обсуждении в случае, если указанные изменения и дополнения вносятся в форме точного воспроизведения положений Конституции Российской Федерации, федеральных законов, устава или законов Краснодарского края в целях приведения данного устава в соответствие с этими нормативными правовыми актами.</w:t>
      </w:r>
    </w:p>
    <w:p w:rsidR="00801214" w:rsidRPr="008C40EC" w:rsidRDefault="00801214" w:rsidP="00E73005">
      <w:pPr>
        <w:spacing w:after="0" w:line="240" w:lineRule="auto"/>
        <w:ind w:firstLine="709"/>
        <w:jc w:val="both"/>
        <w:rPr>
          <w:rFonts w:ascii="Times New Roman" w:eastAsia="Times New Roman" w:hAnsi="Times New Roman" w:cs="Times New Roman"/>
          <w:color w:val="000000"/>
          <w:sz w:val="28"/>
          <w:szCs w:val="28"/>
        </w:rPr>
      </w:pPr>
      <w:r w:rsidRPr="008C40EC">
        <w:rPr>
          <w:rFonts w:ascii="Times New Roman" w:eastAsia="Times New Roman" w:hAnsi="Times New Roman" w:cs="Times New Roman"/>
          <w:color w:val="000000"/>
          <w:sz w:val="28"/>
          <w:szCs w:val="28"/>
        </w:rPr>
        <w:lastRenderedPageBreak/>
        <w:t>3. Публичные слушания по проекту проводятся не ранее чем через 15 дней после дня опубликования (обнародования) проекта, и не позднее, чем за 5 дней до дня рассмотрения Советом вопроса о его принятии.</w:t>
      </w:r>
    </w:p>
    <w:p w:rsidR="00801214" w:rsidRPr="008C40EC" w:rsidRDefault="00801214" w:rsidP="00E73005">
      <w:pPr>
        <w:spacing w:after="0" w:line="240" w:lineRule="auto"/>
        <w:ind w:firstLine="709"/>
        <w:jc w:val="both"/>
        <w:rPr>
          <w:rFonts w:ascii="Times New Roman" w:eastAsia="Times New Roman" w:hAnsi="Times New Roman" w:cs="Times New Roman"/>
          <w:color w:val="000000"/>
          <w:sz w:val="28"/>
          <w:szCs w:val="28"/>
        </w:rPr>
      </w:pPr>
      <w:r w:rsidRPr="008C40EC">
        <w:rPr>
          <w:rFonts w:ascii="Times New Roman" w:eastAsia="Times New Roman" w:hAnsi="Times New Roman" w:cs="Times New Roman"/>
          <w:color w:val="000000"/>
          <w:sz w:val="28"/>
          <w:szCs w:val="28"/>
        </w:rPr>
        <w:t>4. Уполномоченным органом по проведению публичных слушаний по проекту является оргкомитет, создаваемый в порядке, предусмотренном статьей 7 настоящего Положения.</w:t>
      </w:r>
    </w:p>
    <w:p w:rsidR="001E6F9B" w:rsidRPr="008C40EC" w:rsidRDefault="001E6F9B" w:rsidP="00E73005">
      <w:pPr>
        <w:spacing w:after="0" w:line="240" w:lineRule="auto"/>
        <w:ind w:firstLine="709"/>
        <w:jc w:val="both"/>
        <w:rPr>
          <w:rFonts w:ascii="Times New Roman" w:eastAsia="Times New Roman" w:hAnsi="Times New Roman" w:cs="Times New Roman"/>
          <w:color w:val="000000"/>
          <w:sz w:val="28"/>
          <w:szCs w:val="28"/>
        </w:rPr>
      </w:pPr>
    </w:p>
    <w:p w:rsidR="00801214" w:rsidRDefault="00801214" w:rsidP="00F42982">
      <w:pPr>
        <w:spacing w:after="0" w:line="240" w:lineRule="auto"/>
        <w:ind w:firstLine="473"/>
        <w:jc w:val="both"/>
        <w:rPr>
          <w:rFonts w:ascii="Times New Roman" w:eastAsia="Times New Roman" w:hAnsi="Times New Roman" w:cs="Times New Roman"/>
          <w:color w:val="000000"/>
          <w:sz w:val="28"/>
          <w:szCs w:val="28"/>
        </w:rPr>
      </w:pPr>
      <w:r w:rsidRPr="008C40EC">
        <w:rPr>
          <w:rFonts w:ascii="Times New Roman" w:eastAsia="Times New Roman" w:hAnsi="Times New Roman" w:cs="Times New Roman"/>
          <w:color w:val="000000"/>
          <w:sz w:val="28"/>
          <w:szCs w:val="28"/>
        </w:rPr>
        <w:t>Статья 15. Порядок учета предложений по проекту Устава и проекту муниципального правового акта о внесении изменений в Устав</w:t>
      </w:r>
    </w:p>
    <w:p w:rsidR="00E73005" w:rsidRPr="008C40EC" w:rsidRDefault="00E73005" w:rsidP="00F42982">
      <w:pPr>
        <w:spacing w:after="0" w:line="240" w:lineRule="auto"/>
        <w:ind w:firstLine="473"/>
        <w:jc w:val="both"/>
        <w:rPr>
          <w:rFonts w:ascii="Times New Roman" w:eastAsia="Times New Roman" w:hAnsi="Times New Roman" w:cs="Times New Roman"/>
          <w:color w:val="000000"/>
          <w:sz w:val="28"/>
          <w:szCs w:val="28"/>
        </w:rPr>
      </w:pPr>
    </w:p>
    <w:p w:rsidR="00801214" w:rsidRPr="008C40EC" w:rsidRDefault="00801214" w:rsidP="00F42982">
      <w:pPr>
        <w:spacing w:after="0" w:line="240" w:lineRule="auto"/>
        <w:ind w:firstLine="473"/>
        <w:jc w:val="both"/>
        <w:rPr>
          <w:rFonts w:ascii="Times New Roman" w:eastAsia="Times New Roman" w:hAnsi="Times New Roman" w:cs="Times New Roman"/>
          <w:color w:val="000000"/>
          <w:sz w:val="28"/>
          <w:szCs w:val="28"/>
        </w:rPr>
      </w:pPr>
      <w:r w:rsidRPr="008C40EC">
        <w:rPr>
          <w:rFonts w:ascii="Times New Roman" w:eastAsia="Times New Roman" w:hAnsi="Times New Roman" w:cs="Times New Roman"/>
          <w:color w:val="000000"/>
          <w:sz w:val="28"/>
          <w:szCs w:val="28"/>
        </w:rPr>
        <w:t xml:space="preserve">1. Предложения по проекту могут вноситься гражданами Российской Федерации, достигшими возраста 18 лет, постоянно проживающими на территории </w:t>
      </w:r>
      <w:r w:rsidR="00E73005">
        <w:rPr>
          <w:rFonts w:ascii="Times New Roman" w:eastAsia="Times New Roman" w:hAnsi="Times New Roman" w:cs="Times New Roman"/>
          <w:color w:val="000000"/>
          <w:sz w:val="28"/>
          <w:szCs w:val="28"/>
        </w:rPr>
        <w:t>Курчанского</w:t>
      </w:r>
      <w:r w:rsidRPr="008C40EC">
        <w:rPr>
          <w:rFonts w:ascii="Times New Roman" w:eastAsia="Times New Roman" w:hAnsi="Times New Roman" w:cs="Times New Roman"/>
          <w:color w:val="000000"/>
          <w:sz w:val="28"/>
          <w:szCs w:val="28"/>
        </w:rPr>
        <w:t xml:space="preserve"> сельского поселения Темрюкского муниципального района Краснодарского края.</w:t>
      </w:r>
    </w:p>
    <w:p w:rsidR="00801214" w:rsidRPr="008C40EC" w:rsidRDefault="00801214" w:rsidP="00F42982">
      <w:pPr>
        <w:spacing w:after="0" w:line="240" w:lineRule="auto"/>
        <w:ind w:firstLine="473"/>
        <w:jc w:val="both"/>
        <w:rPr>
          <w:rFonts w:ascii="Times New Roman" w:eastAsia="Times New Roman" w:hAnsi="Times New Roman" w:cs="Times New Roman"/>
          <w:color w:val="000000"/>
          <w:sz w:val="28"/>
          <w:szCs w:val="28"/>
        </w:rPr>
      </w:pPr>
      <w:r w:rsidRPr="008C40EC">
        <w:rPr>
          <w:rFonts w:ascii="Times New Roman" w:eastAsia="Times New Roman" w:hAnsi="Times New Roman" w:cs="Times New Roman"/>
          <w:color w:val="000000"/>
          <w:sz w:val="28"/>
          <w:szCs w:val="28"/>
        </w:rPr>
        <w:t>2. Гражданин (группа граждан) оформляет предложения по проекту в виде таблицы по следующей форме:</w:t>
      </w:r>
    </w:p>
    <w:p w:rsidR="00801214" w:rsidRPr="008C40EC" w:rsidRDefault="00801214" w:rsidP="00F42982">
      <w:pPr>
        <w:spacing w:after="0" w:line="240" w:lineRule="auto"/>
        <w:ind w:firstLine="473"/>
        <w:jc w:val="both"/>
        <w:rPr>
          <w:rFonts w:ascii="Times New Roman" w:eastAsia="Times New Roman" w:hAnsi="Times New Roman" w:cs="Times New Roman"/>
          <w:color w:val="000000"/>
          <w:sz w:val="28"/>
          <w:szCs w:val="28"/>
        </w:rPr>
      </w:pPr>
      <w:r w:rsidRPr="008C40EC">
        <w:rPr>
          <w:rFonts w:ascii="Times New Roman" w:eastAsia="Times New Roman" w:hAnsi="Times New Roman" w:cs="Times New Roman"/>
          <w:color w:val="000000"/>
          <w:sz w:val="28"/>
          <w:szCs w:val="28"/>
        </w:rPr>
        <w:t> </w:t>
      </w:r>
    </w:p>
    <w:tbl>
      <w:tblPr>
        <w:tblW w:w="9445" w:type="dxa"/>
        <w:jc w:val="center"/>
        <w:tblCellMar>
          <w:left w:w="0" w:type="dxa"/>
          <w:right w:w="0" w:type="dxa"/>
        </w:tblCellMar>
        <w:tblLook w:val="04A0"/>
      </w:tblPr>
      <w:tblGrid>
        <w:gridCol w:w="554"/>
        <w:gridCol w:w="2363"/>
        <w:gridCol w:w="1113"/>
        <w:gridCol w:w="1278"/>
        <w:gridCol w:w="2253"/>
        <w:gridCol w:w="1884"/>
      </w:tblGrid>
      <w:tr w:rsidR="00801214" w:rsidRPr="008C40EC" w:rsidTr="00F42982">
        <w:trPr>
          <w:jc w:val="center"/>
        </w:trPr>
        <w:tc>
          <w:tcPr>
            <w:tcW w:w="554" w:type="dxa"/>
            <w:tcBorders>
              <w:top w:val="single" w:sz="6" w:space="0" w:color="000000"/>
              <w:left w:val="single" w:sz="6" w:space="0" w:color="000000"/>
              <w:bottom w:val="single" w:sz="6" w:space="0" w:color="000000"/>
              <w:right w:val="single" w:sz="6" w:space="0" w:color="000000"/>
            </w:tcBorders>
            <w:tcMar>
              <w:top w:w="28" w:type="dxa"/>
              <w:left w:w="115" w:type="dxa"/>
              <w:bottom w:w="28" w:type="dxa"/>
              <w:right w:w="115" w:type="dxa"/>
            </w:tcMar>
            <w:hideMark/>
          </w:tcPr>
          <w:p w:rsidR="00801214" w:rsidRPr="008C40EC" w:rsidRDefault="00801214" w:rsidP="00F42982">
            <w:pPr>
              <w:spacing w:after="0" w:line="240" w:lineRule="auto"/>
              <w:rPr>
                <w:rFonts w:ascii="Times New Roman" w:eastAsia="Times New Roman" w:hAnsi="Times New Roman" w:cs="Times New Roman"/>
                <w:sz w:val="24"/>
                <w:szCs w:val="24"/>
              </w:rPr>
            </w:pPr>
            <w:r w:rsidRPr="008C40EC">
              <w:rPr>
                <w:rFonts w:ascii="Times New Roman" w:eastAsia="Times New Roman" w:hAnsi="Times New Roman" w:cs="Times New Roman"/>
                <w:sz w:val="24"/>
                <w:szCs w:val="24"/>
              </w:rPr>
              <w:t> </w:t>
            </w:r>
          </w:p>
          <w:p w:rsidR="00801214" w:rsidRPr="008C40EC" w:rsidRDefault="00801214" w:rsidP="00F42982">
            <w:pPr>
              <w:spacing w:after="0" w:line="240" w:lineRule="auto"/>
              <w:rPr>
                <w:rFonts w:ascii="Times New Roman" w:eastAsia="Times New Roman" w:hAnsi="Times New Roman" w:cs="Times New Roman"/>
                <w:sz w:val="24"/>
                <w:szCs w:val="24"/>
              </w:rPr>
            </w:pPr>
            <w:r w:rsidRPr="008C40EC">
              <w:rPr>
                <w:rFonts w:ascii="Times New Roman" w:eastAsia="Times New Roman" w:hAnsi="Times New Roman" w:cs="Times New Roman"/>
                <w:sz w:val="24"/>
                <w:szCs w:val="24"/>
              </w:rPr>
              <w:t>п\п</w:t>
            </w:r>
          </w:p>
        </w:tc>
        <w:tc>
          <w:tcPr>
            <w:tcW w:w="2363" w:type="dxa"/>
            <w:tcBorders>
              <w:top w:val="single" w:sz="6" w:space="0" w:color="000000"/>
              <w:left w:val="single" w:sz="6" w:space="0" w:color="000000"/>
              <w:bottom w:val="single" w:sz="6" w:space="0" w:color="000000"/>
              <w:right w:val="single" w:sz="6" w:space="0" w:color="000000"/>
            </w:tcBorders>
            <w:tcMar>
              <w:top w:w="28" w:type="dxa"/>
              <w:left w:w="115" w:type="dxa"/>
              <w:bottom w:w="28" w:type="dxa"/>
              <w:right w:w="115" w:type="dxa"/>
            </w:tcMar>
            <w:hideMark/>
          </w:tcPr>
          <w:p w:rsidR="00801214" w:rsidRPr="008C40EC" w:rsidRDefault="00801214" w:rsidP="00F42982">
            <w:pPr>
              <w:spacing w:after="0" w:line="240" w:lineRule="auto"/>
              <w:rPr>
                <w:rFonts w:ascii="Times New Roman" w:eastAsia="Times New Roman" w:hAnsi="Times New Roman" w:cs="Times New Roman"/>
                <w:sz w:val="24"/>
                <w:szCs w:val="24"/>
              </w:rPr>
            </w:pPr>
            <w:r w:rsidRPr="008C40EC">
              <w:rPr>
                <w:rFonts w:ascii="Times New Roman" w:eastAsia="Times New Roman" w:hAnsi="Times New Roman" w:cs="Times New Roman"/>
                <w:sz w:val="24"/>
                <w:szCs w:val="24"/>
              </w:rPr>
              <w:t>Глава, статья, часть, пункт, абзац</w:t>
            </w:r>
          </w:p>
        </w:tc>
        <w:tc>
          <w:tcPr>
            <w:tcW w:w="1113" w:type="dxa"/>
            <w:tcBorders>
              <w:top w:val="single" w:sz="6" w:space="0" w:color="000000"/>
              <w:left w:val="single" w:sz="6" w:space="0" w:color="000000"/>
              <w:bottom w:val="single" w:sz="6" w:space="0" w:color="000000"/>
              <w:right w:val="single" w:sz="6" w:space="0" w:color="000000"/>
            </w:tcBorders>
            <w:tcMar>
              <w:top w:w="28" w:type="dxa"/>
              <w:left w:w="115" w:type="dxa"/>
              <w:bottom w:w="28" w:type="dxa"/>
              <w:right w:w="115" w:type="dxa"/>
            </w:tcMar>
            <w:hideMark/>
          </w:tcPr>
          <w:p w:rsidR="00801214" w:rsidRPr="008C40EC" w:rsidRDefault="00801214" w:rsidP="00F42982">
            <w:pPr>
              <w:spacing w:after="0" w:line="240" w:lineRule="auto"/>
              <w:rPr>
                <w:rFonts w:ascii="Times New Roman" w:eastAsia="Times New Roman" w:hAnsi="Times New Roman" w:cs="Times New Roman"/>
                <w:sz w:val="24"/>
                <w:szCs w:val="24"/>
              </w:rPr>
            </w:pPr>
            <w:r w:rsidRPr="008C40EC">
              <w:rPr>
                <w:rFonts w:ascii="Times New Roman" w:eastAsia="Times New Roman" w:hAnsi="Times New Roman" w:cs="Times New Roman"/>
                <w:sz w:val="24"/>
                <w:szCs w:val="24"/>
              </w:rPr>
              <w:t>Текст</w:t>
            </w:r>
          </w:p>
          <w:p w:rsidR="00801214" w:rsidRPr="008C40EC" w:rsidRDefault="00801214" w:rsidP="00F42982">
            <w:pPr>
              <w:spacing w:after="0" w:line="240" w:lineRule="auto"/>
              <w:rPr>
                <w:rFonts w:ascii="Times New Roman" w:eastAsia="Times New Roman" w:hAnsi="Times New Roman" w:cs="Times New Roman"/>
                <w:sz w:val="24"/>
                <w:szCs w:val="24"/>
              </w:rPr>
            </w:pPr>
            <w:r w:rsidRPr="008C40EC">
              <w:rPr>
                <w:rFonts w:ascii="Times New Roman" w:eastAsia="Times New Roman" w:hAnsi="Times New Roman" w:cs="Times New Roman"/>
                <w:sz w:val="24"/>
                <w:szCs w:val="24"/>
              </w:rPr>
              <w:t>проекта</w:t>
            </w:r>
          </w:p>
        </w:tc>
        <w:tc>
          <w:tcPr>
            <w:tcW w:w="1278" w:type="dxa"/>
            <w:tcBorders>
              <w:top w:val="single" w:sz="6" w:space="0" w:color="000000"/>
              <w:left w:val="single" w:sz="6" w:space="0" w:color="000000"/>
              <w:bottom w:val="single" w:sz="6" w:space="0" w:color="000000"/>
              <w:right w:val="single" w:sz="6" w:space="0" w:color="000000"/>
            </w:tcBorders>
            <w:tcMar>
              <w:top w:w="28" w:type="dxa"/>
              <w:left w:w="115" w:type="dxa"/>
              <w:bottom w:w="28" w:type="dxa"/>
              <w:right w:w="115" w:type="dxa"/>
            </w:tcMar>
            <w:hideMark/>
          </w:tcPr>
          <w:p w:rsidR="00801214" w:rsidRPr="008C40EC" w:rsidRDefault="00801214" w:rsidP="00F42982">
            <w:pPr>
              <w:spacing w:after="0" w:line="240" w:lineRule="auto"/>
              <w:rPr>
                <w:rFonts w:ascii="Times New Roman" w:eastAsia="Times New Roman" w:hAnsi="Times New Roman" w:cs="Times New Roman"/>
                <w:sz w:val="24"/>
                <w:szCs w:val="24"/>
              </w:rPr>
            </w:pPr>
            <w:r w:rsidRPr="008C40EC">
              <w:rPr>
                <w:rFonts w:ascii="Times New Roman" w:eastAsia="Times New Roman" w:hAnsi="Times New Roman" w:cs="Times New Roman"/>
                <w:sz w:val="24"/>
                <w:szCs w:val="24"/>
              </w:rPr>
              <w:t>Текст</w:t>
            </w:r>
          </w:p>
          <w:p w:rsidR="00801214" w:rsidRPr="008C40EC" w:rsidRDefault="00801214" w:rsidP="00F42982">
            <w:pPr>
              <w:spacing w:after="0" w:line="240" w:lineRule="auto"/>
              <w:rPr>
                <w:rFonts w:ascii="Times New Roman" w:eastAsia="Times New Roman" w:hAnsi="Times New Roman" w:cs="Times New Roman"/>
                <w:sz w:val="24"/>
                <w:szCs w:val="24"/>
              </w:rPr>
            </w:pPr>
            <w:r w:rsidRPr="008C40EC">
              <w:rPr>
                <w:rFonts w:ascii="Times New Roman" w:eastAsia="Times New Roman" w:hAnsi="Times New Roman" w:cs="Times New Roman"/>
                <w:sz w:val="24"/>
                <w:szCs w:val="24"/>
              </w:rPr>
              <w:t>поправки</w:t>
            </w:r>
          </w:p>
        </w:tc>
        <w:tc>
          <w:tcPr>
            <w:tcW w:w="2253" w:type="dxa"/>
            <w:tcBorders>
              <w:top w:val="single" w:sz="6" w:space="0" w:color="000000"/>
              <w:left w:val="single" w:sz="6" w:space="0" w:color="000000"/>
              <w:bottom w:val="single" w:sz="6" w:space="0" w:color="000000"/>
              <w:right w:val="single" w:sz="6" w:space="0" w:color="000000"/>
            </w:tcBorders>
            <w:tcMar>
              <w:top w:w="28" w:type="dxa"/>
              <w:left w:w="115" w:type="dxa"/>
              <w:bottom w:w="28" w:type="dxa"/>
              <w:right w:w="115" w:type="dxa"/>
            </w:tcMar>
            <w:hideMark/>
          </w:tcPr>
          <w:p w:rsidR="00801214" w:rsidRPr="008C40EC" w:rsidRDefault="00801214" w:rsidP="00F42982">
            <w:pPr>
              <w:spacing w:after="0" w:line="240" w:lineRule="auto"/>
              <w:rPr>
                <w:rFonts w:ascii="Times New Roman" w:eastAsia="Times New Roman" w:hAnsi="Times New Roman" w:cs="Times New Roman"/>
                <w:sz w:val="24"/>
                <w:szCs w:val="24"/>
              </w:rPr>
            </w:pPr>
            <w:r w:rsidRPr="008C40EC">
              <w:rPr>
                <w:rFonts w:ascii="Times New Roman" w:eastAsia="Times New Roman" w:hAnsi="Times New Roman" w:cs="Times New Roman"/>
                <w:sz w:val="24"/>
                <w:szCs w:val="24"/>
              </w:rPr>
              <w:t>Текст проекта</w:t>
            </w:r>
            <w:r w:rsidR="00F42982">
              <w:rPr>
                <w:rFonts w:ascii="Times New Roman" w:eastAsia="Times New Roman" w:hAnsi="Times New Roman" w:cs="Times New Roman"/>
                <w:sz w:val="24"/>
                <w:szCs w:val="24"/>
              </w:rPr>
              <w:t xml:space="preserve"> </w:t>
            </w:r>
            <w:r w:rsidRPr="008C40EC">
              <w:rPr>
                <w:rFonts w:ascii="Times New Roman" w:eastAsia="Times New Roman" w:hAnsi="Times New Roman" w:cs="Times New Roman"/>
                <w:sz w:val="24"/>
                <w:szCs w:val="24"/>
              </w:rPr>
              <w:t>с учетом</w:t>
            </w:r>
            <w:r w:rsidR="00F42982">
              <w:rPr>
                <w:rFonts w:ascii="Times New Roman" w:eastAsia="Times New Roman" w:hAnsi="Times New Roman" w:cs="Times New Roman"/>
                <w:sz w:val="24"/>
                <w:szCs w:val="24"/>
              </w:rPr>
              <w:t xml:space="preserve"> </w:t>
            </w:r>
            <w:r w:rsidRPr="008C40EC">
              <w:rPr>
                <w:rFonts w:ascii="Times New Roman" w:eastAsia="Times New Roman" w:hAnsi="Times New Roman" w:cs="Times New Roman"/>
                <w:sz w:val="24"/>
                <w:szCs w:val="24"/>
              </w:rPr>
              <w:t>поправки</w:t>
            </w:r>
          </w:p>
        </w:tc>
        <w:tc>
          <w:tcPr>
            <w:tcW w:w="1884" w:type="dxa"/>
            <w:tcBorders>
              <w:top w:val="single" w:sz="6" w:space="0" w:color="000000"/>
              <w:left w:val="single" w:sz="6" w:space="0" w:color="000000"/>
              <w:bottom w:val="single" w:sz="6" w:space="0" w:color="000000"/>
              <w:right w:val="single" w:sz="6" w:space="0" w:color="000000"/>
            </w:tcBorders>
            <w:tcMar>
              <w:top w:w="28" w:type="dxa"/>
              <w:left w:w="115" w:type="dxa"/>
              <w:bottom w:w="28" w:type="dxa"/>
              <w:right w:w="115" w:type="dxa"/>
            </w:tcMar>
            <w:hideMark/>
          </w:tcPr>
          <w:p w:rsidR="00801214" w:rsidRPr="008C40EC" w:rsidRDefault="00801214" w:rsidP="00F42982">
            <w:pPr>
              <w:spacing w:after="0" w:line="240" w:lineRule="auto"/>
              <w:rPr>
                <w:rFonts w:ascii="Times New Roman" w:eastAsia="Times New Roman" w:hAnsi="Times New Roman" w:cs="Times New Roman"/>
                <w:sz w:val="24"/>
                <w:szCs w:val="24"/>
              </w:rPr>
            </w:pPr>
            <w:r w:rsidRPr="008C40EC">
              <w:rPr>
                <w:rFonts w:ascii="Times New Roman" w:eastAsia="Times New Roman" w:hAnsi="Times New Roman" w:cs="Times New Roman"/>
                <w:sz w:val="24"/>
                <w:szCs w:val="24"/>
              </w:rPr>
              <w:t>Кем внесена поправка</w:t>
            </w:r>
          </w:p>
        </w:tc>
      </w:tr>
      <w:tr w:rsidR="00801214" w:rsidRPr="008C40EC" w:rsidTr="00F42982">
        <w:trPr>
          <w:jc w:val="center"/>
        </w:trPr>
        <w:tc>
          <w:tcPr>
            <w:tcW w:w="554" w:type="dxa"/>
            <w:tcBorders>
              <w:top w:val="single" w:sz="6" w:space="0" w:color="000000"/>
              <w:left w:val="single" w:sz="6" w:space="0" w:color="000000"/>
              <w:bottom w:val="single" w:sz="6" w:space="0" w:color="000000"/>
              <w:right w:val="single" w:sz="6" w:space="0" w:color="000000"/>
            </w:tcBorders>
            <w:tcMar>
              <w:top w:w="28" w:type="dxa"/>
              <w:left w:w="115" w:type="dxa"/>
              <w:bottom w:w="28" w:type="dxa"/>
              <w:right w:w="115" w:type="dxa"/>
            </w:tcMar>
            <w:hideMark/>
          </w:tcPr>
          <w:p w:rsidR="00801214" w:rsidRPr="008C40EC" w:rsidRDefault="00801214" w:rsidP="00F42982">
            <w:pPr>
              <w:spacing w:after="0" w:line="240" w:lineRule="auto"/>
              <w:jc w:val="both"/>
              <w:rPr>
                <w:rFonts w:ascii="Times New Roman" w:eastAsia="Times New Roman" w:hAnsi="Times New Roman" w:cs="Times New Roman"/>
                <w:sz w:val="28"/>
                <w:szCs w:val="28"/>
              </w:rPr>
            </w:pPr>
            <w:r w:rsidRPr="008C40EC">
              <w:rPr>
                <w:rFonts w:ascii="Times New Roman" w:eastAsia="Times New Roman" w:hAnsi="Times New Roman" w:cs="Times New Roman"/>
                <w:sz w:val="28"/>
                <w:szCs w:val="28"/>
              </w:rPr>
              <w:t>1.</w:t>
            </w:r>
          </w:p>
        </w:tc>
        <w:tc>
          <w:tcPr>
            <w:tcW w:w="2363" w:type="dxa"/>
            <w:tcBorders>
              <w:top w:val="single" w:sz="6" w:space="0" w:color="000000"/>
              <w:left w:val="single" w:sz="6" w:space="0" w:color="000000"/>
              <w:bottom w:val="single" w:sz="6" w:space="0" w:color="000000"/>
              <w:right w:val="single" w:sz="6" w:space="0" w:color="000000"/>
            </w:tcBorders>
            <w:tcMar>
              <w:top w:w="28" w:type="dxa"/>
              <w:left w:w="115" w:type="dxa"/>
              <w:bottom w:w="28" w:type="dxa"/>
              <w:right w:w="115" w:type="dxa"/>
            </w:tcMar>
            <w:hideMark/>
          </w:tcPr>
          <w:p w:rsidR="00801214" w:rsidRPr="008C40EC" w:rsidRDefault="00801214" w:rsidP="00F42982">
            <w:pPr>
              <w:spacing w:after="0" w:line="240" w:lineRule="auto"/>
              <w:jc w:val="both"/>
              <w:rPr>
                <w:rFonts w:ascii="Times New Roman" w:eastAsia="Times New Roman" w:hAnsi="Times New Roman" w:cs="Times New Roman"/>
                <w:sz w:val="28"/>
                <w:szCs w:val="28"/>
              </w:rPr>
            </w:pPr>
            <w:r w:rsidRPr="008C40EC">
              <w:rPr>
                <w:rFonts w:ascii="Times New Roman" w:eastAsia="Times New Roman" w:hAnsi="Times New Roman" w:cs="Times New Roman"/>
                <w:sz w:val="28"/>
                <w:szCs w:val="28"/>
              </w:rPr>
              <w:t>2.</w:t>
            </w:r>
          </w:p>
        </w:tc>
        <w:tc>
          <w:tcPr>
            <w:tcW w:w="1113" w:type="dxa"/>
            <w:tcBorders>
              <w:top w:val="single" w:sz="6" w:space="0" w:color="000000"/>
              <w:left w:val="single" w:sz="6" w:space="0" w:color="000000"/>
              <w:bottom w:val="single" w:sz="6" w:space="0" w:color="000000"/>
              <w:right w:val="single" w:sz="6" w:space="0" w:color="000000"/>
            </w:tcBorders>
            <w:tcMar>
              <w:top w:w="28" w:type="dxa"/>
              <w:left w:w="115" w:type="dxa"/>
              <w:bottom w:w="28" w:type="dxa"/>
              <w:right w:w="115" w:type="dxa"/>
            </w:tcMar>
            <w:hideMark/>
          </w:tcPr>
          <w:p w:rsidR="00801214" w:rsidRPr="008C40EC" w:rsidRDefault="00801214" w:rsidP="00F42982">
            <w:pPr>
              <w:spacing w:after="0" w:line="240" w:lineRule="auto"/>
              <w:jc w:val="both"/>
              <w:rPr>
                <w:rFonts w:ascii="Times New Roman" w:eastAsia="Times New Roman" w:hAnsi="Times New Roman" w:cs="Times New Roman"/>
                <w:sz w:val="28"/>
                <w:szCs w:val="28"/>
              </w:rPr>
            </w:pPr>
            <w:r w:rsidRPr="008C40EC">
              <w:rPr>
                <w:rFonts w:ascii="Times New Roman" w:eastAsia="Times New Roman" w:hAnsi="Times New Roman" w:cs="Times New Roman"/>
                <w:sz w:val="28"/>
                <w:szCs w:val="28"/>
              </w:rPr>
              <w:t>3.</w:t>
            </w:r>
          </w:p>
        </w:tc>
        <w:tc>
          <w:tcPr>
            <w:tcW w:w="1278" w:type="dxa"/>
            <w:tcBorders>
              <w:top w:val="single" w:sz="6" w:space="0" w:color="000000"/>
              <w:left w:val="single" w:sz="6" w:space="0" w:color="000000"/>
              <w:bottom w:val="single" w:sz="6" w:space="0" w:color="000000"/>
              <w:right w:val="single" w:sz="6" w:space="0" w:color="000000"/>
            </w:tcBorders>
            <w:tcMar>
              <w:top w:w="28" w:type="dxa"/>
              <w:left w:w="115" w:type="dxa"/>
              <w:bottom w:w="28" w:type="dxa"/>
              <w:right w:w="115" w:type="dxa"/>
            </w:tcMar>
            <w:hideMark/>
          </w:tcPr>
          <w:p w:rsidR="00801214" w:rsidRPr="008C40EC" w:rsidRDefault="00801214" w:rsidP="00F42982">
            <w:pPr>
              <w:spacing w:after="0" w:line="240" w:lineRule="auto"/>
              <w:jc w:val="both"/>
              <w:rPr>
                <w:rFonts w:ascii="Times New Roman" w:eastAsia="Times New Roman" w:hAnsi="Times New Roman" w:cs="Times New Roman"/>
                <w:sz w:val="28"/>
                <w:szCs w:val="28"/>
              </w:rPr>
            </w:pPr>
            <w:r w:rsidRPr="008C40EC">
              <w:rPr>
                <w:rFonts w:ascii="Times New Roman" w:eastAsia="Times New Roman" w:hAnsi="Times New Roman" w:cs="Times New Roman"/>
                <w:sz w:val="28"/>
                <w:szCs w:val="28"/>
              </w:rPr>
              <w:t>4.</w:t>
            </w:r>
          </w:p>
        </w:tc>
        <w:tc>
          <w:tcPr>
            <w:tcW w:w="2253" w:type="dxa"/>
            <w:tcBorders>
              <w:top w:val="single" w:sz="6" w:space="0" w:color="000000"/>
              <w:left w:val="single" w:sz="6" w:space="0" w:color="000000"/>
              <w:bottom w:val="single" w:sz="6" w:space="0" w:color="000000"/>
              <w:right w:val="single" w:sz="6" w:space="0" w:color="000000"/>
            </w:tcBorders>
            <w:tcMar>
              <w:top w:w="28" w:type="dxa"/>
              <w:left w:w="115" w:type="dxa"/>
              <w:bottom w:w="28" w:type="dxa"/>
              <w:right w:w="115" w:type="dxa"/>
            </w:tcMar>
            <w:hideMark/>
          </w:tcPr>
          <w:p w:rsidR="00801214" w:rsidRPr="008C40EC" w:rsidRDefault="00801214" w:rsidP="00F42982">
            <w:pPr>
              <w:spacing w:after="0" w:line="240" w:lineRule="auto"/>
              <w:jc w:val="both"/>
              <w:rPr>
                <w:rFonts w:ascii="Times New Roman" w:eastAsia="Times New Roman" w:hAnsi="Times New Roman" w:cs="Times New Roman"/>
                <w:sz w:val="28"/>
                <w:szCs w:val="28"/>
              </w:rPr>
            </w:pPr>
            <w:r w:rsidRPr="008C40EC">
              <w:rPr>
                <w:rFonts w:ascii="Times New Roman" w:eastAsia="Times New Roman" w:hAnsi="Times New Roman" w:cs="Times New Roman"/>
                <w:sz w:val="28"/>
                <w:szCs w:val="28"/>
              </w:rPr>
              <w:t>5.</w:t>
            </w:r>
          </w:p>
        </w:tc>
        <w:tc>
          <w:tcPr>
            <w:tcW w:w="1884" w:type="dxa"/>
            <w:tcBorders>
              <w:top w:val="single" w:sz="6" w:space="0" w:color="000000"/>
              <w:left w:val="single" w:sz="6" w:space="0" w:color="000000"/>
              <w:bottom w:val="single" w:sz="6" w:space="0" w:color="000000"/>
              <w:right w:val="single" w:sz="6" w:space="0" w:color="000000"/>
            </w:tcBorders>
            <w:tcMar>
              <w:top w:w="28" w:type="dxa"/>
              <w:left w:w="115" w:type="dxa"/>
              <w:bottom w:w="28" w:type="dxa"/>
              <w:right w:w="115" w:type="dxa"/>
            </w:tcMar>
            <w:hideMark/>
          </w:tcPr>
          <w:p w:rsidR="00801214" w:rsidRPr="008C40EC" w:rsidRDefault="00801214" w:rsidP="00F42982">
            <w:pPr>
              <w:spacing w:after="0" w:line="240" w:lineRule="auto"/>
              <w:jc w:val="both"/>
              <w:rPr>
                <w:rFonts w:ascii="Times New Roman" w:eastAsia="Times New Roman" w:hAnsi="Times New Roman" w:cs="Times New Roman"/>
                <w:sz w:val="28"/>
                <w:szCs w:val="28"/>
              </w:rPr>
            </w:pPr>
            <w:r w:rsidRPr="008C40EC">
              <w:rPr>
                <w:rFonts w:ascii="Times New Roman" w:eastAsia="Times New Roman" w:hAnsi="Times New Roman" w:cs="Times New Roman"/>
                <w:sz w:val="28"/>
                <w:szCs w:val="28"/>
              </w:rPr>
              <w:t>6.</w:t>
            </w:r>
          </w:p>
        </w:tc>
      </w:tr>
    </w:tbl>
    <w:p w:rsidR="00801214" w:rsidRPr="008C40EC" w:rsidRDefault="00801214" w:rsidP="00F42982">
      <w:pPr>
        <w:spacing w:after="0" w:line="240" w:lineRule="auto"/>
        <w:ind w:firstLine="473"/>
        <w:jc w:val="both"/>
        <w:rPr>
          <w:rFonts w:ascii="Times New Roman" w:eastAsia="Times New Roman" w:hAnsi="Times New Roman" w:cs="Times New Roman"/>
          <w:color w:val="000000"/>
          <w:sz w:val="28"/>
          <w:szCs w:val="28"/>
        </w:rPr>
      </w:pPr>
      <w:r w:rsidRPr="008C40EC">
        <w:rPr>
          <w:rFonts w:ascii="Times New Roman" w:eastAsia="Times New Roman" w:hAnsi="Times New Roman" w:cs="Times New Roman"/>
          <w:color w:val="000000"/>
          <w:sz w:val="28"/>
          <w:szCs w:val="28"/>
        </w:rPr>
        <w:t> </w:t>
      </w:r>
    </w:p>
    <w:p w:rsidR="00801214" w:rsidRPr="008C40EC" w:rsidRDefault="00801214" w:rsidP="00F42982">
      <w:pPr>
        <w:spacing w:after="0" w:line="240" w:lineRule="auto"/>
        <w:ind w:firstLine="473"/>
        <w:jc w:val="both"/>
        <w:rPr>
          <w:rFonts w:ascii="Times New Roman" w:eastAsia="Times New Roman" w:hAnsi="Times New Roman" w:cs="Times New Roman"/>
          <w:color w:val="000000"/>
          <w:sz w:val="28"/>
          <w:szCs w:val="28"/>
        </w:rPr>
      </w:pPr>
      <w:r w:rsidRPr="008C40EC">
        <w:rPr>
          <w:rFonts w:ascii="Times New Roman" w:eastAsia="Times New Roman" w:hAnsi="Times New Roman" w:cs="Times New Roman"/>
          <w:color w:val="000000"/>
          <w:sz w:val="28"/>
          <w:szCs w:val="28"/>
        </w:rPr>
        <w:t>3. Предложения, оформленные в виде таблицы, направляются в оргкомитет по проведению публичных слушаний за подписью гражданина (группы граждан), внесшего (внесших) их с приложением следующих сведений:</w:t>
      </w:r>
    </w:p>
    <w:p w:rsidR="00801214" w:rsidRPr="008C40EC" w:rsidRDefault="00801214" w:rsidP="00F42982">
      <w:pPr>
        <w:spacing w:after="0" w:line="240" w:lineRule="auto"/>
        <w:ind w:firstLine="473"/>
        <w:jc w:val="both"/>
        <w:rPr>
          <w:rFonts w:ascii="Times New Roman" w:eastAsia="Times New Roman" w:hAnsi="Times New Roman" w:cs="Times New Roman"/>
          <w:color w:val="000000"/>
          <w:sz w:val="28"/>
          <w:szCs w:val="28"/>
        </w:rPr>
      </w:pPr>
      <w:r w:rsidRPr="008C40EC">
        <w:rPr>
          <w:rFonts w:ascii="Times New Roman" w:eastAsia="Times New Roman" w:hAnsi="Times New Roman" w:cs="Times New Roman"/>
          <w:color w:val="000000"/>
          <w:sz w:val="28"/>
          <w:szCs w:val="28"/>
        </w:rPr>
        <w:t>1) фамилия, имя, отчество гражданина (граждан), внесшего (внесших) предложения по проекту;</w:t>
      </w:r>
    </w:p>
    <w:p w:rsidR="00801214" w:rsidRPr="008C40EC" w:rsidRDefault="00801214" w:rsidP="00F42982">
      <w:pPr>
        <w:spacing w:after="0" w:line="240" w:lineRule="auto"/>
        <w:ind w:firstLine="473"/>
        <w:jc w:val="both"/>
        <w:rPr>
          <w:rFonts w:ascii="Times New Roman" w:eastAsia="Times New Roman" w:hAnsi="Times New Roman" w:cs="Times New Roman"/>
          <w:color w:val="000000"/>
          <w:sz w:val="28"/>
          <w:szCs w:val="28"/>
        </w:rPr>
      </w:pPr>
      <w:r w:rsidRPr="008C40EC">
        <w:rPr>
          <w:rFonts w:ascii="Times New Roman" w:eastAsia="Times New Roman" w:hAnsi="Times New Roman" w:cs="Times New Roman"/>
          <w:color w:val="000000"/>
          <w:sz w:val="28"/>
          <w:szCs w:val="28"/>
        </w:rPr>
        <w:t>2) домашний адрес, контактный телефон;</w:t>
      </w:r>
    </w:p>
    <w:p w:rsidR="00801214" w:rsidRPr="008C40EC" w:rsidRDefault="00801214" w:rsidP="00F42982">
      <w:pPr>
        <w:spacing w:after="0" w:line="240" w:lineRule="auto"/>
        <w:ind w:firstLine="473"/>
        <w:jc w:val="both"/>
        <w:rPr>
          <w:rFonts w:ascii="Times New Roman" w:eastAsia="Times New Roman" w:hAnsi="Times New Roman" w:cs="Times New Roman"/>
          <w:color w:val="000000"/>
          <w:sz w:val="28"/>
          <w:szCs w:val="28"/>
        </w:rPr>
      </w:pPr>
      <w:r w:rsidRPr="008C40EC">
        <w:rPr>
          <w:rFonts w:ascii="Times New Roman" w:eastAsia="Times New Roman" w:hAnsi="Times New Roman" w:cs="Times New Roman"/>
          <w:color w:val="000000"/>
          <w:sz w:val="28"/>
          <w:szCs w:val="28"/>
        </w:rPr>
        <w:t>3) данные о документе, удостоверяющем личность.</w:t>
      </w:r>
    </w:p>
    <w:p w:rsidR="00801214" w:rsidRPr="008C40EC" w:rsidRDefault="00801214" w:rsidP="00F42982">
      <w:pPr>
        <w:spacing w:after="0" w:line="240" w:lineRule="auto"/>
        <w:ind w:firstLine="473"/>
        <w:jc w:val="both"/>
        <w:rPr>
          <w:rFonts w:ascii="Times New Roman" w:eastAsia="Times New Roman" w:hAnsi="Times New Roman" w:cs="Times New Roman"/>
          <w:color w:val="000000"/>
          <w:sz w:val="28"/>
          <w:szCs w:val="28"/>
        </w:rPr>
      </w:pPr>
      <w:r w:rsidRPr="008C40EC">
        <w:rPr>
          <w:rFonts w:ascii="Times New Roman" w:eastAsia="Times New Roman" w:hAnsi="Times New Roman" w:cs="Times New Roman"/>
          <w:color w:val="000000"/>
          <w:sz w:val="28"/>
          <w:szCs w:val="28"/>
        </w:rPr>
        <w:t>4. Оргкомитет осуществляет прием предложений, по проекту начиная с первого рабочего дня, следующего за днем опубликования правового акта о назначении публичных слушаний, до истечения последнего дня установленного срока, но не позднее чем за 5 дней до даты проведения публичных слушаний.</w:t>
      </w:r>
    </w:p>
    <w:p w:rsidR="00801214" w:rsidRPr="008C40EC" w:rsidRDefault="00801214" w:rsidP="00F42982">
      <w:pPr>
        <w:spacing w:after="0" w:line="240" w:lineRule="auto"/>
        <w:ind w:firstLine="473"/>
        <w:jc w:val="both"/>
        <w:rPr>
          <w:rFonts w:ascii="Times New Roman" w:eastAsia="Times New Roman" w:hAnsi="Times New Roman" w:cs="Times New Roman"/>
          <w:color w:val="000000"/>
          <w:sz w:val="28"/>
          <w:szCs w:val="28"/>
        </w:rPr>
      </w:pPr>
      <w:r w:rsidRPr="008C40EC">
        <w:rPr>
          <w:rFonts w:ascii="Times New Roman" w:eastAsia="Times New Roman" w:hAnsi="Times New Roman" w:cs="Times New Roman"/>
          <w:color w:val="000000"/>
          <w:sz w:val="28"/>
          <w:szCs w:val="28"/>
        </w:rPr>
        <w:t>5. Депутаты Совета вносят предложения по проекту в порядке, предусмотренном Регламентом Совета.</w:t>
      </w:r>
    </w:p>
    <w:p w:rsidR="00801214" w:rsidRPr="008C40EC" w:rsidRDefault="00801214" w:rsidP="00F42982">
      <w:pPr>
        <w:spacing w:after="0" w:line="240" w:lineRule="auto"/>
        <w:ind w:firstLine="473"/>
        <w:jc w:val="both"/>
        <w:rPr>
          <w:rFonts w:ascii="Times New Roman" w:eastAsia="Times New Roman" w:hAnsi="Times New Roman" w:cs="Times New Roman"/>
          <w:color w:val="000000"/>
          <w:sz w:val="28"/>
          <w:szCs w:val="28"/>
        </w:rPr>
      </w:pPr>
      <w:r w:rsidRPr="008C40EC">
        <w:rPr>
          <w:rFonts w:ascii="Times New Roman" w:eastAsia="Times New Roman" w:hAnsi="Times New Roman" w:cs="Times New Roman"/>
          <w:color w:val="000000"/>
          <w:sz w:val="28"/>
          <w:szCs w:val="28"/>
        </w:rPr>
        <w:t>6. Предложения должны соответствовать Конституции РФ, требованиям Федерального закона</w:t>
      </w:r>
      <w:r w:rsidRPr="008C40EC">
        <w:rPr>
          <w:rFonts w:ascii="Times New Roman" w:eastAsia="Times New Roman" w:hAnsi="Times New Roman" w:cs="Times New Roman"/>
          <w:color w:val="000000" w:themeColor="text1"/>
          <w:sz w:val="28"/>
          <w:szCs w:val="28"/>
        </w:rPr>
        <w:t> </w:t>
      </w:r>
      <w:hyperlink r:id="rId12" w:tgtFrame="_blank" w:history="1">
        <w:r w:rsidRPr="008C40EC">
          <w:rPr>
            <w:rFonts w:ascii="Times New Roman" w:eastAsia="Times New Roman" w:hAnsi="Times New Roman" w:cs="Times New Roman"/>
            <w:color w:val="000000" w:themeColor="text1"/>
            <w:sz w:val="28"/>
            <w:szCs w:val="28"/>
          </w:rPr>
          <w:t>от 20 марта 2025 года № 33</w:t>
        </w:r>
        <w:r w:rsidR="001E6F9B" w:rsidRPr="008C40EC">
          <w:rPr>
            <w:rFonts w:ascii="Times New Roman" w:eastAsia="Times New Roman" w:hAnsi="Times New Roman" w:cs="Times New Roman"/>
            <w:color w:val="000000" w:themeColor="text1"/>
            <w:sz w:val="28"/>
            <w:szCs w:val="28"/>
          </w:rPr>
          <w:t>‒</w:t>
        </w:r>
        <w:r w:rsidRPr="008C40EC">
          <w:rPr>
            <w:rFonts w:ascii="Times New Roman" w:eastAsia="Times New Roman" w:hAnsi="Times New Roman" w:cs="Times New Roman"/>
            <w:color w:val="000000" w:themeColor="text1"/>
            <w:sz w:val="28"/>
            <w:szCs w:val="28"/>
          </w:rPr>
          <w:t>ФЗ</w:t>
        </w:r>
      </w:hyperlink>
      <w:r w:rsidRPr="008C40EC">
        <w:rPr>
          <w:rFonts w:ascii="Times New Roman" w:eastAsia="Times New Roman" w:hAnsi="Times New Roman" w:cs="Times New Roman"/>
          <w:color w:val="000000"/>
          <w:sz w:val="28"/>
          <w:szCs w:val="28"/>
        </w:rPr>
        <w:t> </w:t>
      </w:r>
      <w:r w:rsidR="001E6F9B" w:rsidRPr="008C40EC">
        <w:rPr>
          <w:rFonts w:ascii="Times New Roman" w:eastAsia="Times New Roman" w:hAnsi="Times New Roman" w:cs="Times New Roman"/>
          <w:color w:val="000000"/>
          <w:sz w:val="28"/>
          <w:szCs w:val="28"/>
        </w:rPr>
        <w:t>«</w:t>
      </w:r>
      <w:r w:rsidRPr="008C40EC">
        <w:rPr>
          <w:rFonts w:ascii="Times New Roman" w:eastAsia="Times New Roman" w:hAnsi="Times New Roman" w:cs="Times New Roman"/>
          <w:color w:val="000000"/>
          <w:sz w:val="28"/>
          <w:szCs w:val="28"/>
        </w:rPr>
        <w:t>Об общих принципах организации местного самоуправления в единой системе публичной власти</w:t>
      </w:r>
      <w:r w:rsidR="001E6F9B" w:rsidRPr="008C40EC">
        <w:rPr>
          <w:rFonts w:ascii="Times New Roman" w:eastAsia="Times New Roman" w:hAnsi="Times New Roman" w:cs="Times New Roman"/>
          <w:color w:val="000000"/>
          <w:sz w:val="28"/>
          <w:szCs w:val="28"/>
        </w:rPr>
        <w:t>»</w:t>
      </w:r>
      <w:r w:rsidRPr="008C40EC">
        <w:rPr>
          <w:rFonts w:ascii="Times New Roman" w:eastAsia="Times New Roman" w:hAnsi="Times New Roman" w:cs="Times New Roman"/>
          <w:color w:val="000000"/>
          <w:sz w:val="28"/>
          <w:szCs w:val="28"/>
        </w:rPr>
        <w:t>, федеральному законодательству, законодательству Краснодарского края и следующим требованиям:</w:t>
      </w:r>
    </w:p>
    <w:p w:rsidR="00801214" w:rsidRPr="008C40EC" w:rsidRDefault="00801214" w:rsidP="00F42982">
      <w:pPr>
        <w:spacing w:after="0" w:line="240" w:lineRule="auto"/>
        <w:ind w:firstLine="473"/>
        <w:jc w:val="both"/>
        <w:rPr>
          <w:rFonts w:ascii="Times New Roman" w:eastAsia="Times New Roman" w:hAnsi="Times New Roman" w:cs="Times New Roman"/>
          <w:color w:val="000000"/>
          <w:sz w:val="28"/>
          <w:szCs w:val="28"/>
        </w:rPr>
      </w:pPr>
      <w:r w:rsidRPr="008C40EC">
        <w:rPr>
          <w:rFonts w:ascii="Times New Roman" w:eastAsia="Times New Roman" w:hAnsi="Times New Roman" w:cs="Times New Roman"/>
          <w:color w:val="000000"/>
          <w:sz w:val="28"/>
          <w:szCs w:val="28"/>
        </w:rPr>
        <w:t>1) должны обеспечивать однозначное толкование положений Устава;</w:t>
      </w:r>
    </w:p>
    <w:p w:rsidR="00801214" w:rsidRPr="008C40EC" w:rsidRDefault="00801214" w:rsidP="00F42982">
      <w:pPr>
        <w:spacing w:after="0" w:line="240" w:lineRule="auto"/>
        <w:ind w:firstLine="473"/>
        <w:jc w:val="both"/>
        <w:rPr>
          <w:rFonts w:ascii="Times New Roman" w:eastAsia="Times New Roman" w:hAnsi="Times New Roman" w:cs="Times New Roman"/>
          <w:color w:val="000000"/>
          <w:sz w:val="28"/>
          <w:szCs w:val="28"/>
        </w:rPr>
      </w:pPr>
      <w:r w:rsidRPr="008C40EC">
        <w:rPr>
          <w:rFonts w:ascii="Times New Roman" w:eastAsia="Times New Roman" w:hAnsi="Times New Roman" w:cs="Times New Roman"/>
          <w:color w:val="000000"/>
          <w:sz w:val="28"/>
          <w:szCs w:val="28"/>
        </w:rPr>
        <w:t>2) не допускать противоречие либо несогласованность с иными положениями Устава.</w:t>
      </w:r>
    </w:p>
    <w:p w:rsidR="00801214" w:rsidRPr="008C40EC" w:rsidRDefault="00801214" w:rsidP="00F42982">
      <w:pPr>
        <w:spacing w:after="0" w:line="240" w:lineRule="auto"/>
        <w:ind w:firstLine="473"/>
        <w:jc w:val="both"/>
        <w:rPr>
          <w:rFonts w:ascii="Times New Roman" w:eastAsia="Times New Roman" w:hAnsi="Times New Roman" w:cs="Times New Roman"/>
          <w:color w:val="000000"/>
          <w:sz w:val="28"/>
          <w:szCs w:val="28"/>
        </w:rPr>
      </w:pPr>
      <w:r w:rsidRPr="008C40EC">
        <w:rPr>
          <w:rFonts w:ascii="Times New Roman" w:eastAsia="Times New Roman" w:hAnsi="Times New Roman" w:cs="Times New Roman"/>
          <w:color w:val="000000"/>
          <w:sz w:val="28"/>
          <w:szCs w:val="28"/>
        </w:rPr>
        <w:t>7. Поступившие предложения рассматриваются на публичных слушаниях в порядке, предусмотренном настоящим Положением.</w:t>
      </w:r>
    </w:p>
    <w:p w:rsidR="00801214" w:rsidRPr="008C40EC" w:rsidRDefault="00801214" w:rsidP="00F42982">
      <w:pPr>
        <w:spacing w:after="0" w:line="240" w:lineRule="auto"/>
        <w:ind w:firstLine="473"/>
        <w:jc w:val="both"/>
        <w:rPr>
          <w:rFonts w:ascii="Times New Roman" w:eastAsia="Times New Roman" w:hAnsi="Times New Roman" w:cs="Times New Roman"/>
          <w:color w:val="000000"/>
          <w:sz w:val="28"/>
          <w:szCs w:val="28"/>
        </w:rPr>
      </w:pPr>
      <w:r w:rsidRPr="008C40EC">
        <w:rPr>
          <w:rFonts w:ascii="Times New Roman" w:eastAsia="Times New Roman" w:hAnsi="Times New Roman" w:cs="Times New Roman"/>
          <w:color w:val="000000"/>
          <w:sz w:val="28"/>
          <w:szCs w:val="28"/>
        </w:rPr>
        <w:lastRenderedPageBreak/>
        <w:t>Предложения, внесенные с нарушением требований и сроков, предусмотренных настоящим Положением, по решению оргкомитета могут быть оставлены без рассмотрения.</w:t>
      </w:r>
    </w:p>
    <w:p w:rsidR="00801214" w:rsidRPr="008C40EC" w:rsidRDefault="00801214" w:rsidP="00F42982">
      <w:pPr>
        <w:spacing w:after="0" w:line="240" w:lineRule="auto"/>
        <w:ind w:firstLine="473"/>
        <w:jc w:val="both"/>
        <w:rPr>
          <w:rFonts w:ascii="Times New Roman" w:eastAsia="Times New Roman" w:hAnsi="Times New Roman" w:cs="Times New Roman"/>
          <w:color w:val="000000"/>
          <w:sz w:val="28"/>
          <w:szCs w:val="28"/>
        </w:rPr>
      </w:pPr>
      <w:r w:rsidRPr="008C40EC">
        <w:rPr>
          <w:rFonts w:ascii="Times New Roman" w:eastAsia="Times New Roman" w:hAnsi="Times New Roman" w:cs="Times New Roman"/>
          <w:color w:val="000000"/>
          <w:sz w:val="28"/>
          <w:szCs w:val="28"/>
        </w:rPr>
        <w:t>8. Заключение о результатах публичных слушаний с приложением всех поступивших предложений в установленные сроки направляется оргкомитетом в Совет.</w:t>
      </w:r>
    </w:p>
    <w:p w:rsidR="00801214" w:rsidRPr="008C40EC" w:rsidRDefault="00801214" w:rsidP="00F42982">
      <w:pPr>
        <w:spacing w:after="0" w:line="240" w:lineRule="auto"/>
        <w:ind w:firstLine="473"/>
        <w:jc w:val="both"/>
        <w:rPr>
          <w:rFonts w:ascii="Times New Roman" w:eastAsia="Times New Roman" w:hAnsi="Times New Roman" w:cs="Times New Roman"/>
          <w:color w:val="000000"/>
          <w:sz w:val="28"/>
          <w:szCs w:val="28"/>
        </w:rPr>
      </w:pPr>
      <w:r w:rsidRPr="008C40EC">
        <w:rPr>
          <w:rFonts w:ascii="Times New Roman" w:eastAsia="Times New Roman" w:hAnsi="Times New Roman" w:cs="Times New Roman"/>
          <w:color w:val="000000"/>
          <w:sz w:val="28"/>
          <w:szCs w:val="28"/>
        </w:rPr>
        <w:t>9. Перед решением вопроса о принятии или об отклонении предложений участников публичных слушаний на сессии Совета заслушивается доклад председателя оргкомитета или уполномоченного им члена оргкомитета о деятельности оргкомитета.</w:t>
      </w:r>
    </w:p>
    <w:p w:rsidR="001E6F9B" w:rsidRPr="008C40EC" w:rsidRDefault="001E6F9B" w:rsidP="00F42982">
      <w:pPr>
        <w:spacing w:after="0" w:line="240" w:lineRule="auto"/>
        <w:ind w:firstLine="473"/>
        <w:jc w:val="both"/>
        <w:rPr>
          <w:rFonts w:ascii="Times New Roman" w:eastAsia="Times New Roman" w:hAnsi="Times New Roman" w:cs="Times New Roman"/>
          <w:color w:val="000000"/>
          <w:sz w:val="28"/>
          <w:szCs w:val="28"/>
        </w:rPr>
      </w:pPr>
    </w:p>
    <w:p w:rsidR="00801214" w:rsidRDefault="00801214" w:rsidP="00F42982">
      <w:pPr>
        <w:spacing w:after="0" w:line="240" w:lineRule="auto"/>
        <w:ind w:firstLine="473"/>
        <w:jc w:val="center"/>
        <w:rPr>
          <w:rFonts w:ascii="Times New Roman" w:eastAsia="Times New Roman" w:hAnsi="Times New Roman" w:cs="Times New Roman"/>
          <w:color w:val="000000"/>
          <w:sz w:val="28"/>
          <w:szCs w:val="28"/>
        </w:rPr>
      </w:pPr>
      <w:r w:rsidRPr="008C40EC">
        <w:rPr>
          <w:rFonts w:ascii="Times New Roman" w:eastAsia="Times New Roman" w:hAnsi="Times New Roman" w:cs="Times New Roman"/>
          <w:color w:val="000000"/>
          <w:sz w:val="28"/>
          <w:szCs w:val="28"/>
        </w:rPr>
        <w:t>Статья 16. Особенности рассмотрения на публичных слушаниях проекта местного бюджета и отчета о его исполнении</w:t>
      </w:r>
    </w:p>
    <w:p w:rsidR="00F42982" w:rsidRPr="008C40EC" w:rsidRDefault="00F42982" w:rsidP="00F42982">
      <w:pPr>
        <w:spacing w:after="0" w:line="240" w:lineRule="auto"/>
        <w:ind w:firstLine="473"/>
        <w:jc w:val="both"/>
        <w:rPr>
          <w:rFonts w:ascii="Times New Roman" w:eastAsia="Times New Roman" w:hAnsi="Times New Roman" w:cs="Times New Roman"/>
          <w:color w:val="000000"/>
          <w:sz w:val="28"/>
          <w:szCs w:val="28"/>
        </w:rPr>
      </w:pPr>
    </w:p>
    <w:p w:rsidR="00801214" w:rsidRPr="008C40EC" w:rsidRDefault="00801214" w:rsidP="00F42982">
      <w:pPr>
        <w:spacing w:after="0" w:line="240" w:lineRule="auto"/>
        <w:ind w:firstLine="473"/>
        <w:jc w:val="both"/>
        <w:rPr>
          <w:rFonts w:ascii="Times New Roman" w:eastAsia="Times New Roman" w:hAnsi="Times New Roman" w:cs="Times New Roman"/>
          <w:color w:val="000000"/>
          <w:sz w:val="28"/>
          <w:szCs w:val="28"/>
        </w:rPr>
      </w:pPr>
      <w:r w:rsidRPr="008C40EC">
        <w:rPr>
          <w:rFonts w:ascii="Times New Roman" w:eastAsia="Times New Roman" w:hAnsi="Times New Roman" w:cs="Times New Roman"/>
          <w:color w:val="000000"/>
          <w:sz w:val="28"/>
          <w:szCs w:val="28"/>
        </w:rPr>
        <w:t>1. Проект местного бюджета и годовой отчет о его исполнении рассматриваются на публичных слушаниях с учетом особенностей, предусмотренных </w:t>
      </w:r>
      <w:hyperlink r:id="rId13" w:tgtFrame="_blank" w:history="1">
        <w:r w:rsidRPr="008C40EC">
          <w:rPr>
            <w:rFonts w:ascii="Times New Roman" w:eastAsia="Times New Roman" w:hAnsi="Times New Roman" w:cs="Times New Roman"/>
            <w:color w:val="000000" w:themeColor="text1"/>
            <w:sz w:val="28"/>
            <w:szCs w:val="28"/>
          </w:rPr>
          <w:t>Бюджетным кодексом Российской Федерации</w:t>
        </w:r>
      </w:hyperlink>
      <w:r w:rsidRPr="008C40EC">
        <w:rPr>
          <w:rFonts w:ascii="Times New Roman" w:eastAsia="Times New Roman" w:hAnsi="Times New Roman" w:cs="Times New Roman"/>
          <w:color w:val="000000" w:themeColor="text1"/>
          <w:sz w:val="28"/>
          <w:szCs w:val="28"/>
        </w:rPr>
        <w:t>,</w:t>
      </w:r>
      <w:r w:rsidRPr="008C40EC">
        <w:rPr>
          <w:rFonts w:ascii="Times New Roman" w:eastAsia="Times New Roman" w:hAnsi="Times New Roman" w:cs="Times New Roman"/>
          <w:color w:val="000000"/>
          <w:sz w:val="28"/>
          <w:szCs w:val="28"/>
        </w:rPr>
        <w:t xml:space="preserve"> иными федеральными законами, законами Краснодарского края, Уставом, Положением о бюджетном процессе в </w:t>
      </w:r>
      <w:r w:rsidR="008C40EC" w:rsidRPr="008C40EC">
        <w:rPr>
          <w:rFonts w:ascii="Times New Roman" w:eastAsia="Times New Roman" w:hAnsi="Times New Roman" w:cs="Times New Roman"/>
          <w:color w:val="000000"/>
          <w:sz w:val="28"/>
          <w:szCs w:val="28"/>
        </w:rPr>
        <w:t>Курчанском</w:t>
      </w:r>
      <w:r w:rsidRPr="008C40EC">
        <w:rPr>
          <w:rFonts w:ascii="Times New Roman" w:eastAsia="Times New Roman" w:hAnsi="Times New Roman" w:cs="Times New Roman"/>
          <w:color w:val="000000"/>
          <w:sz w:val="28"/>
          <w:szCs w:val="28"/>
        </w:rPr>
        <w:t xml:space="preserve"> сельском поселении Темрюкского муниципального района Краснодарского края.</w:t>
      </w:r>
    </w:p>
    <w:p w:rsidR="00801214" w:rsidRPr="008C40EC" w:rsidRDefault="00801214" w:rsidP="00F42982">
      <w:pPr>
        <w:spacing w:after="0" w:line="240" w:lineRule="auto"/>
        <w:ind w:firstLine="473"/>
        <w:jc w:val="both"/>
        <w:rPr>
          <w:rFonts w:ascii="Times New Roman" w:eastAsia="Times New Roman" w:hAnsi="Times New Roman" w:cs="Times New Roman"/>
          <w:color w:val="000000"/>
          <w:sz w:val="28"/>
          <w:szCs w:val="28"/>
        </w:rPr>
      </w:pPr>
      <w:r w:rsidRPr="008C40EC">
        <w:rPr>
          <w:rFonts w:ascii="Times New Roman" w:eastAsia="Times New Roman" w:hAnsi="Times New Roman" w:cs="Times New Roman"/>
          <w:color w:val="000000"/>
          <w:sz w:val="28"/>
          <w:szCs w:val="28"/>
        </w:rPr>
        <w:t>2. Решение о назначении публичных слушаний по проекту местного бюджета и отчету об исполнении местного бюджета принимается Советом в течении 10 дней после внесения указанного проекта (отчета) в Совет и публикуется в установленном настоящим Положением порядке вместе с проектом (отчетом). Указанный проект (отчет) публикуется вместе с приложениями к нему, в которых содержатся сведения, отнесенные </w:t>
      </w:r>
      <w:hyperlink r:id="rId14" w:tgtFrame="_blank" w:history="1">
        <w:r w:rsidRPr="008C40EC">
          <w:rPr>
            <w:rFonts w:ascii="Times New Roman" w:eastAsia="Times New Roman" w:hAnsi="Times New Roman" w:cs="Times New Roman"/>
            <w:color w:val="000000" w:themeColor="text1"/>
            <w:sz w:val="28"/>
            <w:szCs w:val="28"/>
          </w:rPr>
          <w:t>Бюджетным кодексом Российской Федерации</w:t>
        </w:r>
      </w:hyperlink>
      <w:r w:rsidRPr="008C40EC">
        <w:rPr>
          <w:rFonts w:ascii="Times New Roman" w:eastAsia="Times New Roman" w:hAnsi="Times New Roman" w:cs="Times New Roman"/>
          <w:color w:val="000000"/>
          <w:sz w:val="28"/>
          <w:szCs w:val="28"/>
        </w:rPr>
        <w:t> к составу показателей, в обязательном порядке представляемых для рассмотрения решения о бюджете.</w:t>
      </w:r>
    </w:p>
    <w:p w:rsidR="00801214" w:rsidRPr="008C40EC" w:rsidRDefault="00801214" w:rsidP="00F42982">
      <w:pPr>
        <w:spacing w:after="0" w:line="240" w:lineRule="auto"/>
        <w:ind w:firstLine="473"/>
        <w:jc w:val="both"/>
        <w:rPr>
          <w:rFonts w:ascii="Times New Roman" w:eastAsia="Times New Roman" w:hAnsi="Times New Roman" w:cs="Times New Roman"/>
          <w:color w:val="000000"/>
          <w:sz w:val="28"/>
          <w:szCs w:val="28"/>
        </w:rPr>
      </w:pPr>
      <w:r w:rsidRPr="008C40EC">
        <w:rPr>
          <w:rFonts w:ascii="Times New Roman" w:eastAsia="Times New Roman" w:hAnsi="Times New Roman" w:cs="Times New Roman"/>
          <w:color w:val="000000"/>
          <w:sz w:val="28"/>
          <w:szCs w:val="28"/>
        </w:rPr>
        <w:t>3. Публичные слушания по проекту местного бюджета и годовому отчету о его исполнении проводятся не ранее чем через 10 дней и не позднее чем через 15 дней после дня опубликования (обнародования) проекта (отчета), а также не позднее чем за 5 дней до дня первого рассмотрения проекта (отчета) Советом.</w:t>
      </w:r>
    </w:p>
    <w:p w:rsidR="00801214" w:rsidRPr="008C40EC" w:rsidRDefault="00801214" w:rsidP="00F42982">
      <w:pPr>
        <w:spacing w:after="0" w:line="240" w:lineRule="auto"/>
        <w:ind w:firstLine="473"/>
        <w:jc w:val="both"/>
        <w:rPr>
          <w:rFonts w:ascii="Times New Roman" w:eastAsia="Times New Roman" w:hAnsi="Times New Roman" w:cs="Times New Roman"/>
          <w:color w:val="000000"/>
          <w:sz w:val="28"/>
          <w:szCs w:val="28"/>
        </w:rPr>
      </w:pPr>
      <w:r w:rsidRPr="008C40EC">
        <w:rPr>
          <w:rFonts w:ascii="Times New Roman" w:eastAsia="Times New Roman" w:hAnsi="Times New Roman" w:cs="Times New Roman"/>
          <w:color w:val="000000"/>
          <w:sz w:val="28"/>
          <w:szCs w:val="28"/>
        </w:rPr>
        <w:t>4. Уполномоченным органом по проведению публичных слушаний по проекту местного бюджета и отчету об исполнении местного бюджета является оргкомитет, создаваемый в порядке, предусмотренном статьей 7 настоящего Положения.</w:t>
      </w:r>
    </w:p>
    <w:p w:rsidR="001E6F9B" w:rsidRPr="008C40EC" w:rsidRDefault="001E6F9B" w:rsidP="00F42982">
      <w:pPr>
        <w:spacing w:after="0" w:line="240" w:lineRule="auto"/>
        <w:ind w:firstLine="473"/>
        <w:jc w:val="both"/>
        <w:rPr>
          <w:rFonts w:ascii="Times New Roman" w:eastAsia="Times New Roman" w:hAnsi="Times New Roman" w:cs="Times New Roman"/>
          <w:color w:val="000000"/>
          <w:sz w:val="28"/>
          <w:szCs w:val="28"/>
        </w:rPr>
      </w:pPr>
    </w:p>
    <w:p w:rsidR="00801214" w:rsidRDefault="00801214" w:rsidP="00F42982">
      <w:pPr>
        <w:spacing w:after="0" w:line="240" w:lineRule="auto"/>
        <w:ind w:firstLine="473"/>
        <w:jc w:val="center"/>
        <w:rPr>
          <w:rFonts w:ascii="Times New Roman" w:eastAsia="Times New Roman" w:hAnsi="Times New Roman" w:cs="Times New Roman"/>
          <w:color w:val="000000"/>
          <w:sz w:val="28"/>
          <w:szCs w:val="28"/>
        </w:rPr>
      </w:pPr>
      <w:r w:rsidRPr="008C40EC">
        <w:rPr>
          <w:rFonts w:ascii="Times New Roman" w:eastAsia="Times New Roman" w:hAnsi="Times New Roman" w:cs="Times New Roman"/>
          <w:color w:val="000000"/>
          <w:sz w:val="28"/>
          <w:szCs w:val="28"/>
        </w:rPr>
        <w:t>Статья 17. Особенности рассмотрения на публичных слушаниях вопроса о преобразовании муниципального образования</w:t>
      </w:r>
    </w:p>
    <w:p w:rsidR="00F42982" w:rsidRPr="008C40EC" w:rsidRDefault="00F42982" w:rsidP="00F42982">
      <w:pPr>
        <w:spacing w:after="0" w:line="240" w:lineRule="auto"/>
        <w:ind w:firstLine="473"/>
        <w:jc w:val="both"/>
        <w:rPr>
          <w:rFonts w:ascii="Times New Roman" w:eastAsia="Times New Roman" w:hAnsi="Times New Roman" w:cs="Times New Roman"/>
          <w:color w:val="000000"/>
          <w:sz w:val="28"/>
          <w:szCs w:val="28"/>
        </w:rPr>
      </w:pPr>
    </w:p>
    <w:p w:rsidR="00801214" w:rsidRPr="008C40EC" w:rsidRDefault="00801214" w:rsidP="00F42982">
      <w:pPr>
        <w:spacing w:after="0" w:line="240" w:lineRule="auto"/>
        <w:ind w:firstLine="473"/>
        <w:jc w:val="both"/>
        <w:rPr>
          <w:rFonts w:ascii="Times New Roman" w:eastAsia="Times New Roman" w:hAnsi="Times New Roman" w:cs="Times New Roman"/>
          <w:color w:val="000000"/>
          <w:sz w:val="28"/>
          <w:szCs w:val="28"/>
        </w:rPr>
      </w:pPr>
      <w:r w:rsidRPr="008C40EC">
        <w:rPr>
          <w:rFonts w:ascii="Times New Roman" w:eastAsia="Times New Roman" w:hAnsi="Times New Roman" w:cs="Times New Roman"/>
          <w:color w:val="000000"/>
          <w:sz w:val="28"/>
          <w:szCs w:val="28"/>
        </w:rPr>
        <w:t>1. Публичные слушания по вопросу о преобразовании муниципального образования организуются и проводятся в соответствии с особенностями, предусмотренными Федеральным законом </w:t>
      </w:r>
      <w:hyperlink r:id="rId15" w:tgtFrame="_blank" w:history="1">
        <w:r w:rsidRPr="008C40EC">
          <w:rPr>
            <w:rFonts w:ascii="Times New Roman" w:eastAsia="Times New Roman" w:hAnsi="Times New Roman" w:cs="Times New Roman"/>
            <w:color w:val="000000" w:themeColor="text1"/>
            <w:sz w:val="28"/>
            <w:szCs w:val="28"/>
          </w:rPr>
          <w:t>от 20 марта 2025 года № 33</w:t>
        </w:r>
        <w:r w:rsidR="001E6F9B" w:rsidRPr="008C40EC">
          <w:rPr>
            <w:rFonts w:ascii="Times New Roman" w:eastAsia="Times New Roman" w:hAnsi="Times New Roman" w:cs="Times New Roman"/>
            <w:color w:val="000000" w:themeColor="text1"/>
            <w:sz w:val="28"/>
            <w:szCs w:val="28"/>
          </w:rPr>
          <w:t>–</w:t>
        </w:r>
        <w:r w:rsidRPr="008C40EC">
          <w:rPr>
            <w:rFonts w:ascii="Times New Roman" w:eastAsia="Times New Roman" w:hAnsi="Times New Roman" w:cs="Times New Roman"/>
            <w:color w:val="000000" w:themeColor="text1"/>
            <w:sz w:val="28"/>
            <w:szCs w:val="28"/>
          </w:rPr>
          <w:t>ФЗ</w:t>
        </w:r>
      </w:hyperlink>
      <w:r w:rsidRPr="008C40EC">
        <w:rPr>
          <w:rFonts w:ascii="Times New Roman" w:eastAsia="Times New Roman" w:hAnsi="Times New Roman" w:cs="Times New Roman"/>
          <w:color w:val="000000"/>
          <w:sz w:val="28"/>
          <w:szCs w:val="28"/>
        </w:rPr>
        <w:t> </w:t>
      </w:r>
      <w:r w:rsidR="001E6F9B" w:rsidRPr="008C40EC">
        <w:rPr>
          <w:rFonts w:ascii="Times New Roman" w:eastAsia="Times New Roman" w:hAnsi="Times New Roman" w:cs="Times New Roman"/>
          <w:color w:val="000000"/>
          <w:sz w:val="28"/>
          <w:szCs w:val="28"/>
        </w:rPr>
        <w:t>«</w:t>
      </w:r>
      <w:r w:rsidRPr="008C40EC">
        <w:rPr>
          <w:rFonts w:ascii="Times New Roman" w:eastAsia="Times New Roman" w:hAnsi="Times New Roman" w:cs="Times New Roman"/>
          <w:color w:val="000000"/>
          <w:sz w:val="28"/>
          <w:szCs w:val="28"/>
        </w:rPr>
        <w:t xml:space="preserve">Об общих принципах организации местного самоуправления в единой системе </w:t>
      </w:r>
      <w:r w:rsidRPr="008C40EC">
        <w:rPr>
          <w:rFonts w:ascii="Times New Roman" w:eastAsia="Times New Roman" w:hAnsi="Times New Roman" w:cs="Times New Roman"/>
          <w:color w:val="000000"/>
          <w:sz w:val="28"/>
          <w:szCs w:val="28"/>
        </w:rPr>
        <w:lastRenderedPageBreak/>
        <w:t>публичной власти</w:t>
      </w:r>
      <w:r w:rsidR="001E6F9B" w:rsidRPr="008C40EC">
        <w:rPr>
          <w:rFonts w:ascii="Times New Roman" w:eastAsia="Times New Roman" w:hAnsi="Times New Roman" w:cs="Times New Roman"/>
          <w:color w:val="000000"/>
          <w:sz w:val="28"/>
          <w:szCs w:val="28"/>
        </w:rPr>
        <w:t>»</w:t>
      </w:r>
      <w:r w:rsidRPr="008C40EC">
        <w:rPr>
          <w:rFonts w:ascii="Times New Roman" w:eastAsia="Times New Roman" w:hAnsi="Times New Roman" w:cs="Times New Roman"/>
          <w:color w:val="000000"/>
          <w:sz w:val="28"/>
          <w:szCs w:val="28"/>
        </w:rPr>
        <w:t xml:space="preserve">, Законами Краснодарского края </w:t>
      </w:r>
      <w:r w:rsidR="001E6F9B" w:rsidRPr="008C40EC">
        <w:rPr>
          <w:rFonts w:ascii="Times New Roman" w:eastAsia="Times New Roman" w:hAnsi="Times New Roman" w:cs="Times New Roman"/>
          <w:color w:val="000000"/>
          <w:sz w:val="28"/>
          <w:szCs w:val="28"/>
        </w:rPr>
        <w:t>«</w:t>
      </w:r>
      <w:r w:rsidRPr="008C40EC">
        <w:rPr>
          <w:rFonts w:ascii="Times New Roman" w:eastAsia="Times New Roman" w:hAnsi="Times New Roman" w:cs="Times New Roman"/>
          <w:color w:val="000000"/>
          <w:sz w:val="28"/>
          <w:szCs w:val="28"/>
        </w:rPr>
        <w:t>О местном самоуправлении в Краснодарском крае</w:t>
      </w:r>
      <w:r w:rsidR="001E6F9B" w:rsidRPr="008C40EC">
        <w:rPr>
          <w:rFonts w:ascii="Times New Roman" w:eastAsia="Times New Roman" w:hAnsi="Times New Roman" w:cs="Times New Roman"/>
          <w:color w:val="000000"/>
          <w:sz w:val="28"/>
          <w:szCs w:val="28"/>
        </w:rPr>
        <w:t>»</w:t>
      </w:r>
      <w:r w:rsidRPr="008C40EC">
        <w:rPr>
          <w:rFonts w:ascii="Times New Roman" w:eastAsia="Times New Roman" w:hAnsi="Times New Roman" w:cs="Times New Roman"/>
          <w:color w:val="000000"/>
          <w:sz w:val="28"/>
          <w:szCs w:val="28"/>
        </w:rPr>
        <w:t xml:space="preserve"> и </w:t>
      </w:r>
      <w:r w:rsidR="001E6F9B" w:rsidRPr="008C40EC">
        <w:rPr>
          <w:rFonts w:ascii="Times New Roman" w:eastAsia="Times New Roman" w:hAnsi="Times New Roman" w:cs="Times New Roman"/>
          <w:color w:val="000000"/>
          <w:sz w:val="28"/>
          <w:szCs w:val="28"/>
        </w:rPr>
        <w:t>«</w:t>
      </w:r>
      <w:r w:rsidRPr="008C40EC">
        <w:rPr>
          <w:rFonts w:ascii="Times New Roman" w:eastAsia="Times New Roman" w:hAnsi="Times New Roman" w:cs="Times New Roman"/>
          <w:color w:val="000000"/>
          <w:sz w:val="28"/>
          <w:szCs w:val="28"/>
        </w:rPr>
        <w:t>О референдумах в Краснодарском крае</w:t>
      </w:r>
      <w:r w:rsidR="001E6F9B" w:rsidRPr="008C40EC">
        <w:rPr>
          <w:rFonts w:ascii="Times New Roman" w:eastAsia="Times New Roman" w:hAnsi="Times New Roman" w:cs="Times New Roman"/>
          <w:color w:val="000000"/>
          <w:sz w:val="28"/>
          <w:szCs w:val="28"/>
        </w:rPr>
        <w:t>»</w:t>
      </w:r>
      <w:r w:rsidRPr="008C40EC">
        <w:rPr>
          <w:rFonts w:ascii="Times New Roman" w:eastAsia="Times New Roman" w:hAnsi="Times New Roman" w:cs="Times New Roman"/>
          <w:color w:val="000000"/>
          <w:sz w:val="28"/>
          <w:szCs w:val="28"/>
        </w:rPr>
        <w:t xml:space="preserve">, Уставом </w:t>
      </w:r>
      <w:r w:rsidR="00E73005">
        <w:rPr>
          <w:rFonts w:ascii="Times New Roman" w:eastAsia="Times New Roman" w:hAnsi="Times New Roman" w:cs="Times New Roman"/>
          <w:color w:val="000000"/>
          <w:sz w:val="28"/>
          <w:szCs w:val="28"/>
        </w:rPr>
        <w:t>Курчанского</w:t>
      </w:r>
      <w:r w:rsidRPr="008C40EC">
        <w:rPr>
          <w:rFonts w:ascii="Times New Roman" w:eastAsia="Times New Roman" w:hAnsi="Times New Roman" w:cs="Times New Roman"/>
          <w:color w:val="000000"/>
          <w:sz w:val="28"/>
          <w:szCs w:val="28"/>
        </w:rPr>
        <w:t xml:space="preserve"> сельского поселения Темрюкского муниципального района Краснодарского края.</w:t>
      </w:r>
    </w:p>
    <w:p w:rsidR="00801214" w:rsidRPr="008C40EC" w:rsidRDefault="00801214" w:rsidP="00F42982">
      <w:pPr>
        <w:spacing w:after="0" w:line="240" w:lineRule="auto"/>
        <w:ind w:firstLine="473"/>
        <w:jc w:val="both"/>
        <w:rPr>
          <w:rFonts w:ascii="Times New Roman" w:eastAsia="Times New Roman" w:hAnsi="Times New Roman" w:cs="Times New Roman"/>
          <w:color w:val="000000"/>
          <w:sz w:val="28"/>
          <w:szCs w:val="28"/>
        </w:rPr>
      </w:pPr>
      <w:r w:rsidRPr="008C40EC">
        <w:rPr>
          <w:rFonts w:ascii="Times New Roman" w:eastAsia="Times New Roman" w:hAnsi="Times New Roman" w:cs="Times New Roman"/>
          <w:color w:val="000000"/>
          <w:sz w:val="28"/>
          <w:szCs w:val="28"/>
        </w:rPr>
        <w:t>2. Решение о назначении публичных слушаний по данному вопросу принимается Советом.</w:t>
      </w:r>
    </w:p>
    <w:p w:rsidR="00801214" w:rsidRPr="008C40EC" w:rsidRDefault="00801214" w:rsidP="00F42982">
      <w:pPr>
        <w:spacing w:after="0" w:line="240" w:lineRule="auto"/>
        <w:ind w:firstLine="473"/>
        <w:jc w:val="both"/>
        <w:rPr>
          <w:rFonts w:ascii="Times New Roman" w:eastAsia="Times New Roman" w:hAnsi="Times New Roman" w:cs="Times New Roman"/>
          <w:color w:val="000000"/>
          <w:sz w:val="28"/>
          <w:szCs w:val="28"/>
        </w:rPr>
      </w:pPr>
      <w:r w:rsidRPr="008C40EC">
        <w:rPr>
          <w:rFonts w:ascii="Times New Roman" w:eastAsia="Times New Roman" w:hAnsi="Times New Roman" w:cs="Times New Roman"/>
          <w:color w:val="000000"/>
          <w:sz w:val="28"/>
          <w:szCs w:val="28"/>
        </w:rPr>
        <w:t>3. Уполномоченным органом по проведению публичных слушаний по вопросу о преобразовании муниципального образования является оргкомитет, созданный в порядке, предусмотренном статьей 7 настоящего Положения.</w:t>
      </w:r>
    </w:p>
    <w:p w:rsidR="001E6F9B" w:rsidRPr="008C40EC" w:rsidRDefault="001E6F9B" w:rsidP="00F42982">
      <w:pPr>
        <w:spacing w:after="0" w:line="240" w:lineRule="auto"/>
        <w:ind w:firstLine="473"/>
        <w:jc w:val="both"/>
        <w:rPr>
          <w:rFonts w:ascii="Times New Roman" w:eastAsia="Times New Roman" w:hAnsi="Times New Roman" w:cs="Times New Roman"/>
          <w:color w:val="000000"/>
          <w:sz w:val="28"/>
          <w:szCs w:val="28"/>
        </w:rPr>
      </w:pPr>
    </w:p>
    <w:p w:rsidR="00801214" w:rsidRDefault="00801214" w:rsidP="00F42982">
      <w:pPr>
        <w:spacing w:after="0" w:line="240" w:lineRule="auto"/>
        <w:ind w:firstLine="473"/>
        <w:jc w:val="center"/>
        <w:rPr>
          <w:rFonts w:ascii="Times New Roman" w:eastAsia="Times New Roman" w:hAnsi="Times New Roman" w:cs="Times New Roman"/>
          <w:color w:val="000000"/>
          <w:sz w:val="28"/>
          <w:szCs w:val="28"/>
        </w:rPr>
      </w:pPr>
      <w:r w:rsidRPr="008C40EC">
        <w:rPr>
          <w:rFonts w:ascii="Times New Roman" w:eastAsia="Times New Roman" w:hAnsi="Times New Roman" w:cs="Times New Roman"/>
          <w:color w:val="000000"/>
          <w:sz w:val="28"/>
          <w:szCs w:val="28"/>
        </w:rPr>
        <w:t>Статья 18. Особенности размещения материалов и информации о проведении публичных слушаний на Едином портале</w:t>
      </w:r>
    </w:p>
    <w:p w:rsidR="00F42982" w:rsidRPr="008C40EC" w:rsidRDefault="00F42982" w:rsidP="00F42982">
      <w:pPr>
        <w:spacing w:after="0" w:line="240" w:lineRule="auto"/>
        <w:ind w:firstLine="473"/>
        <w:jc w:val="both"/>
        <w:rPr>
          <w:rFonts w:ascii="Times New Roman" w:eastAsia="Times New Roman" w:hAnsi="Times New Roman" w:cs="Times New Roman"/>
          <w:color w:val="000000"/>
          <w:sz w:val="28"/>
          <w:szCs w:val="28"/>
        </w:rPr>
      </w:pPr>
    </w:p>
    <w:p w:rsidR="00801214" w:rsidRPr="008C40EC" w:rsidRDefault="00801214" w:rsidP="00F42982">
      <w:pPr>
        <w:spacing w:after="0" w:line="240" w:lineRule="auto"/>
        <w:ind w:firstLine="473"/>
        <w:jc w:val="both"/>
        <w:rPr>
          <w:rFonts w:ascii="Times New Roman" w:eastAsia="Times New Roman" w:hAnsi="Times New Roman" w:cs="Times New Roman"/>
          <w:color w:val="000000"/>
          <w:sz w:val="28"/>
          <w:szCs w:val="28"/>
        </w:rPr>
      </w:pPr>
      <w:r w:rsidRPr="008C40EC">
        <w:rPr>
          <w:rFonts w:ascii="Times New Roman" w:eastAsia="Times New Roman" w:hAnsi="Times New Roman" w:cs="Times New Roman"/>
          <w:color w:val="000000"/>
          <w:sz w:val="28"/>
          <w:szCs w:val="28"/>
        </w:rPr>
        <w:t>1.</w:t>
      </w:r>
      <w:r w:rsidR="001E6F9B" w:rsidRPr="008C40EC">
        <w:rPr>
          <w:rFonts w:ascii="Times New Roman" w:eastAsia="Times New Roman" w:hAnsi="Times New Roman" w:cs="Times New Roman"/>
          <w:color w:val="000000"/>
          <w:sz w:val="28"/>
          <w:szCs w:val="28"/>
        </w:rPr>
        <w:t xml:space="preserve"> </w:t>
      </w:r>
      <w:r w:rsidRPr="008C40EC">
        <w:rPr>
          <w:rFonts w:ascii="Times New Roman" w:eastAsia="Times New Roman" w:hAnsi="Times New Roman" w:cs="Times New Roman"/>
          <w:color w:val="000000"/>
          <w:sz w:val="28"/>
          <w:szCs w:val="28"/>
        </w:rPr>
        <w:t xml:space="preserve">Размещение в федеральной государственной информационной системе </w:t>
      </w:r>
      <w:r w:rsidR="001E6F9B" w:rsidRPr="008C40EC">
        <w:rPr>
          <w:rFonts w:ascii="Times New Roman" w:eastAsia="Times New Roman" w:hAnsi="Times New Roman" w:cs="Times New Roman"/>
          <w:color w:val="000000"/>
          <w:sz w:val="28"/>
          <w:szCs w:val="28"/>
        </w:rPr>
        <w:t>«</w:t>
      </w:r>
      <w:r w:rsidRPr="008C40EC">
        <w:rPr>
          <w:rFonts w:ascii="Times New Roman" w:eastAsia="Times New Roman" w:hAnsi="Times New Roman" w:cs="Times New Roman"/>
          <w:color w:val="000000"/>
          <w:sz w:val="28"/>
          <w:szCs w:val="28"/>
        </w:rPr>
        <w:t>Единый портал государственных и муниципальных услуг (функций)</w:t>
      </w:r>
      <w:r w:rsidR="001E6F9B" w:rsidRPr="008C40EC">
        <w:rPr>
          <w:rFonts w:ascii="Times New Roman" w:eastAsia="Times New Roman" w:hAnsi="Times New Roman" w:cs="Times New Roman"/>
          <w:color w:val="000000"/>
          <w:sz w:val="28"/>
          <w:szCs w:val="28"/>
        </w:rPr>
        <w:t>»</w:t>
      </w:r>
      <w:r w:rsidRPr="008C40EC">
        <w:rPr>
          <w:rFonts w:ascii="Times New Roman" w:eastAsia="Times New Roman" w:hAnsi="Times New Roman" w:cs="Times New Roman"/>
          <w:color w:val="000000"/>
          <w:sz w:val="28"/>
          <w:szCs w:val="28"/>
        </w:rPr>
        <w:t xml:space="preserve"> (далее</w:t>
      </w:r>
      <w:r w:rsidR="001E6F9B" w:rsidRPr="008C40EC">
        <w:rPr>
          <w:rFonts w:ascii="Times New Roman" w:eastAsia="Times New Roman" w:hAnsi="Times New Roman" w:cs="Times New Roman"/>
          <w:color w:val="000000"/>
          <w:sz w:val="28"/>
          <w:szCs w:val="28"/>
        </w:rPr>
        <w:t xml:space="preserve"> ‒ </w:t>
      </w:r>
      <w:r w:rsidRPr="008C40EC">
        <w:rPr>
          <w:rFonts w:ascii="Times New Roman" w:eastAsia="Times New Roman" w:hAnsi="Times New Roman" w:cs="Times New Roman"/>
          <w:color w:val="000000"/>
          <w:sz w:val="28"/>
          <w:szCs w:val="28"/>
        </w:rPr>
        <w:t xml:space="preserve">Единый портал) материалов и информации, указанных в статье 5 настоящего Положения, в целях оповещения жителей </w:t>
      </w:r>
      <w:r w:rsidR="00E73005">
        <w:rPr>
          <w:rFonts w:ascii="Times New Roman" w:eastAsia="Times New Roman" w:hAnsi="Times New Roman" w:cs="Times New Roman"/>
          <w:color w:val="000000"/>
          <w:sz w:val="28"/>
          <w:szCs w:val="28"/>
        </w:rPr>
        <w:t>Курчанского</w:t>
      </w:r>
      <w:r w:rsidRPr="008C40EC">
        <w:rPr>
          <w:rFonts w:ascii="Times New Roman" w:eastAsia="Times New Roman" w:hAnsi="Times New Roman" w:cs="Times New Roman"/>
          <w:color w:val="000000"/>
          <w:sz w:val="28"/>
          <w:szCs w:val="28"/>
        </w:rPr>
        <w:t xml:space="preserve"> сельского поселения Темрюкского муниципального района Краснодарского края осуществляется уполномоченным органом с использованием личного кабинета администрации </w:t>
      </w:r>
      <w:r w:rsidR="00E73005">
        <w:rPr>
          <w:rFonts w:ascii="Times New Roman" w:eastAsia="Times New Roman" w:hAnsi="Times New Roman" w:cs="Times New Roman"/>
          <w:color w:val="000000"/>
          <w:sz w:val="28"/>
          <w:szCs w:val="28"/>
        </w:rPr>
        <w:t>Курчанского</w:t>
      </w:r>
      <w:r w:rsidRPr="008C40EC">
        <w:rPr>
          <w:rFonts w:ascii="Times New Roman" w:eastAsia="Times New Roman" w:hAnsi="Times New Roman" w:cs="Times New Roman"/>
          <w:color w:val="000000"/>
          <w:sz w:val="28"/>
          <w:szCs w:val="28"/>
        </w:rPr>
        <w:t xml:space="preserve"> сельского поселения Темрюкского муниципального района Краснодарского края в соответствующем разделе платформы обратной связи Единого портала (далее </w:t>
      </w:r>
      <w:r w:rsidR="001E6F9B" w:rsidRPr="008C40EC">
        <w:rPr>
          <w:rFonts w:ascii="Times New Roman" w:eastAsia="Times New Roman" w:hAnsi="Times New Roman" w:cs="Times New Roman"/>
          <w:color w:val="000000"/>
          <w:sz w:val="28"/>
          <w:szCs w:val="28"/>
        </w:rPr>
        <w:t>–</w:t>
      </w:r>
      <w:r w:rsidRPr="008C40EC">
        <w:rPr>
          <w:rFonts w:ascii="Times New Roman" w:eastAsia="Times New Roman" w:hAnsi="Times New Roman" w:cs="Times New Roman"/>
          <w:color w:val="000000"/>
          <w:sz w:val="28"/>
          <w:szCs w:val="28"/>
        </w:rPr>
        <w:t xml:space="preserve"> личный кабинет органа) заблаговременно, с учетом сроков, предусмотренных настоящим Положением.</w:t>
      </w:r>
    </w:p>
    <w:p w:rsidR="00801214" w:rsidRPr="008C40EC" w:rsidRDefault="00801214" w:rsidP="00F42982">
      <w:pPr>
        <w:spacing w:after="0" w:line="240" w:lineRule="auto"/>
        <w:ind w:firstLine="473"/>
        <w:jc w:val="both"/>
        <w:rPr>
          <w:rFonts w:ascii="Times New Roman" w:eastAsia="Times New Roman" w:hAnsi="Times New Roman" w:cs="Times New Roman"/>
          <w:color w:val="000000"/>
          <w:sz w:val="28"/>
          <w:szCs w:val="28"/>
        </w:rPr>
      </w:pPr>
      <w:r w:rsidRPr="008C40EC">
        <w:rPr>
          <w:rFonts w:ascii="Times New Roman" w:eastAsia="Times New Roman" w:hAnsi="Times New Roman" w:cs="Times New Roman"/>
          <w:color w:val="000000"/>
          <w:sz w:val="28"/>
          <w:szCs w:val="28"/>
        </w:rPr>
        <w:t xml:space="preserve">11.2. Возможность представления замечаний и предложений по вынесенному на обсуждение проекту муниципального правового акта, а также участия в публичных слушаниях с использованием Единого портала обеспечивается гражданам Российской Федерации, имеющим подтвержденную учетную запись в федеральной государственной информационной системе </w:t>
      </w:r>
      <w:r w:rsidR="001E6F9B" w:rsidRPr="008C40EC">
        <w:rPr>
          <w:rFonts w:ascii="Times New Roman" w:eastAsia="Times New Roman" w:hAnsi="Times New Roman" w:cs="Times New Roman"/>
          <w:color w:val="000000"/>
          <w:sz w:val="28"/>
          <w:szCs w:val="28"/>
        </w:rPr>
        <w:t>«</w:t>
      </w:r>
      <w:r w:rsidRPr="008C40EC">
        <w:rPr>
          <w:rFonts w:ascii="Times New Roman" w:eastAsia="Times New Roman" w:hAnsi="Times New Roman" w:cs="Times New Roman"/>
          <w:color w:val="000000"/>
          <w:sz w:val="28"/>
          <w:szCs w:val="28"/>
        </w:rPr>
        <w:t>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w:t>
      </w:r>
      <w:r w:rsidR="001E6F9B" w:rsidRPr="008C40EC">
        <w:rPr>
          <w:rFonts w:ascii="Times New Roman" w:eastAsia="Times New Roman" w:hAnsi="Times New Roman" w:cs="Times New Roman"/>
          <w:color w:val="000000"/>
          <w:sz w:val="28"/>
          <w:szCs w:val="28"/>
        </w:rPr>
        <w:t>»</w:t>
      </w:r>
      <w:r w:rsidRPr="008C40EC">
        <w:rPr>
          <w:rFonts w:ascii="Times New Roman" w:eastAsia="Times New Roman" w:hAnsi="Times New Roman" w:cs="Times New Roman"/>
          <w:color w:val="000000"/>
          <w:sz w:val="28"/>
          <w:szCs w:val="28"/>
        </w:rPr>
        <w:t>.</w:t>
      </w:r>
    </w:p>
    <w:p w:rsidR="001E6F9B" w:rsidRPr="008C40EC" w:rsidRDefault="001E6F9B" w:rsidP="00F42982">
      <w:pPr>
        <w:spacing w:after="0" w:line="240" w:lineRule="auto"/>
        <w:ind w:firstLine="473"/>
        <w:jc w:val="both"/>
        <w:rPr>
          <w:rFonts w:ascii="Times New Roman" w:eastAsia="Times New Roman" w:hAnsi="Times New Roman" w:cs="Times New Roman"/>
          <w:color w:val="000000"/>
          <w:sz w:val="28"/>
          <w:szCs w:val="28"/>
        </w:rPr>
      </w:pPr>
    </w:p>
    <w:p w:rsidR="00801214" w:rsidRDefault="00801214" w:rsidP="00F42982">
      <w:pPr>
        <w:spacing w:after="0" w:line="240" w:lineRule="auto"/>
        <w:ind w:firstLine="473"/>
        <w:jc w:val="center"/>
        <w:rPr>
          <w:rFonts w:ascii="Times New Roman" w:eastAsia="Times New Roman" w:hAnsi="Times New Roman" w:cs="Times New Roman"/>
          <w:color w:val="000000"/>
          <w:sz w:val="28"/>
          <w:szCs w:val="28"/>
        </w:rPr>
      </w:pPr>
      <w:r w:rsidRPr="008C40EC">
        <w:rPr>
          <w:rFonts w:ascii="Times New Roman" w:eastAsia="Times New Roman" w:hAnsi="Times New Roman" w:cs="Times New Roman"/>
          <w:color w:val="000000"/>
          <w:sz w:val="28"/>
          <w:szCs w:val="28"/>
        </w:rPr>
        <w:t>Статья 19. Особенности внесения замечаний и предложений по проекту муниципального правового акта размещенного на Едином портале</w:t>
      </w:r>
    </w:p>
    <w:p w:rsidR="00F42982" w:rsidRPr="008C40EC" w:rsidRDefault="00F42982" w:rsidP="00F42982">
      <w:pPr>
        <w:spacing w:after="0" w:line="240" w:lineRule="auto"/>
        <w:ind w:firstLine="473"/>
        <w:jc w:val="both"/>
        <w:rPr>
          <w:rFonts w:ascii="Times New Roman" w:eastAsia="Times New Roman" w:hAnsi="Times New Roman" w:cs="Times New Roman"/>
          <w:color w:val="000000"/>
          <w:sz w:val="28"/>
          <w:szCs w:val="28"/>
        </w:rPr>
      </w:pPr>
    </w:p>
    <w:p w:rsidR="00801214" w:rsidRPr="008C40EC" w:rsidRDefault="00801214" w:rsidP="00F42982">
      <w:pPr>
        <w:spacing w:after="0" w:line="240" w:lineRule="auto"/>
        <w:ind w:firstLine="473"/>
        <w:jc w:val="both"/>
        <w:rPr>
          <w:rFonts w:ascii="Times New Roman" w:eastAsia="Times New Roman" w:hAnsi="Times New Roman" w:cs="Times New Roman"/>
          <w:color w:val="000000"/>
          <w:sz w:val="28"/>
          <w:szCs w:val="28"/>
        </w:rPr>
      </w:pPr>
      <w:r w:rsidRPr="008C40EC">
        <w:rPr>
          <w:rFonts w:ascii="Times New Roman" w:eastAsia="Times New Roman" w:hAnsi="Times New Roman" w:cs="Times New Roman"/>
          <w:color w:val="000000"/>
          <w:sz w:val="28"/>
          <w:szCs w:val="28"/>
        </w:rPr>
        <w:t xml:space="preserve">1. Представление жителями </w:t>
      </w:r>
      <w:r w:rsidR="00E73005">
        <w:rPr>
          <w:rFonts w:ascii="Times New Roman" w:eastAsia="Times New Roman" w:hAnsi="Times New Roman" w:cs="Times New Roman"/>
          <w:color w:val="000000"/>
          <w:sz w:val="28"/>
          <w:szCs w:val="28"/>
        </w:rPr>
        <w:t>Курчанского</w:t>
      </w:r>
      <w:r w:rsidRPr="008C40EC">
        <w:rPr>
          <w:rFonts w:ascii="Times New Roman" w:eastAsia="Times New Roman" w:hAnsi="Times New Roman" w:cs="Times New Roman"/>
          <w:color w:val="000000"/>
          <w:sz w:val="28"/>
          <w:szCs w:val="28"/>
        </w:rPr>
        <w:t xml:space="preserve"> сельского поселения Темрюкского муниципального района Краснодарского края замечаний и предложений по вынесенному на обсуждение проекту муниципального правового акта, а также участие в публичных слушаниях в соответствии со статьей 5 настоящего Положения обеспечиваются с использованием Единого портала после прохождения авторизации на Едином портале с использованием федеральной государственной информационной системы </w:t>
      </w:r>
      <w:r w:rsidR="001E6F9B" w:rsidRPr="008C40EC">
        <w:rPr>
          <w:rFonts w:ascii="Times New Roman" w:eastAsia="Times New Roman" w:hAnsi="Times New Roman" w:cs="Times New Roman"/>
          <w:color w:val="000000"/>
          <w:sz w:val="28"/>
          <w:szCs w:val="28"/>
        </w:rPr>
        <w:t>«</w:t>
      </w:r>
      <w:r w:rsidRPr="008C40EC">
        <w:rPr>
          <w:rFonts w:ascii="Times New Roman" w:eastAsia="Times New Roman" w:hAnsi="Times New Roman" w:cs="Times New Roman"/>
          <w:color w:val="000000"/>
          <w:sz w:val="28"/>
          <w:szCs w:val="28"/>
        </w:rPr>
        <w:t>Единая система идентификации и аутентификации в инфраструктуре, обеспечивающей информационно</w:t>
      </w:r>
      <w:r w:rsidR="001E6F9B" w:rsidRPr="008C40EC">
        <w:rPr>
          <w:rFonts w:ascii="Times New Roman" w:eastAsia="Times New Roman" w:hAnsi="Times New Roman" w:cs="Times New Roman"/>
          <w:color w:val="000000"/>
          <w:sz w:val="28"/>
          <w:szCs w:val="28"/>
        </w:rPr>
        <w:t>‒</w:t>
      </w:r>
      <w:r w:rsidRPr="008C40EC">
        <w:rPr>
          <w:rFonts w:ascii="Times New Roman" w:eastAsia="Times New Roman" w:hAnsi="Times New Roman" w:cs="Times New Roman"/>
          <w:color w:val="000000"/>
          <w:sz w:val="28"/>
          <w:szCs w:val="28"/>
        </w:rPr>
        <w:t xml:space="preserve">технологическое взаимодействие информационных систем, </w:t>
      </w:r>
      <w:r w:rsidRPr="008C40EC">
        <w:rPr>
          <w:rFonts w:ascii="Times New Roman" w:eastAsia="Times New Roman" w:hAnsi="Times New Roman" w:cs="Times New Roman"/>
          <w:color w:val="000000"/>
          <w:sz w:val="28"/>
          <w:szCs w:val="28"/>
        </w:rPr>
        <w:lastRenderedPageBreak/>
        <w:t>используемых для предоставления государственных и муниципальных услуг в электронной форме</w:t>
      </w:r>
      <w:r w:rsidR="001E6F9B" w:rsidRPr="008C40EC">
        <w:rPr>
          <w:rFonts w:ascii="Times New Roman" w:eastAsia="Times New Roman" w:hAnsi="Times New Roman" w:cs="Times New Roman"/>
          <w:color w:val="000000"/>
          <w:sz w:val="28"/>
          <w:szCs w:val="28"/>
        </w:rPr>
        <w:t>»</w:t>
      </w:r>
      <w:r w:rsidRPr="008C40EC">
        <w:rPr>
          <w:rFonts w:ascii="Times New Roman" w:eastAsia="Times New Roman" w:hAnsi="Times New Roman" w:cs="Times New Roman"/>
          <w:color w:val="000000"/>
          <w:sz w:val="28"/>
          <w:szCs w:val="28"/>
        </w:rPr>
        <w:t>.</w:t>
      </w:r>
    </w:p>
    <w:p w:rsidR="00801214" w:rsidRPr="008C40EC" w:rsidRDefault="00801214" w:rsidP="00F42982">
      <w:pPr>
        <w:spacing w:after="0" w:line="240" w:lineRule="auto"/>
        <w:ind w:firstLine="473"/>
        <w:jc w:val="both"/>
        <w:rPr>
          <w:rFonts w:ascii="Times New Roman" w:eastAsia="Times New Roman" w:hAnsi="Times New Roman" w:cs="Times New Roman"/>
          <w:color w:val="000000"/>
          <w:sz w:val="28"/>
          <w:szCs w:val="28"/>
        </w:rPr>
      </w:pPr>
      <w:r w:rsidRPr="008C40EC">
        <w:rPr>
          <w:rFonts w:ascii="Times New Roman" w:eastAsia="Times New Roman" w:hAnsi="Times New Roman" w:cs="Times New Roman"/>
          <w:color w:val="000000"/>
          <w:sz w:val="28"/>
          <w:szCs w:val="28"/>
        </w:rPr>
        <w:t xml:space="preserve">2. Замечания и предложения по вынесенному на обсуждение проекту муниципального правового акта могут быть представлены жителем </w:t>
      </w:r>
      <w:r w:rsidR="00E73005">
        <w:rPr>
          <w:rFonts w:ascii="Times New Roman" w:eastAsia="Times New Roman" w:hAnsi="Times New Roman" w:cs="Times New Roman"/>
          <w:color w:val="000000"/>
          <w:sz w:val="28"/>
          <w:szCs w:val="28"/>
        </w:rPr>
        <w:t>Курчанского</w:t>
      </w:r>
      <w:r w:rsidRPr="008C40EC">
        <w:rPr>
          <w:rFonts w:ascii="Times New Roman" w:eastAsia="Times New Roman" w:hAnsi="Times New Roman" w:cs="Times New Roman"/>
          <w:color w:val="000000"/>
          <w:sz w:val="28"/>
          <w:szCs w:val="28"/>
        </w:rPr>
        <w:t xml:space="preserve"> сельского поселения Темрюкского муниципального района Краснодарского края с использованием Единого портала с даты опубликования администрацией </w:t>
      </w:r>
      <w:r w:rsidR="00E73005">
        <w:rPr>
          <w:rFonts w:ascii="Times New Roman" w:eastAsia="Times New Roman" w:hAnsi="Times New Roman" w:cs="Times New Roman"/>
          <w:color w:val="000000"/>
          <w:sz w:val="28"/>
          <w:szCs w:val="28"/>
        </w:rPr>
        <w:t>Курчанского</w:t>
      </w:r>
      <w:r w:rsidRPr="008C40EC">
        <w:rPr>
          <w:rFonts w:ascii="Times New Roman" w:eastAsia="Times New Roman" w:hAnsi="Times New Roman" w:cs="Times New Roman"/>
          <w:color w:val="000000"/>
          <w:sz w:val="28"/>
          <w:szCs w:val="28"/>
        </w:rPr>
        <w:t xml:space="preserve"> сельского поселения Темрюкского муниципального района Краснодарского края сведений в соответствии с пунктом 1 статьи 18 настоящего Положения путем направления замечаний и предложений по вынесенному на обсуждение проекту муниципального правового акта, а также сведений о своих фамилии, имени, отчестве (при наличии), реквизитах основного документа, удостоверяющего личность гражданина, дате рождения и адресу регистрации по месту жительства жителя </w:t>
      </w:r>
      <w:r w:rsidR="00E73005">
        <w:rPr>
          <w:rFonts w:ascii="Times New Roman" w:eastAsia="Times New Roman" w:hAnsi="Times New Roman" w:cs="Times New Roman"/>
          <w:color w:val="000000"/>
          <w:sz w:val="28"/>
          <w:szCs w:val="28"/>
        </w:rPr>
        <w:t>Курчанского</w:t>
      </w:r>
      <w:r w:rsidRPr="008C40EC">
        <w:rPr>
          <w:rFonts w:ascii="Times New Roman" w:eastAsia="Times New Roman" w:hAnsi="Times New Roman" w:cs="Times New Roman"/>
          <w:color w:val="000000"/>
          <w:sz w:val="28"/>
          <w:szCs w:val="28"/>
        </w:rPr>
        <w:t xml:space="preserve"> сельского поселения Темрюкского муниципального района Краснодарского края.</w:t>
      </w:r>
    </w:p>
    <w:p w:rsidR="00801214" w:rsidRPr="008C40EC" w:rsidRDefault="00801214" w:rsidP="00F42982">
      <w:pPr>
        <w:spacing w:after="0" w:line="240" w:lineRule="auto"/>
        <w:ind w:firstLine="473"/>
        <w:jc w:val="both"/>
        <w:rPr>
          <w:rFonts w:ascii="Times New Roman" w:eastAsia="Times New Roman" w:hAnsi="Times New Roman" w:cs="Times New Roman"/>
          <w:color w:val="000000"/>
          <w:sz w:val="28"/>
          <w:szCs w:val="28"/>
        </w:rPr>
      </w:pPr>
      <w:r w:rsidRPr="008C40EC">
        <w:rPr>
          <w:rFonts w:ascii="Times New Roman" w:eastAsia="Times New Roman" w:hAnsi="Times New Roman" w:cs="Times New Roman"/>
          <w:color w:val="000000"/>
          <w:sz w:val="28"/>
          <w:szCs w:val="28"/>
        </w:rPr>
        <w:t xml:space="preserve">3. Замечания и предложения по вынесенному на обсуждение проекту муниципального правового акта направляются в личный кабинет администрации </w:t>
      </w:r>
      <w:r w:rsidR="00E73005">
        <w:rPr>
          <w:rFonts w:ascii="Times New Roman" w:eastAsia="Times New Roman" w:hAnsi="Times New Roman" w:cs="Times New Roman"/>
          <w:color w:val="000000"/>
          <w:sz w:val="28"/>
          <w:szCs w:val="28"/>
        </w:rPr>
        <w:t>Курчанского</w:t>
      </w:r>
      <w:r w:rsidRPr="008C40EC">
        <w:rPr>
          <w:rFonts w:ascii="Times New Roman" w:eastAsia="Times New Roman" w:hAnsi="Times New Roman" w:cs="Times New Roman"/>
          <w:color w:val="000000"/>
          <w:sz w:val="28"/>
          <w:szCs w:val="28"/>
        </w:rPr>
        <w:t xml:space="preserve"> сельского поселения Темрюкского муниципального района Краснодарского края. Администрация </w:t>
      </w:r>
      <w:r w:rsidR="00E73005">
        <w:rPr>
          <w:rFonts w:ascii="Times New Roman" w:eastAsia="Times New Roman" w:hAnsi="Times New Roman" w:cs="Times New Roman"/>
          <w:color w:val="000000"/>
          <w:sz w:val="28"/>
          <w:szCs w:val="28"/>
        </w:rPr>
        <w:t>Курчанского</w:t>
      </w:r>
      <w:r w:rsidRPr="008C40EC">
        <w:rPr>
          <w:rFonts w:ascii="Times New Roman" w:eastAsia="Times New Roman" w:hAnsi="Times New Roman" w:cs="Times New Roman"/>
          <w:color w:val="000000"/>
          <w:sz w:val="28"/>
          <w:szCs w:val="28"/>
        </w:rPr>
        <w:t xml:space="preserve"> сельского поселения Темрюкского муниципального района Краснодарского края обрабатывает поступившие замечания и предложения по вынесенному на обсуждение проекту муниципального правового акта с использованием своего личного кабинета.</w:t>
      </w:r>
    </w:p>
    <w:p w:rsidR="001E6F9B" w:rsidRPr="008C40EC" w:rsidRDefault="001E6F9B" w:rsidP="00F42982">
      <w:pPr>
        <w:spacing w:after="0" w:line="240" w:lineRule="auto"/>
        <w:ind w:firstLine="473"/>
        <w:jc w:val="both"/>
        <w:rPr>
          <w:rFonts w:ascii="Times New Roman" w:eastAsia="Times New Roman" w:hAnsi="Times New Roman" w:cs="Times New Roman"/>
          <w:color w:val="000000"/>
          <w:sz w:val="28"/>
          <w:szCs w:val="28"/>
        </w:rPr>
      </w:pPr>
    </w:p>
    <w:p w:rsidR="00801214" w:rsidRDefault="00801214" w:rsidP="00F42982">
      <w:pPr>
        <w:spacing w:after="0" w:line="240" w:lineRule="auto"/>
        <w:ind w:firstLine="473"/>
        <w:jc w:val="center"/>
        <w:rPr>
          <w:rFonts w:ascii="Times New Roman" w:eastAsia="Times New Roman" w:hAnsi="Times New Roman" w:cs="Times New Roman"/>
          <w:color w:val="000000"/>
          <w:sz w:val="28"/>
          <w:szCs w:val="28"/>
        </w:rPr>
      </w:pPr>
      <w:r w:rsidRPr="008C40EC">
        <w:rPr>
          <w:rFonts w:ascii="Times New Roman" w:eastAsia="Times New Roman" w:hAnsi="Times New Roman" w:cs="Times New Roman"/>
          <w:color w:val="000000"/>
          <w:sz w:val="28"/>
          <w:szCs w:val="28"/>
        </w:rPr>
        <w:t>Статья 20. Особенности проведения предварительной проверки замечаний и предложений по вынесенному на обсуждение проекту муниципального правового акта</w:t>
      </w:r>
    </w:p>
    <w:p w:rsidR="00F42982" w:rsidRPr="008C40EC" w:rsidRDefault="00F42982" w:rsidP="00F42982">
      <w:pPr>
        <w:spacing w:after="0" w:line="240" w:lineRule="auto"/>
        <w:ind w:firstLine="473"/>
        <w:jc w:val="both"/>
        <w:rPr>
          <w:rFonts w:ascii="Times New Roman" w:eastAsia="Times New Roman" w:hAnsi="Times New Roman" w:cs="Times New Roman"/>
          <w:color w:val="000000"/>
          <w:sz w:val="28"/>
          <w:szCs w:val="28"/>
        </w:rPr>
      </w:pPr>
    </w:p>
    <w:p w:rsidR="00801214" w:rsidRPr="008C40EC" w:rsidRDefault="00801214" w:rsidP="00F42982">
      <w:pPr>
        <w:spacing w:after="0" w:line="240" w:lineRule="auto"/>
        <w:ind w:firstLine="473"/>
        <w:jc w:val="both"/>
        <w:rPr>
          <w:rFonts w:ascii="Times New Roman" w:eastAsia="Times New Roman" w:hAnsi="Times New Roman" w:cs="Times New Roman"/>
          <w:color w:val="000000"/>
          <w:sz w:val="28"/>
          <w:szCs w:val="28"/>
        </w:rPr>
      </w:pPr>
      <w:r w:rsidRPr="008C40EC">
        <w:rPr>
          <w:rFonts w:ascii="Times New Roman" w:eastAsia="Times New Roman" w:hAnsi="Times New Roman" w:cs="Times New Roman"/>
          <w:color w:val="000000"/>
          <w:sz w:val="28"/>
          <w:szCs w:val="28"/>
        </w:rPr>
        <w:t xml:space="preserve">1. Единый портал обеспечивает возможность администрации </w:t>
      </w:r>
      <w:r w:rsidR="00E73005">
        <w:rPr>
          <w:rFonts w:ascii="Times New Roman" w:eastAsia="Times New Roman" w:hAnsi="Times New Roman" w:cs="Times New Roman"/>
          <w:color w:val="000000"/>
          <w:sz w:val="28"/>
          <w:szCs w:val="28"/>
        </w:rPr>
        <w:t>Курчанского</w:t>
      </w:r>
      <w:r w:rsidRPr="008C40EC">
        <w:rPr>
          <w:rFonts w:ascii="Times New Roman" w:eastAsia="Times New Roman" w:hAnsi="Times New Roman" w:cs="Times New Roman"/>
          <w:color w:val="000000"/>
          <w:sz w:val="28"/>
          <w:szCs w:val="28"/>
        </w:rPr>
        <w:t xml:space="preserve"> сельского поселения Темрюкского муниципального района Краснодарского края осуществления предварительной проверки замечаний и предложений по вынесенному на обсуждение проекту муниципального правового акта, направленных жителями </w:t>
      </w:r>
      <w:r w:rsidR="00E73005">
        <w:rPr>
          <w:rFonts w:ascii="Times New Roman" w:eastAsia="Times New Roman" w:hAnsi="Times New Roman" w:cs="Times New Roman"/>
          <w:color w:val="000000"/>
          <w:sz w:val="28"/>
          <w:szCs w:val="28"/>
        </w:rPr>
        <w:t>Курчанского</w:t>
      </w:r>
      <w:r w:rsidRPr="008C40EC">
        <w:rPr>
          <w:rFonts w:ascii="Times New Roman" w:eastAsia="Times New Roman" w:hAnsi="Times New Roman" w:cs="Times New Roman"/>
          <w:color w:val="000000"/>
          <w:sz w:val="28"/>
          <w:szCs w:val="28"/>
        </w:rPr>
        <w:t xml:space="preserve"> сельского поселения Темрюкского муниципального района Краснодарского края посредством Единого портала, на предмет наличия в таких замечаниях и предложениях нецензурных либо оскорбительных выражений, угроз жизни или здоровью граждан, призывов к осуществлению экстремистской и (или) террористической деятельности, включая возможность отказа в рассмотрении указанных замечаний и предложений с информированием жителей </w:t>
      </w:r>
      <w:r w:rsidR="00E73005">
        <w:rPr>
          <w:rFonts w:ascii="Times New Roman" w:eastAsia="Times New Roman" w:hAnsi="Times New Roman" w:cs="Times New Roman"/>
          <w:color w:val="000000"/>
          <w:sz w:val="28"/>
          <w:szCs w:val="28"/>
        </w:rPr>
        <w:t>Курчанского</w:t>
      </w:r>
      <w:r w:rsidRPr="008C40EC">
        <w:rPr>
          <w:rFonts w:ascii="Times New Roman" w:eastAsia="Times New Roman" w:hAnsi="Times New Roman" w:cs="Times New Roman"/>
          <w:color w:val="000000"/>
          <w:sz w:val="28"/>
          <w:szCs w:val="28"/>
        </w:rPr>
        <w:t xml:space="preserve"> сельского поселения Темрюкского муниципального района Краснодарского края в подсистеме единого личного кабинета на Едином портале и по электронной почте, указанной в подсистеме единого личного кабинета на Едином портале, о причинах отказа в срок, не превышающий одного дня со дня направления замечаний и предложений.</w:t>
      </w:r>
    </w:p>
    <w:p w:rsidR="00801214" w:rsidRPr="008C40EC" w:rsidRDefault="00801214" w:rsidP="00F42982">
      <w:pPr>
        <w:spacing w:after="0" w:line="240" w:lineRule="auto"/>
        <w:ind w:firstLine="473"/>
        <w:jc w:val="both"/>
        <w:rPr>
          <w:rFonts w:ascii="Times New Roman" w:eastAsia="Times New Roman" w:hAnsi="Times New Roman" w:cs="Times New Roman"/>
          <w:color w:val="000000"/>
          <w:sz w:val="28"/>
          <w:szCs w:val="28"/>
        </w:rPr>
      </w:pPr>
      <w:r w:rsidRPr="008C40EC">
        <w:rPr>
          <w:rFonts w:ascii="Times New Roman" w:eastAsia="Times New Roman" w:hAnsi="Times New Roman" w:cs="Times New Roman"/>
          <w:color w:val="000000"/>
          <w:sz w:val="28"/>
          <w:szCs w:val="28"/>
        </w:rPr>
        <w:lastRenderedPageBreak/>
        <w:t>2. Единый портал обеспечивает возможность соблюдения однократности представления замечаний и предложений в отношении конкретного вынесенного на обсуждение проекта муниципального правового акта, а также для участия в публичном слушании в соответствии со статьей 5 настоящего Положения.</w:t>
      </w:r>
    </w:p>
    <w:p w:rsidR="001E6F9B" w:rsidRPr="008C40EC" w:rsidRDefault="001E6F9B" w:rsidP="00F42982">
      <w:pPr>
        <w:spacing w:after="0" w:line="240" w:lineRule="auto"/>
        <w:ind w:firstLine="473"/>
        <w:jc w:val="both"/>
        <w:rPr>
          <w:rFonts w:ascii="Times New Roman" w:eastAsia="Times New Roman" w:hAnsi="Times New Roman" w:cs="Times New Roman"/>
          <w:color w:val="000000"/>
          <w:sz w:val="28"/>
          <w:szCs w:val="28"/>
        </w:rPr>
      </w:pPr>
    </w:p>
    <w:p w:rsidR="00801214" w:rsidRDefault="00801214" w:rsidP="00E73005">
      <w:pPr>
        <w:spacing w:after="0" w:line="240" w:lineRule="auto"/>
        <w:ind w:firstLine="473"/>
        <w:jc w:val="center"/>
        <w:rPr>
          <w:rFonts w:ascii="Times New Roman" w:eastAsia="Times New Roman" w:hAnsi="Times New Roman" w:cs="Times New Roman"/>
          <w:color w:val="000000"/>
          <w:sz w:val="28"/>
          <w:szCs w:val="28"/>
        </w:rPr>
      </w:pPr>
      <w:r w:rsidRPr="008C40EC">
        <w:rPr>
          <w:rFonts w:ascii="Times New Roman" w:eastAsia="Times New Roman" w:hAnsi="Times New Roman" w:cs="Times New Roman"/>
          <w:color w:val="000000"/>
          <w:sz w:val="28"/>
          <w:szCs w:val="28"/>
        </w:rPr>
        <w:t>Статья 21. Опубликование (обнародование) результатов публичных слушаний на Едином портале</w:t>
      </w:r>
    </w:p>
    <w:p w:rsidR="00E73005" w:rsidRPr="008C40EC" w:rsidRDefault="00E73005" w:rsidP="00F42982">
      <w:pPr>
        <w:spacing w:after="0" w:line="240" w:lineRule="auto"/>
        <w:ind w:firstLine="473"/>
        <w:jc w:val="both"/>
        <w:rPr>
          <w:rFonts w:ascii="Times New Roman" w:eastAsia="Times New Roman" w:hAnsi="Times New Roman" w:cs="Times New Roman"/>
          <w:color w:val="000000"/>
          <w:sz w:val="28"/>
          <w:szCs w:val="28"/>
        </w:rPr>
      </w:pPr>
    </w:p>
    <w:p w:rsidR="00801214" w:rsidRPr="008C40EC" w:rsidRDefault="00801214" w:rsidP="00F42982">
      <w:pPr>
        <w:spacing w:after="0" w:line="240" w:lineRule="auto"/>
        <w:ind w:firstLine="473"/>
        <w:jc w:val="both"/>
        <w:rPr>
          <w:rFonts w:ascii="Times New Roman" w:eastAsia="Times New Roman" w:hAnsi="Times New Roman" w:cs="Times New Roman"/>
          <w:color w:val="000000"/>
          <w:sz w:val="28"/>
          <w:szCs w:val="28"/>
        </w:rPr>
      </w:pPr>
      <w:r w:rsidRPr="008C40EC">
        <w:rPr>
          <w:rFonts w:ascii="Times New Roman" w:eastAsia="Times New Roman" w:hAnsi="Times New Roman" w:cs="Times New Roman"/>
          <w:color w:val="000000"/>
          <w:sz w:val="28"/>
          <w:szCs w:val="28"/>
        </w:rPr>
        <w:t xml:space="preserve">Результаты публичных слушаний и мотивированное обоснование принятых решений публикуются уполномоченным органом в соответствующем разделе платформы обратной связи Единого портала для ознакомления жителей </w:t>
      </w:r>
      <w:r w:rsidR="00E73005">
        <w:rPr>
          <w:rFonts w:ascii="Times New Roman" w:eastAsia="Times New Roman" w:hAnsi="Times New Roman" w:cs="Times New Roman"/>
          <w:color w:val="000000"/>
          <w:sz w:val="28"/>
          <w:szCs w:val="28"/>
        </w:rPr>
        <w:t>Курчанского</w:t>
      </w:r>
      <w:r w:rsidRPr="008C40EC">
        <w:rPr>
          <w:rFonts w:ascii="Times New Roman" w:eastAsia="Times New Roman" w:hAnsi="Times New Roman" w:cs="Times New Roman"/>
          <w:color w:val="000000"/>
          <w:sz w:val="28"/>
          <w:szCs w:val="28"/>
        </w:rPr>
        <w:t xml:space="preserve"> сельского поселения Темрюкского муниципального района Краснодарского края в срок, установленный Уставом </w:t>
      </w:r>
      <w:r w:rsidR="00E73005">
        <w:rPr>
          <w:rFonts w:ascii="Times New Roman" w:eastAsia="Times New Roman" w:hAnsi="Times New Roman" w:cs="Times New Roman"/>
          <w:color w:val="000000"/>
          <w:sz w:val="28"/>
          <w:szCs w:val="28"/>
        </w:rPr>
        <w:t>Курчанского</w:t>
      </w:r>
      <w:r w:rsidRPr="008C40EC">
        <w:rPr>
          <w:rFonts w:ascii="Times New Roman" w:eastAsia="Times New Roman" w:hAnsi="Times New Roman" w:cs="Times New Roman"/>
          <w:color w:val="000000"/>
          <w:sz w:val="28"/>
          <w:szCs w:val="28"/>
        </w:rPr>
        <w:t xml:space="preserve"> сельского поселения Темрюкского муниципального района Краснодарского края для официального опубликования (обнародования) муниципальных правовых актов.</w:t>
      </w:r>
    </w:p>
    <w:p w:rsidR="00801214" w:rsidRPr="008C40EC" w:rsidRDefault="00801214" w:rsidP="00F42982">
      <w:pPr>
        <w:spacing w:after="0" w:line="240" w:lineRule="auto"/>
        <w:ind w:firstLine="473"/>
        <w:jc w:val="both"/>
        <w:rPr>
          <w:rFonts w:ascii="Times New Roman" w:eastAsia="Times New Roman" w:hAnsi="Times New Roman" w:cs="Times New Roman"/>
          <w:color w:val="000000"/>
          <w:sz w:val="28"/>
          <w:szCs w:val="28"/>
        </w:rPr>
      </w:pPr>
      <w:r w:rsidRPr="008C40EC">
        <w:rPr>
          <w:rFonts w:ascii="Times New Roman" w:eastAsia="Times New Roman" w:hAnsi="Times New Roman" w:cs="Times New Roman"/>
          <w:color w:val="000000"/>
          <w:sz w:val="28"/>
          <w:szCs w:val="28"/>
        </w:rPr>
        <w:t> </w:t>
      </w:r>
    </w:p>
    <w:p w:rsidR="00801214" w:rsidRPr="008C40EC" w:rsidRDefault="00801214" w:rsidP="00F42982">
      <w:pPr>
        <w:spacing w:after="0" w:line="240" w:lineRule="auto"/>
        <w:ind w:firstLine="473"/>
        <w:jc w:val="both"/>
        <w:rPr>
          <w:rFonts w:ascii="Times New Roman" w:eastAsia="Times New Roman" w:hAnsi="Times New Roman" w:cs="Times New Roman"/>
          <w:color w:val="000000"/>
          <w:sz w:val="28"/>
          <w:szCs w:val="28"/>
        </w:rPr>
      </w:pPr>
      <w:r w:rsidRPr="008C40EC">
        <w:rPr>
          <w:rFonts w:ascii="Times New Roman" w:eastAsia="Times New Roman" w:hAnsi="Times New Roman" w:cs="Times New Roman"/>
          <w:color w:val="000000"/>
          <w:sz w:val="28"/>
          <w:szCs w:val="28"/>
        </w:rPr>
        <w:t> </w:t>
      </w:r>
    </w:p>
    <w:p w:rsidR="001E6F9B" w:rsidRDefault="00F42982" w:rsidP="00F42982">
      <w:pPr>
        <w:spacing w:after="0" w:line="240" w:lineRule="auto"/>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Заместитель главы</w:t>
      </w:r>
    </w:p>
    <w:p w:rsidR="00F42982" w:rsidRDefault="00E73005" w:rsidP="00F42982">
      <w:pPr>
        <w:spacing w:after="0" w:line="240" w:lineRule="auto"/>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Курчанского сельского поселения</w:t>
      </w:r>
    </w:p>
    <w:p w:rsidR="00E73005" w:rsidRDefault="00E73005" w:rsidP="00F42982">
      <w:pPr>
        <w:spacing w:after="0" w:line="240" w:lineRule="auto"/>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Темрюкского муниципального района </w:t>
      </w:r>
    </w:p>
    <w:p w:rsidR="00E73005" w:rsidRDefault="00E73005" w:rsidP="00F42982">
      <w:pPr>
        <w:spacing w:after="0" w:line="240" w:lineRule="auto"/>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Краснодарского края                                                                          А.М. Шевченко</w:t>
      </w:r>
    </w:p>
    <w:p w:rsidR="00A13E08" w:rsidRDefault="00A13E08" w:rsidP="00F42982">
      <w:pPr>
        <w:spacing w:after="0" w:line="240" w:lineRule="auto"/>
        <w:rPr>
          <w:rFonts w:ascii="Times New Roman" w:eastAsia="Times New Roman" w:hAnsi="Times New Roman" w:cs="Times New Roman"/>
          <w:color w:val="000000"/>
          <w:sz w:val="28"/>
          <w:szCs w:val="28"/>
        </w:rPr>
      </w:pPr>
    </w:p>
    <w:p w:rsidR="00A13E08" w:rsidRDefault="00A13E08" w:rsidP="00F42982">
      <w:pPr>
        <w:spacing w:after="0" w:line="240" w:lineRule="auto"/>
        <w:rPr>
          <w:rFonts w:ascii="Times New Roman" w:eastAsia="Times New Roman" w:hAnsi="Times New Roman" w:cs="Times New Roman"/>
          <w:color w:val="000000"/>
          <w:sz w:val="28"/>
          <w:szCs w:val="28"/>
        </w:rPr>
      </w:pPr>
    </w:p>
    <w:p w:rsidR="00A13E08" w:rsidRDefault="00A13E08" w:rsidP="00F42982">
      <w:pPr>
        <w:spacing w:after="0" w:line="240" w:lineRule="auto"/>
        <w:rPr>
          <w:rFonts w:ascii="Times New Roman" w:eastAsia="Times New Roman" w:hAnsi="Times New Roman" w:cs="Times New Roman"/>
          <w:color w:val="000000"/>
          <w:sz w:val="28"/>
          <w:szCs w:val="28"/>
        </w:rPr>
      </w:pPr>
    </w:p>
    <w:p w:rsidR="00A13E08" w:rsidRDefault="00A13E08" w:rsidP="00F42982">
      <w:pPr>
        <w:spacing w:after="0" w:line="240" w:lineRule="auto"/>
        <w:rPr>
          <w:rFonts w:ascii="Times New Roman" w:eastAsia="Times New Roman" w:hAnsi="Times New Roman" w:cs="Times New Roman"/>
          <w:color w:val="000000"/>
          <w:sz w:val="28"/>
          <w:szCs w:val="28"/>
        </w:rPr>
      </w:pPr>
    </w:p>
    <w:p w:rsidR="00A13E08" w:rsidRDefault="00A13E08" w:rsidP="00F42982">
      <w:pPr>
        <w:spacing w:after="0" w:line="240" w:lineRule="auto"/>
        <w:rPr>
          <w:rFonts w:ascii="Times New Roman" w:eastAsia="Times New Roman" w:hAnsi="Times New Roman" w:cs="Times New Roman"/>
          <w:color w:val="000000"/>
          <w:sz w:val="28"/>
          <w:szCs w:val="28"/>
        </w:rPr>
      </w:pPr>
    </w:p>
    <w:p w:rsidR="00A13E08" w:rsidRDefault="00A13E08" w:rsidP="00F42982">
      <w:pPr>
        <w:spacing w:after="0" w:line="240" w:lineRule="auto"/>
        <w:rPr>
          <w:rFonts w:ascii="Times New Roman" w:eastAsia="Times New Roman" w:hAnsi="Times New Roman" w:cs="Times New Roman"/>
          <w:color w:val="000000"/>
          <w:sz w:val="28"/>
          <w:szCs w:val="28"/>
        </w:rPr>
      </w:pPr>
    </w:p>
    <w:p w:rsidR="00A13E08" w:rsidRDefault="00A13E08" w:rsidP="00F42982">
      <w:pPr>
        <w:spacing w:after="0" w:line="240" w:lineRule="auto"/>
        <w:rPr>
          <w:rFonts w:ascii="Times New Roman" w:eastAsia="Times New Roman" w:hAnsi="Times New Roman" w:cs="Times New Roman"/>
          <w:color w:val="000000"/>
          <w:sz w:val="28"/>
          <w:szCs w:val="28"/>
        </w:rPr>
      </w:pPr>
    </w:p>
    <w:p w:rsidR="00A13E08" w:rsidRDefault="00A13E08" w:rsidP="00F42982">
      <w:pPr>
        <w:spacing w:after="0" w:line="240" w:lineRule="auto"/>
        <w:rPr>
          <w:rFonts w:ascii="Times New Roman" w:eastAsia="Times New Roman" w:hAnsi="Times New Roman" w:cs="Times New Roman"/>
          <w:color w:val="000000"/>
          <w:sz w:val="28"/>
          <w:szCs w:val="28"/>
        </w:rPr>
      </w:pPr>
    </w:p>
    <w:p w:rsidR="00A13E08" w:rsidRDefault="00A13E08" w:rsidP="00F42982">
      <w:pPr>
        <w:spacing w:after="0" w:line="240" w:lineRule="auto"/>
        <w:rPr>
          <w:rFonts w:ascii="Times New Roman" w:eastAsia="Times New Roman" w:hAnsi="Times New Roman" w:cs="Times New Roman"/>
          <w:color w:val="000000"/>
          <w:sz w:val="28"/>
          <w:szCs w:val="28"/>
        </w:rPr>
      </w:pPr>
    </w:p>
    <w:p w:rsidR="00A13E08" w:rsidRDefault="00A13E08" w:rsidP="00F42982">
      <w:pPr>
        <w:spacing w:after="0" w:line="240" w:lineRule="auto"/>
        <w:rPr>
          <w:rFonts w:ascii="Times New Roman" w:eastAsia="Times New Roman" w:hAnsi="Times New Roman" w:cs="Times New Roman"/>
          <w:color w:val="000000"/>
          <w:sz w:val="28"/>
          <w:szCs w:val="28"/>
        </w:rPr>
      </w:pPr>
    </w:p>
    <w:p w:rsidR="00A13E08" w:rsidRDefault="00A13E08" w:rsidP="00F42982">
      <w:pPr>
        <w:spacing w:after="0" w:line="240" w:lineRule="auto"/>
        <w:rPr>
          <w:rFonts w:ascii="Times New Roman" w:eastAsia="Times New Roman" w:hAnsi="Times New Roman" w:cs="Times New Roman"/>
          <w:color w:val="000000"/>
          <w:sz w:val="28"/>
          <w:szCs w:val="28"/>
        </w:rPr>
      </w:pPr>
    </w:p>
    <w:p w:rsidR="00A13E08" w:rsidRDefault="00A13E08" w:rsidP="00F42982">
      <w:pPr>
        <w:spacing w:after="0" w:line="240" w:lineRule="auto"/>
        <w:rPr>
          <w:rFonts w:ascii="Times New Roman" w:eastAsia="Times New Roman" w:hAnsi="Times New Roman" w:cs="Times New Roman"/>
          <w:color w:val="000000"/>
          <w:sz w:val="28"/>
          <w:szCs w:val="28"/>
        </w:rPr>
      </w:pPr>
    </w:p>
    <w:p w:rsidR="00A13E08" w:rsidRDefault="00A13E08" w:rsidP="00F42982">
      <w:pPr>
        <w:spacing w:after="0" w:line="240" w:lineRule="auto"/>
        <w:rPr>
          <w:rFonts w:ascii="Times New Roman" w:eastAsia="Times New Roman" w:hAnsi="Times New Roman" w:cs="Times New Roman"/>
          <w:color w:val="000000"/>
          <w:sz w:val="28"/>
          <w:szCs w:val="28"/>
        </w:rPr>
      </w:pPr>
    </w:p>
    <w:p w:rsidR="00A13E08" w:rsidRDefault="00A13E08" w:rsidP="00F42982">
      <w:pPr>
        <w:spacing w:after="0" w:line="240" w:lineRule="auto"/>
        <w:rPr>
          <w:rFonts w:ascii="Times New Roman" w:eastAsia="Times New Roman" w:hAnsi="Times New Roman" w:cs="Times New Roman"/>
          <w:color w:val="000000"/>
          <w:sz w:val="28"/>
          <w:szCs w:val="28"/>
        </w:rPr>
      </w:pPr>
    </w:p>
    <w:p w:rsidR="00A13E08" w:rsidRDefault="00A13E08" w:rsidP="00F42982">
      <w:pPr>
        <w:spacing w:after="0" w:line="240" w:lineRule="auto"/>
        <w:rPr>
          <w:rFonts w:ascii="Times New Roman" w:eastAsia="Times New Roman" w:hAnsi="Times New Roman" w:cs="Times New Roman"/>
          <w:color w:val="000000"/>
          <w:sz w:val="28"/>
          <w:szCs w:val="28"/>
        </w:rPr>
      </w:pPr>
    </w:p>
    <w:p w:rsidR="00A13E08" w:rsidRDefault="00A13E08" w:rsidP="00F42982">
      <w:pPr>
        <w:spacing w:after="0" w:line="240" w:lineRule="auto"/>
        <w:rPr>
          <w:rFonts w:ascii="Times New Roman" w:eastAsia="Times New Roman" w:hAnsi="Times New Roman" w:cs="Times New Roman"/>
          <w:color w:val="000000"/>
          <w:sz w:val="28"/>
          <w:szCs w:val="28"/>
        </w:rPr>
      </w:pPr>
    </w:p>
    <w:p w:rsidR="00A13E08" w:rsidRDefault="00A13E08" w:rsidP="00F42982">
      <w:pPr>
        <w:spacing w:after="0" w:line="240" w:lineRule="auto"/>
        <w:rPr>
          <w:rFonts w:ascii="Times New Roman" w:eastAsia="Times New Roman" w:hAnsi="Times New Roman" w:cs="Times New Roman"/>
          <w:color w:val="000000"/>
          <w:sz w:val="28"/>
          <w:szCs w:val="28"/>
        </w:rPr>
      </w:pPr>
    </w:p>
    <w:p w:rsidR="00A13E08" w:rsidRDefault="00A13E08" w:rsidP="00F42982">
      <w:pPr>
        <w:spacing w:after="0" w:line="240" w:lineRule="auto"/>
        <w:rPr>
          <w:rFonts w:ascii="Times New Roman" w:eastAsia="Times New Roman" w:hAnsi="Times New Roman" w:cs="Times New Roman"/>
          <w:color w:val="000000"/>
          <w:sz w:val="28"/>
          <w:szCs w:val="28"/>
        </w:rPr>
      </w:pPr>
    </w:p>
    <w:p w:rsidR="00A13E08" w:rsidRDefault="00A13E08" w:rsidP="00F42982">
      <w:pPr>
        <w:spacing w:after="0" w:line="240" w:lineRule="auto"/>
        <w:rPr>
          <w:rFonts w:ascii="Times New Roman" w:eastAsia="Times New Roman" w:hAnsi="Times New Roman" w:cs="Times New Roman"/>
          <w:color w:val="000000"/>
          <w:sz w:val="28"/>
          <w:szCs w:val="28"/>
        </w:rPr>
      </w:pPr>
    </w:p>
    <w:p w:rsidR="00A13E08" w:rsidRDefault="00A13E08" w:rsidP="00F42982">
      <w:pPr>
        <w:spacing w:after="0" w:line="240" w:lineRule="auto"/>
        <w:rPr>
          <w:rFonts w:ascii="Times New Roman" w:eastAsia="Times New Roman" w:hAnsi="Times New Roman" w:cs="Times New Roman"/>
          <w:color w:val="000000"/>
          <w:sz w:val="28"/>
          <w:szCs w:val="28"/>
        </w:rPr>
      </w:pPr>
    </w:p>
    <w:p w:rsidR="00A13E08" w:rsidRDefault="00A13E08" w:rsidP="00F42982">
      <w:pPr>
        <w:spacing w:after="0" w:line="240" w:lineRule="auto"/>
        <w:rPr>
          <w:rFonts w:ascii="Times New Roman" w:eastAsia="Times New Roman" w:hAnsi="Times New Roman" w:cs="Times New Roman"/>
          <w:color w:val="000000"/>
          <w:sz w:val="28"/>
          <w:szCs w:val="28"/>
        </w:rPr>
      </w:pPr>
    </w:p>
    <w:p w:rsidR="00A13E08" w:rsidRPr="008C40EC" w:rsidRDefault="00A13E08" w:rsidP="00F42982">
      <w:pPr>
        <w:spacing w:after="0" w:line="240" w:lineRule="auto"/>
        <w:rPr>
          <w:rFonts w:ascii="Times New Roman" w:eastAsia="Times New Roman" w:hAnsi="Times New Roman" w:cs="Times New Roman"/>
          <w:color w:val="000000"/>
          <w:sz w:val="28"/>
          <w:szCs w:val="28"/>
        </w:rPr>
      </w:pPr>
    </w:p>
    <w:p w:rsidR="00801214" w:rsidRPr="008C40EC" w:rsidRDefault="00801214" w:rsidP="00F42982">
      <w:pPr>
        <w:spacing w:after="0" w:line="240" w:lineRule="auto"/>
        <w:ind w:left="4536"/>
        <w:rPr>
          <w:rFonts w:ascii="Times New Roman" w:eastAsia="Times New Roman" w:hAnsi="Times New Roman" w:cs="Times New Roman"/>
          <w:color w:val="000000"/>
          <w:sz w:val="28"/>
          <w:szCs w:val="28"/>
        </w:rPr>
      </w:pPr>
      <w:r w:rsidRPr="008C40EC">
        <w:rPr>
          <w:rFonts w:ascii="Times New Roman" w:eastAsia="Times New Roman" w:hAnsi="Times New Roman" w:cs="Times New Roman"/>
          <w:color w:val="000000"/>
          <w:sz w:val="28"/>
          <w:szCs w:val="28"/>
        </w:rPr>
        <w:lastRenderedPageBreak/>
        <w:t>ПРИЛОЖЕНИЕ № 1</w:t>
      </w:r>
    </w:p>
    <w:p w:rsidR="00801214" w:rsidRPr="008C40EC" w:rsidRDefault="00801214" w:rsidP="00F42982">
      <w:pPr>
        <w:spacing w:after="0" w:line="240" w:lineRule="auto"/>
        <w:ind w:left="4536"/>
        <w:rPr>
          <w:rFonts w:ascii="Times New Roman" w:eastAsia="Times New Roman" w:hAnsi="Times New Roman" w:cs="Times New Roman"/>
          <w:color w:val="000000"/>
          <w:sz w:val="28"/>
          <w:szCs w:val="28"/>
        </w:rPr>
      </w:pPr>
      <w:r w:rsidRPr="008C40EC">
        <w:rPr>
          <w:rFonts w:ascii="Times New Roman" w:eastAsia="Times New Roman" w:hAnsi="Times New Roman" w:cs="Times New Roman"/>
          <w:color w:val="000000"/>
          <w:sz w:val="28"/>
          <w:szCs w:val="28"/>
        </w:rPr>
        <w:t>к положению о порядке организации</w:t>
      </w:r>
    </w:p>
    <w:p w:rsidR="00801214" w:rsidRPr="008C40EC" w:rsidRDefault="00801214" w:rsidP="00F42982">
      <w:pPr>
        <w:spacing w:after="0" w:line="240" w:lineRule="auto"/>
        <w:ind w:left="4536"/>
        <w:rPr>
          <w:rFonts w:ascii="Times New Roman" w:eastAsia="Times New Roman" w:hAnsi="Times New Roman" w:cs="Times New Roman"/>
          <w:color w:val="000000"/>
          <w:sz w:val="28"/>
          <w:szCs w:val="28"/>
        </w:rPr>
      </w:pPr>
      <w:r w:rsidRPr="008C40EC">
        <w:rPr>
          <w:rFonts w:ascii="Times New Roman" w:eastAsia="Times New Roman" w:hAnsi="Times New Roman" w:cs="Times New Roman"/>
          <w:color w:val="000000"/>
          <w:sz w:val="28"/>
          <w:szCs w:val="28"/>
        </w:rPr>
        <w:t>и проведения публичных слушаний</w:t>
      </w:r>
    </w:p>
    <w:p w:rsidR="00801214" w:rsidRPr="008C40EC" w:rsidRDefault="00801214" w:rsidP="00F42982">
      <w:pPr>
        <w:spacing w:after="0" w:line="240" w:lineRule="auto"/>
        <w:ind w:left="4536"/>
        <w:rPr>
          <w:rFonts w:ascii="Times New Roman" w:eastAsia="Times New Roman" w:hAnsi="Times New Roman" w:cs="Times New Roman"/>
          <w:color w:val="000000"/>
          <w:sz w:val="28"/>
          <w:szCs w:val="28"/>
        </w:rPr>
      </w:pPr>
      <w:r w:rsidRPr="008C40EC">
        <w:rPr>
          <w:rFonts w:ascii="Times New Roman" w:eastAsia="Times New Roman" w:hAnsi="Times New Roman" w:cs="Times New Roman"/>
          <w:color w:val="000000"/>
          <w:sz w:val="28"/>
          <w:szCs w:val="28"/>
        </w:rPr>
        <w:t xml:space="preserve">в </w:t>
      </w:r>
      <w:r w:rsidR="008C40EC" w:rsidRPr="008C40EC">
        <w:rPr>
          <w:rFonts w:ascii="Times New Roman" w:eastAsia="Times New Roman" w:hAnsi="Times New Roman" w:cs="Times New Roman"/>
          <w:color w:val="000000"/>
          <w:sz w:val="28"/>
          <w:szCs w:val="28"/>
        </w:rPr>
        <w:t>Курчанском</w:t>
      </w:r>
      <w:r w:rsidRPr="008C40EC">
        <w:rPr>
          <w:rFonts w:ascii="Times New Roman" w:eastAsia="Times New Roman" w:hAnsi="Times New Roman" w:cs="Times New Roman"/>
          <w:color w:val="000000"/>
          <w:sz w:val="28"/>
          <w:szCs w:val="28"/>
        </w:rPr>
        <w:t xml:space="preserve"> сельском поселении Темрюкского муниципального района Краснодарского края</w:t>
      </w:r>
    </w:p>
    <w:p w:rsidR="00801214" w:rsidRPr="008C40EC" w:rsidRDefault="00801214" w:rsidP="00F42982">
      <w:pPr>
        <w:spacing w:after="0" w:line="240" w:lineRule="auto"/>
        <w:ind w:firstLine="473"/>
        <w:jc w:val="both"/>
        <w:rPr>
          <w:rFonts w:ascii="Times New Roman" w:eastAsia="Times New Roman" w:hAnsi="Times New Roman" w:cs="Times New Roman"/>
          <w:color w:val="000000"/>
          <w:sz w:val="28"/>
          <w:szCs w:val="28"/>
        </w:rPr>
      </w:pPr>
      <w:r w:rsidRPr="008C40EC">
        <w:rPr>
          <w:rFonts w:ascii="Times New Roman" w:eastAsia="Times New Roman" w:hAnsi="Times New Roman" w:cs="Times New Roman"/>
          <w:color w:val="000000"/>
          <w:sz w:val="28"/>
          <w:szCs w:val="28"/>
        </w:rPr>
        <w:t> </w:t>
      </w:r>
    </w:p>
    <w:p w:rsidR="00801214" w:rsidRPr="008C40EC" w:rsidRDefault="00801214" w:rsidP="00F42982">
      <w:pPr>
        <w:spacing w:after="0" w:line="240" w:lineRule="auto"/>
        <w:ind w:firstLine="473"/>
        <w:jc w:val="both"/>
        <w:rPr>
          <w:rFonts w:ascii="Times New Roman" w:eastAsia="Times New Roman" w:hAnsi="Times New Roman" w:cs="Times New Roman"/>
          <w:color w:val="000000"/>
          <w:sz w:val="28"/>
          <w:szCs w:val="28"/>
        </w:rPr>
      </w:pPr>
      <w:r w:rsidRPr="008C40EC">
        <w:rPr>
          <w:rFonts w:ascii="Times New Roman" w:eastAsia="Times New Roman" w:hAnsi="Times New Roman" w:cs="Times New Roman"/>
          <w:color w:val="000000"/>
          <w:sz w:val="28"/>
          <w:szCs w:val="28"/>
        </w:rPr>
        <w:t> </w:t>
      </w:r>
    </w:p>
    <w:p w:rsidR="00801214" w:rsidRPr="008C40EC" w:rsidRDefault="00801214" w:rsidP="00F42982">
      <w:pPr>
        <w:spacing w:after="0" w:line="240" w:lineRule="auto"/>
        <w:ind w:firstLine="473"/>
        <w:jc w:val="center"/>
        <w:rPr>
          <w:rFonts w:ascii="Times New Roman" w:eastAsia="Times New Roman" w:hAnsi="Times New Roman" w:cs="Times New Roman"/>
          <w:color w:val="000000"/>
          <w:sz w:val="28"/>
          <w:szCs w:val="28"/>
        </w:rPr>
      </w:pPr>
      <w:r w:rsidRPr="008C40EC">
        <w:rPr>
          <w:rFonts w:ascii="Times New Roman" w:eastAsia="Times New Roman" w:hAnsi="Times New Roman" w:cs="Times New Roman"/>
          <w:color w:val="000000"/>
          <w:sz w:val="28"/>
          <w:szCs w:val="28"/>
        </w:rPr>
        <w:t xml:space="preserve">В Совет </w:t>
      </w:r>
      <w:r w:rsidR="00E73005">
        <w:rPr>
          <w:rFonts w:ascii="Times New Roman" w:eastAsia="Times New Roman" w:hAnsi="Times New Roman" w:cs="Times New Roman"/>
          <w:color w:val="000000"/>
          <w:sz w:val="28"/>
          <w:szCs w:val="28"/>
        </w:rPr>
        <w:t>Курчанского</w:t>
      </w:r>
      <w:r w:rsidRPr="008C40EC">
        <w:rPr>
          <w:rFonts w:ascii="Times New Roman" w:eastAsia="Times New Roman" w:hAnsi="Times New Roman" w:cs="Times New Roman"/>
          <w:color w:val="000000"/>
          <w:sz w:val="28"/>
          <w:szCs w:val="28"/>
        </w:rPr>
        <w:t xml:space="preserve"> сельского поселения Темрюкского муниципального района Краснодарского края</w:t>
      </w:r>
    </w:p>
    <w:p w:rsidR="00801214" w:rsidRPr="008C40EC" w:rsidRDefault="00801214" w:rsidP="00F42982">
      <w:pPr>
        <w:spacing w:after="0" w:line="240" w:lineRule="auto"/>
        <w:ind w:firstLine="473"/>
        <w:jc w:val="both"/>
        <w:rPr>
          <w:rFonts w:ascii="Times New Roman" w:eastAsia="Times New Roman" w:hAnsi="Times New Roman" w:cs="Times New Roman"/>
          <w:color w:val="000000"/>
          <w:sz w:val="28"/>
          <w:szCs w:val="28"/>
        </w:rPr>
      </w:pPr>
      <w:r w:rsidRPr="008C40EC">
        <w:rPr>
          <w:rFonts w:ascii="Times New Roman" w:eastAsia="Times New Roman" w:hAnsi="Times New Roman" w:cs="Times New Roman"/>
          <w:color w:val="000000"/>
          <w:sz w:val="28"/>
          <w:szCs w:val="28"/>
        </w:rPr>
        <w:t> </w:t>
      </w:r>
    </w:p>
    <w:p w:rsidR="00801214" w:rsidRPr="008C40EC" w:rsidRDefault="00801214" w:rsidP="00F42982">
      <w:pPr>
        <w:spacing w:after="0" w:line="240" w:lineRule="auto"/>
        <w:ind w:firstLine="473"/>
        <w:jc w:val="center"/>
        <w:rPr>
          <w:rFonts w:ascii="Times New Roman" w:eastAsia="Times New Roman" w:hAnsi="Times New Roman" w:cs="Times New Roman"/>
          <w:color w:val="000000"/>
          <w:sz w:val="28"/>
          <w:szCs w:val="28"/>
        </w:rPr>
      </w:pPr>
      <w:r w:rsidRPr="008C40EC">
        <w:rPr>
          <w:rFonts w:ascii="Times New Roman" w:eastAsia="Times New Roman" w:hAnsi="Times New Roman" w:cs="Times New Roman"/>
          <w:color w:val="000000"/>
          <w:sz w:val="28"/>
          <w:szCs w:val="28"/>
        </w:rPr>
        <w:t>ХОДАТАЙСТВО</w:t>
      </w:r>
    </w:p>
    <w:p w:rsidR="00801214" w:rsidRPr="008C40EC" w:rsidRDefault="00801214" w:rsidP="00F42982">
      <w:pPr>
        <w:spacing w:after="0" w:line="240" w:lineRule="auto"/>
        <w:ind w:firstLine="473"/>
        <w:jc w:val="center"/>
        <w:rPr>
          <w:rFonts w:ascii="Times New Roman" w:eastAsia="Times New Roman" w:hAnsi="Times New Roman" w:cs="Times New Roman"/>
          <w:color w:val="000000"/>
          <w:sz w:val="28"/>
          <w:szCs w:val="28"/>
        </w:rPr>
      </w:pPr>
      <w:r w:rsidRPr="008C40EC">
        <w:rPr>
          <w:rFonts w:ascii="Times New Roman" w:eastAsia="Times New Roman" w:hAnsi="Times New Roman" w:cs="Times New Roman"/>
          <w:color w:val="000000"/>
          <w:sz w:val="28"/>
          <w:szCs w:val="28"/>
        </w:rPr>
        <w:t>о проведении публичных слушаний</w:t>
      </w:r>
    </w:p>
    <w:p w:rsidR="00801214" w:rsidRPr="008C40EC" w:rsidRDefault="00801214" w:rsidP="00F42982">
      <w:pPr>
        <w:spacing w:after="0" w:line="240" w:lineRule="auto"/>
        <w:ind w:firstLine="473"/>
        <w:jc w:val="both"/>
        <w:rPr>
          <w:rFonts w:ascii="Times New Roman" w:eastAsia="Times New Roman" w:hAnsi="Times New Roman" w:cs="Times New Roman"/>
          <w:color w:val="000000"/>
          <w:sz w:val="28"/>
          <w:szCs w:val="28"/>
        </w:rPr>
      </w:pPr>
      <w:r w:rsidRPr="008C40EC">
        <w:rPr>
          <w:rFonts w:ascii="Times New Roman" w:eastAsia="Times New Roman" w:hAnsi="Times New Roman" w:cs="Times New Roman"/>
          <w:color w:val="000000"/>
          <w:sz w:val="28"/>
          <w:szCs w:val="28"/>
        </w:rPr>
        <w:t> </w:t>
      </w:r>
    </w:p>
    <w:p w:rsidR="00801214" w:rsidRPr="008C40EC" w:rsidRDefault="00801214" w:rsidP="00F42982">
      <w:pPr>
        <w:spacing w:after="0" w:line="240" w:lineRule="auto"/>
        <w:ind w:firstLine="473"/>
        <w:jc w:val="both"/>
        <w:rPr>
          <w:rFonts w:ascii="Times New Roman" w:eastAsia="Times New Roman" w:hAnsi="Times New Roman" w:cs="Times New Roman"/>
          <w:color w:val="000000"/>
          <w:sz w:val="28"/>
          <w:szCs w:val="28"/>
        </w:rPr>
      </w:pPr>
      <w:r w:rsidRPr="008C40EC">
        <w:rPr>
          <w:rFonts w:ascii="Times New Roman" w:eastAsia="Times New Roman" w:hAnsi="Times New Roman" w:cs="Times New Roman"/>
          <w:color w:val="000000"/>
          <w:sz w:val="28"/>
          <w:szCs w:val="28"/>
        </w:rPr>
        <w:t>Мы, нижеподписавшиеся, предлагаем провести публичные слушания по вопросу:</w:t>
      </w:r>
    </w:p>
    <w:p w:rsidR="00801214" w:rsidRPr="008C40EC" w:rsidRDefault="00801214" w:rsidP="00F42982">
      <w:pPr>
        <w:spacing w:after="0" w:line="240" w:lineRule="auto"/>
        <w:jc w:val="both"/>
        <w:rPr>
          <w:rFonts w:ascii="Times New Roman" w:eastAsia="Times New Roman" w:hAnsi="Times New Roman" w:cs="Times New Roman"/>
          <w:color w:val="000000"/>
          <w:sz w:val="28"/>
          <w:szCs w:val="28"/>
        </w:rPr>
      </w:pPr>
      <w:r w:rsidRPr="008C40EC">
        <w:rPr>
          <w:rFonts w:ascii="Times New Roman" w:eastAsia="Times New Roman" w:hAnsi="Times New Roman" w:cs="Times New Roman"/>
          <w:color w:val="000000"/>
          <w:sz w:val="28"/>
          <w:szCs w:val="28"/>
        </w:rPr>
        <w:t>_________________________________________________________________</w:t>
      </w:r>
    </w:p>
    <w:p w:rsidR="00801214" w:rsidRPr="008C40EC" w:rsidRDefault="00801214" w:rsidP="00F42982">
      <w:pPr>
        <w:spacing w:after="0" w:line="240" w:lineRule="auto"/>
        <w:jc w:val="both"/>
        <w:rPr>
          <w:rFonts w:ascii="Times New Roman" w:eastAsia="Times New Roman" w:hAnsi="Times New Roman" w:cs="Times New Roman"/>
          <w:color w:val="000000"/>
          <w:sz w:val="28"/>
          <w:szCs w:val="28"/>
        </w:rPr>
      </w:pPr>
      <w:r w:rsidRPr="008C40EC">
        <w:rPr>
          <w:rFonts w:ascii="Times New Roman" w:eastAsia="Times New Roman" w:hAnsi="Times New Roman" w:cs="Times New Roman"/>
          <w:color w:val="000000"/>
          <w:sz w:val="28"/>
          <w:szCs w:val="28"/>
        </w:rPr>
        <w:t>(наименование проекта муниципального правового акта или перечень вопросов, которые</w:t>
      </w:r>
    </w:p>
    <w:p w:rsidR="00801214" w:rsidRPr="008C40EC" w:rsidRDefault="00801214" w:rsidP="00F42982">
      <w:pPr>
        <w:spacing w:after="0" w:line="240" w:lineRule="auto"/>
        <w:jc w:val="both"/>
        <w:rPr>
          <w:rFonts w:ascii="Times New Roman" w:eastAsia="Times New Roman" w:hAnsi="Times New Roman" w:cs="Times New Roman"/>
          <w:color w:val="000000"/>
          <w:sz w:val="28"/>
          <w:szCs w:val="28"/>
        </w:rPr>
      </w:pPr>
      <w:r w:rsidRPr="008C40EC">
        <w:rPr>
          <w:rFonts w:ascii="Times New Roman" w:eastAsia="Times New Roman" w:hAnsi="Times New Roman" w:cs="Times New Roman"/>
          <w:color w:val="000000"/>
          <w:sz w:val="28"/>
          <w:szCs w:val="28"/>
        </w:rPr>
        <w:t>___________________________________________________________________</w:t>
      </w:r>
    </w:p>
    <w:p w:rsidR="00801214" w:rsidRPr="008C40EC" w:rsidRDefault="00801214" w:rsidP="00F42982">
      <w:pPr>
        <w:spacing w:after="0" w:line="240" w:lineRule="auto"/>
        <w:jc w:val="both"/>
        <w:rPr>
          <w:rFonts w:ascii="Times New Roman" w:eastAsia="Times New Roman" w:hAnsi="Times New Roman" w:cs="Times New Roman"/>
          <w:color w:val="000000"/>
          <w:sz w:val="28"/>
          <w:szCs w:val="28"/>
        </w:rPr>
      </w:pPr>
      <w:r w:rsidRPr="008C40EC">
        <w:rPr>
          <w:rFonts w:ascii="Times New Roman" w:eastAsia="Times New Roman" w:hAnsi="Times New Roman" w:cs="Times New Roman"/>
          <w:color w:val="000000"/>
          <w:sz w:val="28"/>
          <w:szCs w:val="28"/>
        </w:rPr>
        <w:t>предлагается вынести на публичные слушания)</w:t>
      </w:r>
    </w:p>
    <w:p w:rsidR="00801214" w:rsidRPr="008C40EC" w:rsidRDefault="00801214" w:rsidP="00F42982">
      <w:pPr>
        <w:spacing w:after="0" w:line="240" w:lineRule="auto"/>
        <w:jc w:val="both"/>
        <w:rPr>
          <w:rFonts w:ascii="Times New Roman" w:eastAsia="Times New Roman" w:hAnsi="Times New Roman" w:cs="Times New Roman"/>
          <w:color w:val="000000"/>
          <w:sz w:val="28"/>
          <w:szCs w:val="28"/>
        </w:rPr>
      </w:pPr>
      <w:r w:rsidRPr="008C40EC">
        <w:rPr>
          <w:rFonts w:ascii="Times New Roman" w:eastAsia="Times New Roman" w:hAnsi="Times New Roman" w:cs="Times New Roman"/>
          <w:color w:val="000000"/>
          <w:sz w:val="28"/>
          <w:szCs w:val="28"/>
        </w:rPr>
        <w:t>___________________________________________________________________</w:t>
      </w:r>
    </w:p>
    <w:p w:rsidR="00801214" w:rsidRPr="008C40EC" w:rsidRDefault="00801214" w:rsidP="00F42982">
      <w:pPr>
        <w:spacing w:after="0" w:line="240" w:lineRule="auto"/>
        <w:jc w:val="both"/>
        <w:rPr>
          <w:rFonts w:ascii="Times New Roman" w:eastAsia="Times New Roman" w:hAnsi="Times New Roman" w:cs="Times New Roman"/>
          <w:color w:val="000000"/>
          <w:sz w:val="28"/>
          <w:szCs w:val="28"/>
        </w:rPr>
      </w:pPr>
      <w:r w:rsidRPr="008C40EC">
        <w:rPr>
          <w:rFonts w:ascii="Times New Roman" w:eastAsia="Times New Roman" w:hAnsi="Times New Roman" w:cs="Times New Roman"/>
          <w:color w:val="000000"/>
          <w:sz w:val="28"/>
          <w:szCs w:val="28"/>
        </w:rPr>
        <w:t> </w:t>
      </w:r>
    </w:p>
    <w:tbl>
      <w:tblPr>
        <w:tblW w:w="9053" w:type="dxa"/>
        <w:jc w:val="center"/>
        <w:tblCellMar>
          <w:left w:w="0" w:type="dxa"/>
          <w:right w:w="0" w:type="dxa"/>
        </w:tblCellMar>
        <w:tblLook w:val="04A0"/>
      </w:tblPr>
      <w:tblGrid>
        <w:gridCol w:w="689"/>
        <w:gridCol w:w="1244"/>
        <w:gridCol w:w="2059"/>
        <w:gridCol w:w="1504"/>
        <w:gridCol w:w="2260"/>
        <w:gridCol w:w="1297"/>
      </w:tblGrid>
      <w:tr w:rsidR="00801214" w:rsidRPr="008C40EC" w:rsidTr="00535FB5">
        <w:trPr>
          <w:jc w:val="center"/>
        </w:trPr>
        <w:tc>
          <w:tcPr>
            <w:tcW w:w="689" w:type="dxa"/>
            <w:tcBorders>
              <w:top w:val="single" w:sz="6" w:space="0" w:color="000000"/>
              <w:left w:val="single" w:sz="6" w:space="0" w:color="000000"/>
              <w:bottom w:val="single" w:sz="6" w:space="0" w:color="000000"/>
              <w:right w:val="single" w:sz="6" w:space="0" w:color="000000"/>
            </w:tcBorders>
            <w:tcMar>
              <w:top w:w="28" w:type="dxa"/>
              <w:left w:w="115" w:type="dxa"/>
              <w:bottom w:w="28" w:type="dxa"/>
              <w:right w:w="115" w:type="dxa"/>
            </w:tcMar>
            <w:hideMark/>
          </w:tcPr>
          <w:p w:rsidR="00801214" w:rsidRPr="008C40EC" w:rsidRDefault="00535FB5" w:rsidP="00535FB5">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p w:rsidR="00801214" w:rsidRPr="008C40EC" w:rsidRDefault="00801214" w:rsidP="00535FB5">
            <w:pPr>
              <w:spacing w:after="0" w:line="240" w:lineRule="auto"/>
              <w:jc w:val="center"/>
              <w:rPr>
                <w:rFonts w:ascii="Times New Roman" w:eastAsia="Times New Roman" w:hAnsi="Times New Roman" w:cs="Times New Roman"/>
                <w:sz w:val="24"/>
                <w:szCs w:val="24"/>
              </w:rPr>
            </w:pPr>
            <w:r w:rsidRPr="008C40EC">
              <w:rPr>
                <w:rFonts w:ascii="Times New Roman" w:eastAsia="Times New Roman" w:hAnsi="Times New Roman" w:cs="Times New Roman"/>
                <w:sz w:val="24"/>
                <w:szCs w:val="24"/>
              </w:rPr>
              <w:t>п/п</w:t>
            </w:r>
          </w:p>
        </w:tc>
        <w:tc>
          <w:tcPr>
            <w:tcW w:w="1244" w:type="dxa"/>
            <w:tcBorders>
              <w:top w:val="single" w:sz="6" w:space="0" w:color="000000"/>
              <w:left w:val="single" w:sz="6" w:space="0" w:color="000000"/>
              <w:bottom w:val="single" w:sz="6" w:space="0" w:color="000000"/>
              <w:right w:val="single" w:sz="6" w:space="0" w:color="000000"/>
            </w:tcBorders>
            <w:tcMar>
              <w:top w:w="28" w:type="dxa"/>
              <w:left w:w="115" w:type="dxa"/>
              <w:bottom w:w="28" w:type="dxa"/>
              <w:right w:w="115" w:type="dxa"/>
            </w:tcMar>
            <w:hideMark/>
          </w:tcPr>
          <w:p w:rsidR="00801214" w:rsidRPr="008C40EC" w:rsidRDefault="00801214" w:rsidP="00535FB5">
            <w:pPr>
              <w:spacing w:after="0" w:line="240" w:lineRule="auto"/>
              <w:jc w:val="center"/>
              <w:rPr>
                <w:rFonts w:ascii="Times New Roman" w:eastAsia="Times New Roman" w:hAnsi="Times New Roman" w:cs="Times New Roman"/>
                <w:sz w:val="24"/>
                <w:szCs w:val="24"/>
              </w:rPr>
            </w:pPr>
            <w:r w:rsidRPr="008C40EC">
              <w:rPr>
                <w:rFonts w:ascii="Times New Roman" w:eastAsia="Times New Roman" w:hAnsi="Times New Roman" w:cs="Times New Roman"/>
                <w:sz w:val="24"/>
                <w:szCs w:val="24"/>
              </w:rPr>
              <w:t>Фамилия,</w:t>
            </w:r>
          </w:p>
          <w:p w:rsidR="00801214" w:rsidRPr="008C40EC" w:rsidRDefault="00801214" w:rsidP="00535FB5">
            <w:pPr>
              <w:spacing w:after="0" w:line="240" w:lineRule="auto"/>
              <w:jc w:val="center"/>
              <w:rPr>
                <w:rFonts w:ascii="Times New Roman" w:eastAsia="Times New Roman" w:hAnsi="Times New Roman" w:cs="Times New Roman"/>
                <w:sz w:val="24"/>
                <w:szCs w:val="24"/>
              </w:rPr>
            </w:pPr>
            <w:r w:rsidRPr="008C40EC">
              <w:rPr>
                <w:rFonts w:ascii="Times New Roman" w:eastAsia="Times New Roman" w:hAnsi="Times New Roman" w:cs="Times New Roman"/>
                <w:sz w:val="24"/>
                <w:szCs w:val="24"/>
              </w:rPr>
              <w:t>имя,</w:t>
            </w:r>
          </w:p>
          <w:p w:rsidR="00801214" w:rsidRPr="008C40EC" w:rsidRDefault="00801214" w:rsidP="00535FB5">
            <w:pPr>
              <w:spacing w:after="0" w:line="240" w:lineRule="auto"/>
              <w:jc w:val="center"/>
              <w:rPr>
                <w:rFonts w:ascii="Times New Roman" w:eastAsia="Times New Roman" w:hAnsi="Times New Roman" w:cs="Times New Roman"/>
                <w:sz w:val="24"/>
                <w:szCs w:val="24"/>
              </w:rPr>
            </w:pPr>
            <w:r w:rsidRPr="008C40EC">
              <w:rPr>
                <w:rFonts w:ascii="Times New Roman" w:eastAsia="Times New Roman" w:hAnsi="Times New Roman" w:cs="Times New Roman"/>
                <w:sz w:val="24"/>
                <w:szCs w:val="24"/>
              </w:rPr>
              <w:t>отчество</w:t>
            </w:r>
          </w:p>
        </w:tc>
        <w:tc>
          <w:tcPr>
            <w:tcW w:w="2059" w:type="dxa"/>
            <w:tcBorders>
              <w:top w:val="single" w:sz="6" w:space="0" w:color="000000"/>
              <w:left w:val="single" w:sz="6" w:space="0" w:color="000000"/>
              <w:bottom w:val="single" w:sz="6" w:space="0" w:color="000000"/>
              <w:right w:val="single" w:sz="6" w:space="0" w:color="000000"/>
            </w:tcBorders>
            <w:tcMar>
              <w:top w:w="28" w:type="dxa"/>
              <w:left w:w="115" w:type="dxa"/>
              <w:bottom w:w="28" w:type="dxa"/>
              <w:right w:w="115" w:type="dxa"/>
            </w:tcMar>
            <w:hideMark/>
          </w:tcPr>
          <w:p w:rsidR="00801214" w:rsidRPr="008C40EC" w:rsidRDefault="00801214" w:rsidP="00535FB5">
            <w:pPr>
              <w:spacing w:after="0" w:line="240" w:lineRule="auto"/>
              <w:jc w:val="center"/>
              <w:rPr>
                <w:rFonts w:ascii="Times New Roman" w:eastAsia="Times New Roman" w:hAnsi="Times New Roman" w:cs="Times New Roman"/>
                <w:sz w:val="24"/>
                <w:szCs w:val="24"/>
              </w:rPr>
            </w:pPr>
            <w:r w:rsidRPr="008C40EC">
              <w:rPr>
                <w:rFonts w:ascii="Times New Roman" w:eastAsia="Times New Roman" w:hAnsi="Times New Roman" w:cs="Times New Roman"/>
                <w:sz w:val="24"/>
                <w:szCs w:val="24"/>
              </w:rPr>
              <w:t>Год рождения</w:t>
            </w:r>
          </w:p>
          <w:p w:rsidR="00801214" w:rsidRPr="008C40EC" w:rsidRDefault="00801214" w:rsidP="00535FB5">
            <w:pPr>
              <w:spacing w:after="0" w:line="240" w:lineRule="auto"/>
              <w:jc w:val="center"/>
              <w:rPr>
                <w:rFonts w:ascii="Times New Roman" w:eastAsia="Times New Roman" w:hAnsi="Times New Roman" w:cs="Times New Roman"/>
                <w:sz w:val="24"/>
                <w:szCs w:val="24"/>
              </w:rPr>
            </w:pPr>
            <w:r w:rsidRPr="008C40EC">
              <w:rPr>
                <w:rFonts w:ascii="Times New Roman" w:eastAsia="Times New Roman" w:hAnsi="Times New Roman" w:cs="Times New Roman"/>
                <w:sz w:val="24"/>
                <w:szCs w:val="24"/>
              </w:rPr>
              <w:t>(в возрасте 18 лет - дополнительно число и месяц рождения)</w:t>
            </w:r>
          </w:p>
        </w:tc>
        <w:tc>
          <w:tcPr>
            <w:tcW w:w="1504" w:type="dxa"/>
            <w:tcBorders>
              <w:top w:val="single" w:sz="6" w:space="0" w:color="000000"/>
              <w:left w:val="single" w:sz="6" w:space="0" w:color="000000"/>
              <w:bottom w:val="single" w:sz="6" w:space="0" w:color="000000"/>
              <w:right w:val="single" w:sz="6" w:space="0" w:color="000000"/>
            </w:tcBorders>
            <w:tcMar>
              <w:top w:w="28" w:type="dxa"/>
              <w:left w:w="115" w:type="dxa"/>
              <w:bottom w:w="28" w:type="dxa"/>
              <w:right w:w="115" w:type="dxa"/>
            </w:tcMar>
            <w:hideMark/>
          </w:tcPr>
          <w:p w:rsidR="00801214" w:rsidRPr="008C40EC" w:rsidRDefault="00801214" w:rsidP="00535FB5">
            <w:pPr>
              <w:spacing w:after="0" w:line="240" w:lineRule="auto"/>
              <w:jc w:val="center"/>
              <w:rPr>
                <w:rFonts w:ascii="Times New Roman" w:eastAsia="Times New Roman" w:hAnsi="Times New Roman" w:cs="Times New Roman"/>
                <w:sz w:val="24"/>
                <w:szCs w:val="24"/>
              </w:rPr>
            </w:pPr>
            <w:r w:rsidRPr="008C40EC">
              <w:rPr>
                <w:rFonts w:ascii="Times New Roman" w:eastAsia="Times New Roman" w:hAnsi="Times New Roman" w:cs="Times New Roman"/>
                <w:sz w:val="24"/>
                <w:szCs w:val="24"/>
              </w:rPr>
              <w:t>Адрес места жительства</w:t>
            </w:r>
          </w:p>
        </w:tc>
        <w:tc>
          <w:tcPr>
            <w:tcW w:w="2260" w:type="dxa"/>
            <w:tcBorders>
              <w:top w:val="single" w:sz="6" w:space="0" w:color="000000"/>
              <w:left w:val="single" w:sz="6" w:space="0" w:color="000000"/>
              <w:bottom w:val="single" w:sz="6" w:space="0" w:color="000000"/>
              <w:right w:val="single" w:sz="6" w:space="0" w:color="000000"/>
            </w:tcBorders>
            <w:tcMar>
              <w:top w:w="28" w:type="dxa"/>
              <w:left w:w="115" w:type="dxa"/>
              <w:bottom w:w="28" w:type="dxa"/>
              <w:right w:w="115" w:type="dxa"/>
            </w:tcMar>
            <w:hideMark/>
          </w:tcPr>
          <w:p w:rsidR="00801214" w:rsidRPr="008C40EC" w:rsidRDefault="00801214" w:rsidP="00535FB5">
            <w:pPr>
              <w:spacing w:after="0" w:line="240" w:lineRule="auto"/>
              <w:jc w:val="center"/>
              <w:rPr>
                <w:rFonts w:ascii="Times New Roman" w:eastAsia="Times New Roman" w:hAnsi="Times New Roman" w:cs="Times New Roman"/>
                <w:sz w:val="24"/>
                <w:szCs w:val="24"/>
              </w:rPr>
            </w:pPr>
            <w:r w:rsidRPr="008C40EC">
              <w:rPr>
                <w:rFonts w:ascii="Times New Roman" w:eastAsia="Times New Roman" w:hAnsi="Times New Roman" w:cs="Times New Roman"/>
                <w:sz w:val="24"/>
                <w:szCs w:val="24"/>
              </w:rPr>
              <w:t>Серия и номер паспорта или документа, заменяющего паспорт гражданина</w:t>
            </w:r>
          </w:p>
        </w:tc>
        <w:tc>
          <w:tcPr>
            <w:tcW w:w="1297" w:type="dxa"/>
            <w:tcBorders>
              <w:top w:val="single" w:sz="6" w:space="0" w:color="000000"/>
              <w:left w:val="single" w:sz="6" w:space="0" w:color="000000"/>
              <w:bottom w:val="single" w:sz="6" w:space="0" w:color="000000"/>
              <w:right w:val="single" w:sz="6" w:space="0" w:color="000000"/>
            </w:tcBorders>
            <w:tcMar>
              <w:top w:w="28" w:type="dxa"/>
              <w:left w:w="115" w:type="dxa"/>
              <w:bottom w:w="28" w:type="dxa"/>
              <w:right w:w="115" w:type="dxa"/>
            </w:tcMar>
            <w:hideMark/>
          </w:tcPr>
          <w:p w:rsidR="00801214" w:rsidRPr="008C40EC" w:rsidRDefault="00801214" w:rsidP="00535FB5">
            <w:pPr>
              <w:spacing w:after="0" w:line="240" w:lineRule="auto"/>
              <w:jc w:val="center"/>
              <w:rPr>
                <w:rFonts w:ascii="Times New Roman" w:eastAsia="Times New Roman" w:hAnsi="Times New Roman" w:cs="Times New Roman"/>
                <w:sz w:val="24"/>
                <w:szCs w:val="24"/>
              </w:rPr>
            </w:pPr>
            <w:r w:rsidRPr="008C40EC">
              <w:rPr>
                <w:rFonts w:ascii="Times New Roman" w:eastAsia="Times New Roman" w:hAnsi="Times New Roman" w:cs="Times New Roman"/>
                <w:sz w:val="24"/>
                <w:szCs w:val="24"/>
              </w:rPr>
              <w:t>Подпись и дата ее внесения</w:t>
            </w:r>
          </w:p>
        </w:tc>
      </w:tr>
      <w:tr w:rsidR="00801214" w:rsidRPr="008C40EC" w:rsidTr="00535FB5">
        <w:trPr>
          <w:jc w:val="center"/>
        </w:trPr>
        <w:tc>
          <w:tcPr>
            <w:tcW w:w="689" w:type="dxa"/>
            <w:tcBorders>
              <w:top w:val="single" w:sz="6" w:space="0" w:color="000000"/>
              <w:left w:val="single" w:sz="6" w:space="0" w:color="000000"/>
              <w:bottom w:val="single" w:sz="6" w:space="0" w:color="000000"/>
              <w:right w:val="single" w:sz="6" w:space="0" w:color="000000"/>
            </w:tcBorders>
            <w:tcMar>
              <w:top w:w="28" w:type="dxa"/>
              <w:left w:w="115" w:type="dxa"/>
              <w:bottom w:w="28" w:type="dxa"/>
              <w:right w:w="115" w:type="dxa"/>
            </w:tcMar>
            <w:hideMark/>
          </w:tcPr>
          <w:p w:rsidR="00801214" w:rsidRPr="008C40EC" w:rsidRDefault="00801214" w:rsidP="00F42982">
            <w:pPr>
              <w:spacing w:after="0" w:line="240" w:lineRule="auto"/>
              <w:jc w:val="both"/>
              <w:rPr>
                <w:rFonts w:ascii="Times New Roman" w:eastAsia="Times New Roman" w:hAnsi="Times New Roman" w:cs="Times New Roman"/>
                <w:sz w:val="28"/>
                <w:szCs w:val="28"/>
              </w:rPr>
            </w:pPr>
            <w:r w:rsidRPr="008C40EC">
              <w:rPr>
                <w:rFonts w:ascii="Times New Roman" w:eastAsia="Times New Roman" w:hAnsi="Times New Roman" w:cs="Times New Roman"/>
                <w:sz w:val="28"/>
                <w:szCs w:val="28"/>
              </w:rPr>
              <w:t>1.</w:t>
            </w:r>
          </w:p>
        </w:tc>
        <w:tc>
          <w:tcPr>
            <w:tcW w:w="1244" w:type="dxa"/>
            <w:tcBorders>
              <w:top w:val="single" w:sz="6" w:space="0" w:color="000000"/>
              <w:left w:val="single" w:sz="6" w:space="0" w:color="000000"/>
              <w:bottom w:val="single" w:sz="6" w:space="0" w:color="000000"/>
              <w:right w:val="single" w:sz="6" w:space="0" w:color="000000"/>
            </w:tcBorders>
            <w:tcMar>
              <w:top w:w="28" w:type="dxa"/>
              <w:left w:w="115" w:type="dxa"/>
              <w:bottom w:w="28" w:type="dxa"/>
              <w:right w:w="115" w:type="dxa"/>
            </w:tcMar>
            <w:hideMark/>
          </w:tcPr>
          <w:p w:rsidR="00801214" w:rsidRPr="008C40EC" w:rsidRDefault="00801214" w:rsidP="00F42982">
            <w:pPr>
              <w:spacing w:after="0" w:line="240" w:lineRule="auto"/>
              <w:jc w:val="both"/>
              <w:rPr>
                <w:rFonts w:ascii="Times New Roman" w:eastAsia="Times New Roman" w:hAnsi="Times New Roman" w:cs="Times New Roman"/>
                <w:sz w:val="28"/>
                <w:szCs w:val="28"/>
              </w:rPr>
            </w:pPr>
            <w:r w:rsidRPr="008C40EC">
              <w:rPr>
                <w:rFonts w:ascii="Times New Roman" w:eastAsia="Times New Roman" w:hAnsi="Times New Roman" w:cs="Times New Roman"/>
                <w:sz w:val="28"/>
                <w:szCs w:val="28"/>
              </w:rPr>
              <w:t>2.</w:t>
            </w:r>
          </w:p>
        </w:tc>
        <w:tc>
          <w:tcPr>
            <w:tcW w:w="2059" w:type="dxa"/>
            <w:tcBorders>
              <w:top w:val="single" w:sz="6" w:space="0" w:color="000000"/>
              <w:left w:val="single" w:sz="6" w:space="0" w:color="000000"/>
              <w:bottom w:val="single" w:sz="6" w:space="0" w:color="000000"/>
              <w:right w:val="single" w:sz="6" w:space="0" w:color="000000"/>
            </w:tcBorders>
            <w:tcMar>
              <w:top w:w="28" w:type="dxa"/>
              <w:left w:w="115" w:type="dxa"/>
              <w:bottom w:w="28" w:type="dxa"/>
              <w:right w:w="115" w:type="dxa"/>
            </w:tcMar>
            <w:hideMark/>
          </w:tcPr>
          <w:p w:rsidR="00801214" w:rsidRPr="008C40EC" w:rsidRDefault="00801214" w:rsidP="00F42982">
            <w:pPr>
              <w:spacing w:after="0" w:line="240" w:lineRule="auto"/>
              <w:jc w:val="both"/>
              <w:rPr>
                <w:rFonts w:ascii="Times New Roman" w:eastAsia="Times New Roman" w:hAnsi="Times New Roman" w:cs="Times New Roman"/>
                <w:sz w:val="28"/>
                <w:szCs w:val="28"/>
              </w:rPr>
            </w:pPr>
            <w:r w:rsidRPr="008C40EC">
              <w:rPr>
                <w:rFonts w:ascii="Times New Roman" w:eastAsia="Times New Roman" w:hAnsi="Times New Roman" w:cs="Times New Roman"/>
                <w:sz w:val="28"/>
                <w:szCs w:val="28"/>
              </w:rPr>
              <w:t>3.</w:t>
            </w:r>
          </w:p>
        </w:tc>
        <w:tc>
          <w:tcPr>
            <w:tcW w:w="1504" w:type="dxa"/>
            <w:tcBorders>
              <w:top w:val="single" w:sz="6" w:space="0" w:color="000000"/>
              <w:left w:val="single" w:sz="6" w:space="0" w:color="000000"/>
              <w:bottom w:val="single" w:sz="6" w:space="0" w:color="000000"/>
              <w:right w:val="single" w:sz="6" w:space="0" w:color="000000"/>
            </w:tcBorders>
            <w:tcMar>
              <w:top w:w="28" w:type="dxa"/>
              <w:left w:w="115" w:type="dxa"/>
              <w:bottom w:w="28" w:type="dxa"/>
              <w:right w:w="115" w:type="dxa"/>
            </w:tcMar>
            <w:hideMark/>
          </w:tcPr>
          <w:p w:rsidR="00801214" w:rsidRPr="008C40EC" w:rsidRDefault="00801214" w:rsidP="00F42982">
            <w:pPr>
              <w:spacing w:after="0" w:line="240" w:lineRule="auto"/>
              <w:jc w:val="both"/>
              <w:rPr>
                <w:rFonts w:ascii="Times New Roman" w:eastAsia="Times New Roman" w:hAnsi="Times New Roman" w:cs="Times New Roman"/>
                <w:sz w:val="28"/>
                <w:szCs w:val="28"/>
              </w:rPr>
            </w:pPr>
            <w:r w:rsidRPr="008C40EC">
              <w:rPr>
                <w:rFonts w:ascii="Times New Roman" w:eastAsia="Times New Roman" w:hAnsi="Times New Roman" w:cs="Times New Roman"/>
                <w:sz w:val="28"/>
                <w:szCs w:val="28"/>
              </w:rPr>
              <w:t>4.</w:t>
            </w:r>
          </w:p>
        </w:tc>
        <w:tc>
          <w:tcPr>
            <w:tcW w:w="2260" w:type="dxa"/>
            <w:tcBorders>
              <w:top w:val="single" w:sz="6" w:space="0" w:color="000000"/>
              <w:left w:val="single" w:sz="6" w:space="0" w:color="000000"/>
              <w:bottom w:val="single" w:sz="6" w:space="0" w:color="000000"/>
              <w:right w:val="single" w:sz="6" w:space="0" w:color="000000"/>
            </w:tcBorders>
            <w:tcMar>
              <w:top w:w="28" w:type="dxa"/>
              <w:left w:w="115" w:type="dxa"/>
              <w:bottom w:w="28" w:type="dxa"/>
              <w:right w:w="115" w:type="dxa"/>
            </w:tcMar>
            <w:hideMark/>
          </w:tcPr>
          <w:p w:rsidR="00801214" w:rsidRPr="008C40EC" w:rsidRDefault="00801214" w:rsidP="00F42982">
            <w:pPr>
              <w:spacing w:after="0" w:line="240" w:lineRule="auto"/>
              <w:jc w:val="both"/>
              <w:rPr>
                <w:rFonts w:ascii="Times New Roman" w:eastAsia="Times New Roman" w:hAnsi="Times New Roman" w:cs="Times New Roman"/>
                <w:sz w:val="28"/>
                <w:szCs w:val="28"/>
              </w:rPr>
            </w:pPr>
            <w:r w:rsidRPr="008C40EC">
              <w:rPr>
                <w:rFonts w:ascii="Times New Roman" w:eastAsia="Times New Roman" w:hAnsi="Times New Roman" w:cs="Times New Roman"/>
                <w:sz w:val="28"/>
                <w:szCs w:val="28"/>
              </w:rPr>
              <w:t>5.</w:t>
            </w:r>
          </w:p>
        </w:tc>
        <w:tc>
          <w:tcPr>
            <w:tcW w:w="1297" w:type="dxa"/>
            <w:tcBorders>
              <w:top w:val="single" w:sz="6" w:space="0" w:color="000000"/>
              <w:left w:val="single" w:sz="6" w:space="0" w:color="000000"/>
              <w:bottom w:val="single" w:sz="6" w:space="0" w:color="000000"/>
              <w:right w:val="single" w:sz="6" w:space="0" w:color="000000"/>
            </w:tcBorders>
            <w:tcMar>
              <w:top w:w="28" w:type="dxa"/>
              <w:left w:w="115" w:type="dxa"/>
              <w:bottom w:w="28" w:type="dxa"/>
              <w:right w:w="115" w:type="dxa"/>
            </w:tcMar>
            <w:hideMark/>
          </w:tcPr>
          <w:p w:rsidR="00801214" w:rsidRPr="008C40EC" w:rsidRDefault="00801214" w:rsidP="00F42982">
            <w:pPr>
              <w:spacing w:after="0" w:line="240" w:lineRule="auto"/>
              <w:jc w:val="both"/>
              <w:rPr>
                <w:rFonts w:ascii="Times New Roman" w:eastAsia="Times New Roman" w:hAnsi="Times New Roman" w:cs="Times New Roman"/>
                <w:sz w:val="28"/>
                <w:szCs w:val="28"/>
              </w:rPr>
            </w:pPr>
            <w:r w:rsidRPr="008C40EC">
              <w:rPr>
                <w:rFonts w:ascii="Times New Roman" w:eastAsia="Times New Roman" w:hAnsi="Times New Roman" w:cs="Times New Roman"/>
                <w:sz w:val="28"/>
                <w:szCs w:val="28"/>
              </w:rPr>
              <w:t>6.</w:t>
            </w:r>
          </w:p>
        </w:tc>
      </w:tr>
      <w:tr w:rsidR="00801214" w:rsidRPr="008C40EC" w:rsidTr="00535FB5">
        <w:trPr>
          <w:jc w:val="center"/>
        </w:trPr>
        <w:tc>
          <w:tcPr>
            <w:tcW w:w="689" w:type="dxa"/>
            <w:tcBorders>
              <w:top w:val="single" w:sz="6" w:space="0" w:color="000000"/>
              <w:left w:val="single" w:sz="6" w:space="0" w:color="000000"/>
              <w:bottom w:val="single" w:sz="6" w:space="0" w:color="000000"/>
              <w:right w:val="single" w:sz="6" w:space="0" w:color="000000"/>
            </w:tcBorders>
            <w:tcMar>
              <w:top w:w="28" w:type="dxa"/>
              <w:left w:w="115" w:type="dxa"/>
              <w:bottom w:w="28" w:type="dxa"/>
              <w:right w:w="115" w:type="dxa"/>
            </w:tcMar>
            <w:hideMark/>
          </w:tcPr>
          <w:p w:rsidR="00801214" w:rsidRPr="008C40EC" w:rsidRDefault="00801214" w:rsidP="00F42982">
            <w:pPr>
              <w:spacing w:after="0" w:line="240" w:lineRule="auto"/>
              <w:jc w:val="both"/>
              <w:rPr>
                <w:rFonts w:ascii="Times New Roman" w:eastAsia="Times New Roman" w:hAnsi="Times New Roman" w:cs="Times New Roman"/>
                <w:sz w:val="28"/>
                <w:szCs w:val="28"/>
              </w:rPr>
            </w:pPr>
            <w:r w:rsidRPr="008C40EC">
              <w:rPr>
                <w:rFonts w:ascii="Times New Roman" w:eastAsia="Times New Roman" w:hAnsi="Times New Roman" w:cs="Times New Roman"/>
                <w:sz w:val="28"/>
                <w:szCs w:val="28"/>
              </w:rPr>
              <w:t> </w:t>
            </w:r>
          </w:p>
        </w:tc>
        <w:tc>
          <w:tcPr>
            <w:tcW w:w="1244" w:type="dxa"/>
            <w:tcBorders>
              <w:top w:val="single" w:sz="6" w:space="0" w:color="000000"/>
              <w:left w:val="single" w:sz="6" w:space="0" w:color="000000"/>
              <w:bottom w:val="single" w:sz="6" w:space="0" w:color="000000"/>
              <w:right w:val="single" w:sz="6" w:space="0" w:color="000000"/>
            </w:tcBorders>
            <w:tcMar>
              <w:top w:w="28" w:type="dxa"/>
              <w:left w:w="115" w:type="dxa"/>
              <w:bottom w:w="28" w:type="dxa"/>
              <w:right w:w="115" w:type="dxa"/>
            </w:tcMar>
            <w:hideMark/>
          </w:tcPr>
          <w:p w:rsidR="00801214" w:rsidRPr="008C40EC" w:rsidRDefault="00801214" w:rsidP="00F42982">
            <w:pPr>
              <w:spacing w:after="0" w:line="240" w:lineRule="auto"/>
              <w:jc w:val="both"/>
              <w:rPr>
                <w:rFonts w:ascii="Times New Roman" w:eastAsia="Times New Roman" w:hAnsi="Times New Roman" w:cs="Times New Roman"/>
                <w:sz w:val="28"/>
                <w:szCs w:val="28"/>
              </w:rPr>
            </w:pPr>
            <w:r w:rsidRPr="008C40EC">
              <w:rPr>
                <w:rFonts w:ascii="Times New Roman" w:eastAsia="Times New Roman" w:hAnsi="Times New Roman" w:cs="Times New Roman"/>
                <w:sz w:val="28"/>
                <w:szCs w:val="28"/>
              </w:rPr>
              <w:t> </w:t>
            </w:r>
          </w:p>
        </w:tc>
        <w:tc>
          <w:tcPr>
            <w:tcW w:w="2059" w:type="dxa"/>
            <w:tcBorders>
              <w:top w:val="single" w:sz="6" w:space="0" w:color="000000"/>
              <w:left w:val="single" w:sz="6" w:space="0" w:color="000000"/>
              <w:bottom w:val="single" w:sz="6" w:space="0" w:color="000000"/>
              <w:right w:val="single" w:sz="6" w:space="0" w:color="000000"/>
            </w:tcBorders>
            <w:tcMar>
              <w:top w:w="28" w:type="dxa"/>
              <w:left w:w="115" w:type="dxa"/>
              <w:bottom w:w="28" w:type="dxa"/>
              <w:right w:w="115" w:type="dxa"/>
            </w:tcMar>
            <w:hideMark/>
          </w:tcPr>
          <w:p w:rsidR="00801214" w:rsidRPr="008C40EC" w:rsidRDefault="00801214" w:rsidP="00F42982">
            <w:pPr>
              <w:spacing w:after="0" w:line="240" w:lineRule="auto"/>
              <w:jc w:val="both"/>
              <w:rPr>
                <w:rFonts w:ascii="Times New Roman" w:eastAsia="Times New Roman" w:hAnsi="Times New Roman" w:cs="Times New Roman"/>
                <w:sz w:val="28"/>
                <w:szCs w:val="28"/>
              </w:rPr>
            </w:pPr>
            <w:r w:rsidRPr="008C40EC">
              <w:rPr>
                <w:rFonts w:ascii="Times New Roman" w:eastAsia="Times New Roman" w:hAnsi="Times New Roman" w:cs="Times New Roman"/>
                <w:sz w:val="28"/>
                <w:szCs w:val="28"/>
              </w:rPr>
              <w:t> </w:t>
            </w:r>
          </w:p>
        </w:tc>
        <w:tc>
          <w:tcPr>
            <w:tcW w:w="1504" w:type="dxa"/>
            <w:tcBorders>
              <w:top w:val="single" w:sz="6" w:space="0" w:color="000000"/>
              <w:left w:val="single" w:sz="6" w:space="0" w:color="000000"/>
              <w:bottom w:val="single" w:sz="6" w:space="0" w:color="000000"/>
              <w:right w:val="single" w:sz="6" w:space="0" w:color="000000"/>
            </w:tcBorders>
            <w:tcMar>
              <w:top w:w="28" w:type="dxa"/>
              <w:left w:w="115" w:type="dxa"/>
              <w:bottom w:w="28" w:type="dxa"/>
              <w:right w:w="115" w:type="dxa"/>
            </w:tcMar>
            <w:hideMark/>
          </w:tcPr>
          <w:p w:rsidR="00801214" w:rsidRPr="008C40EC" w:rsidRDefault="00801214" w:rsidP="00F42982">
            <w:pPr>
              <w:spacing w:after="0" w:line="240" w:lineRule="auto"/>
              <w:jc w:val="both"/>
              <w:rPr>
                <w:rFonts w:ascii="Times New Roman" w:eastAsia="Times New Roman" w:hAnsi="Times New Roman" w:cs="Times New Roman"/>
                <w:sz w:val="28"/>
                <w:szCs w:val="28"/>
              </w:rPr>
            </w:pPr>
            <w:r w:rsidRPr="008C40EC">
              <w:rPr>
                <w:rFonts w:ascii="Times New Roman" w:eastAsia="Times New Roman" w:hAnsi="Times New Roman" w:cs="Times New Roman"/>
                <w:sz w:val="28"/>
                <w:szCs w:val="28"/>
              </w:rPr>
              <w:t> </w:t>
            </w:r>
          </w:p>
        </w:tc>
        <w:tc>
          <w:tcPr>
            <w:tcW w:w="2260" w:type="dxa"/>
            <w:tcBorders>
              <w:top w:val="single" w:sz="6" w:space="0" w:color="000000"/>
              <w:left w:val="single" w:sz="6" w:space="0" w:color="000000"/>
              <w:bottom w:val="single" w:sz="6" w:space="0" w:color="000000"/>
              <w:right w:val="single" w:sz="6" w:space="0" w:color="000000"/>
            </w:tcBorders>
            <w:tcMar>
              <w:top w:w="28" w:type="dxa"/>
              <w:left w:w="115" w:type="dxa"/>
              <w:bottom w:w="28" w:type="dxa"/>
              <w:right w:w="115" w:type="dxa"/>
            </w:tcMar>
            <w:hideMark/>
          </w:tcPr>
          <w:p w:rsidR="00801214" w:rsidRPr="008C40EC" w:rsidRDefault="00801214" w:rsidP="00F42982">
            <w:pPr>
              <w:spacing w:after="0" w:line="240" w:lineRule="auto"/>
              <w:jc w:val="both"/>
              <w:rPr>
                <w:rFonts w:ascii="Times New Roman" w:eastAsia="Times New Roman" w:hAnsi="Times New Roman" w:cs="Times New Roman"/>
                <w:sz w:val="28"/>
                <w:szCs w:val="28"/>
              </w:rPr>
            </w:pPr>
            <w:r w:rsidRPr="008C40EC">
              <w:rPr>
                <w:rFonts w:ascii="Times New Roman" w:eastAsia="Times New Roman" w:hAnsi="Times New Roman" w:cs="Times New Roman"/>
                <w:sz w:val="28"/>
                <w:szCs w:val="28"/>
              </w:rPr>
              <w:t> </w:t>
            </w:r>
          </w:p>
        </w:tc>
        <w:tc>
          <w:tcPr>
            <w:tcW w:w="1297" w:type="dxa"/>
            <w:tcBorders>
              <w:top w:val="single" w:sz="6" w:space="0" w:color="000000"/>
              <w:left w:val="single" w:sz="6" w:space="0" w:color="000000"/>
              <w:bottom w:val="single" w:sz="6" w:space="0" w:color="000000"/>
              <w:right w:val="single" w:sz="6" w:space="0" w:color="000000"/>
            </w:tcBorders>
            <w:tcMar>
              <w:top w:w="28" w:type="dxa"/>
              <w:left w:w="115" w:type="dxa"/>
              <w:bottom w:w="28" w:type="dxa"/>
              <w:right w:w="115" w:type="dxa"/>
            </w:tcMar>
            <w:hideMark/>
          </w:tcPr>
          <w:p w:rsidR="00801214" w:rsidRPr="008C40EC" w:rsidRDefault="00801214" w:rsidP="00F42982">
            <w:pPr>
              <w:spacing w:after="0" w:line="240" w:lineRule="auto"/>
              <w:jc w:val="both"/>
              <w:rPr>
                <w:rFonts w:ascii="Times New Roman" w:eastAsia="Times New Roman" w:hAnsi="Times New Roman" w:cs="Times New Roman"/>
                <w:sz w:val="28"/>
                <w:szCs w:val="28"/>
              </w:rPr>
            </w:pPr>
            <w:r w:rsidRPr="008C40EC">
              <w:rPr>
                <w:rFonts w:ascii="Times New Roman" w:eastAsia="Times New Roman" w:hAnsi="Times New Roman" w:cs="Times New Roman"/>
                <w:sz w:val="28"/>
                <w:szCs w:val="28"/>
              </w:rPr>
              <w:t> </w:t>
            </w:r>
          </w:p>
        </w:tc>
      </w:tr>
      <w:tr w:rsidR="00801214" w:rsidRPr="008C40EC" w:rsidTr="00535FB5">
        <w:trPr>
          <w:jc w:val="center"/>
        </w:trPr>
        <w:tc>
          <w:tcPr>
            <w:tcW w:w="689" w:type="dxa"/>
            <w:tcBorders>
              <w:top w:val="single" w:sz="6" w:space="0" w:color="000000"/>
              <w:left w:val="single" w:sz="6" w:space="0" w:color="000000"/>
              <w:bottom w:val="single" w:sz="6" w:space="0" w:color="000000"/>
              <w:right w:val="single" w:sz="6" w:space="0" w:color="000000"/>
            </w:tcBorders>
            <w:tcMar>
              <w:top w:w="28" w:type="dxa"/>
              <w:left w:w="115" w:type="dxa"/>
              <w:bottom w:w="28" w:type="dxa"/>
              <w:right w:w="115" w:type="dxa"/>
            </w:tcMar>
            <w:hideMark/>
          </w:tcPr>
          <w:p w:rsidR="00801214" w:rsidRPr="008C40EC" w:rsidRDefault="00801214" w:rsidP="00F42982">
            <w:pPr>
              <w:spacing w:after="0" w:line="240" w:lineRule="auto"/>
              <w:jc w:val="both"/>
              <w:rPr>
                <w:rFonts w:ascii="Times New Roman" w:eastAsia="Times New Roman" w:hAnsi="Times New Roman" w:cs="Times New Roman"/>
                <w:sz w:val="28"/>
                <w:szCs w:val="28"/>
              </w:rPr>
            </w:pPr>
            <w:r w:rsidRPr="008C40EC">
              <w:rPr>
                <w:rFonts w:ascii="Times New Roman" w:eastAsia="Times New Roman" w:hAnsi="Times New Roman" w:cs="Times New Roman"/>
                <w:sz w:val="28"/>
                <w:szCs w:val="28"/>
              </w:rPr>
              <w:t> </w:t>
            </w:r>
          </w:p>
        </w:tc>
        <w:tc>
          <w:tcPr>
            <w:tcW w:w="1244" w:type="dxa"/>
            <w:tcBorders>
              <w:top w:val="single" w:sz="6" w:space="0" w:color="000000"/>
              <w:left w:val="single" w:sz="6" w:space="0" w:color="000000"/>
              <w:bottom w:val="single" w:sz="6" w:space="0" w:color="000000"/>
              <w:right w:val="single" w:sz="6" w:space="0" w:color="000000"/>
            </w:tcBorders>
            <w:tcMar>
              <w:top w:w="28" w:type="dxa"/>
              <w:left w:w="115" w:type="dxa"/>
              <w:bottom w:w="28" w:type="dxa"/>
              <w:right w:w="115" w:type="dxa"/>
            </w:tcMar>
            <w:hideMark/>
          </w:tcPr>
          <w:p w:rsidR="00801214" w:rsidRPr="008C40EC" w:rsidRDefault="00801214" w:rsidP="00F42982">
            <w:pPr>
              <w:spacing w:after="0" w:line="240" w:lineRule="auto"/>
              <w:jc w:val="both"/>
              <w:rPr>
                <w:rFonts w:ascii="Times New Roman" w:eastAsia="Times New Roman" w:hAnsi="Times New Roman" w:cs="Times New Roman"/>
                <w:sz w:val="28"/>
                <w:szCs w:val="28"/>
              </w:rPr>
            </w:pPr>
            <w:r w:rsidRPr="008C40EC">
              <w:rPr>
                <w:rFonts w:ascii="Times New Roman" w:eastAsia="Times New Roman" w:hAnsi="Times New Roman" w:cs="Times New Roman"/>
                <w:sz w:val="28"/>
                <w:szCs w:val="28"/>
              </w:rPr>
              <w:t> </w:t>
            </w:r>
          </w:p>
        </w:tc>
        <w:tc>
          <w:tcPr>
            <w:tcW w:w="2059" w:type="dxa"/>
            <w:tcBorders>
              <w:top w:val="single" w:sz="6" w:space="0" w:color="000000"/>
              <w:left w:val="single" w:sz="6" w:space="0" w:color="000000"/>
              <w:bottom w:val="single" w:sz="6" w:space="0" w:color="000000"/>
              <w:right w:val="single" w:sz="6" w:space="0" w:color="000000"/>
            </w:tcBorders>
            <w:tcMar>
              <w:top w:w="28" w:type="dxa"/>
              <w:left w:w="115" w:type="dxa"/>
              <w:bottom w:w="28" w:type="dxa"/>
              <w:right w:w="115" w:type="dxa"/>
            </w:tcMar>
            <w:hideMark/>
          </w:tcPr>
          <w:p w:rsidR="00801214" w:rsidRPr="008C40EC" w:rsidRDefault="00801214" w:rsidP="00F42982">
            <w:pPr>
              <w:spacing w:after="0" w:line="240" w:lineRule="auto"/>
              <w:jc w:val="both"/>
              <w:rPr>
                <w:rFonts w:ascii="Times New Roman" w:eastAsia="Times New Roman" w:hAnsi="Times New Roman" w:cs="Times New Roman"/>
                <w:sz w:val="28"/>
                <w:szCs w:val="28"/>
              </w:rPr>
            </w:pPr>
            <w:r w:rsidRPr="008C40EC">
              <w:rPr>
                <w:rFonts w:ascii="Times New Roman" w:eastAsia="Times New Roman" w:hAnsi="Times New Roman" w:cs="Times New Roman"/>
                <w:sz w:val="28"/>
                <w:szCs w:val="28"/>
              </w:rPr>
              <w:t> </w:t>
            </w:r>
          </w:p>
        </w:tc>
        <w:tc>
          <w:tcPr>
            <w:tcW w:w="1504" w:type="dxa"/>
            <w:tcBorders>
              <w:top w:val="single" w:sz="6" w:space="0" w:color="000000"/>
              <w:left w:val="single" w:sz="6" w:space="0" w:color="000000"/>
              <w:bottom w:val="single" w:sz="6" w:space="0" w:color="000000"/>
              <w:right w:val="single" w:sz="6" w:space="0" w:color="000000"/>
            </w:tcBorders>
            <w:tcMar>
              <w:top w:w="28" w:type="dxa"/>
              <w:left w:w="115" w:type="dxa"/>
              <w:bottom w:w="28" w:type="dxa"/>
              <w:right w:w="115" w:type="dxa"/>
            </w:tcMar>
            <w:hideMark/>
          </w:tcPr>
          <w:p w:rsidR="00801214" w:rsidRPr="008C40EC" w:rsidRDefault="00801214" w:rsidP="00F42982">
            <w:pPr>
              <w:spacing w:after="0" w:line="240" w:lineRule="auto"/>
              <w:jc w:val="both"/>
              <w:rPr>
                <w:rFonts w:ascii="Times New Roman" w:eastAsia="Times New Roman" w:hAnsi="Times New Roman" w:cs="Times New Roman"/>
                <w:sz w:val="28"/>
                <w:szCs w:val="28"/>
              </w:rPr>
            </w:pPr>
            <w:r w:rsidRPr="008C40EC">
              <w:rPr>
                <w:rFonts w:ascii="Times New Roman" w:eastAsia="Times New Roman" w:hAnsi="Times New Roman" w:cs="Times New Roman"/>
                <w:sz w:val="28"/>
                <w:szCs w:val="28"/>
              </w:rPr>
              <w:t> </w:t>
            </w:r>
          </w:p>
        </w:tc>
        <w:tc>
          <w:tcPr>
            <w:tcW w:w="2260" w:type="dxa"/>
            <w:tcBorders>
              <w:top w:val="single" w:sz="6" w:space="0" w:color="000000"/>
              <w:left w:val="single" w:sz="6" w:space="0" w:color="000000"/>
              <w:bottom w:val="single" w:sz="6" w:space="0" w:color="000000"/>
              <w:right w:val="single" w:sz="6" w:space="0" w:color="000000"/>
            </w:tcBorders>
            <w:tcMar>
              <w:top w:w="28" w:type="dxa"/>
              <w:left w:w="115" w:type="dxa"/>
              <w:bottom w:w="28" w:type="dxa"/>
              <w:right w:w="115" w:type="dxa"/>
            </w:tcMar>
            <w:hideMark/>
          </w:tcPr>
          <w:p w:rsidR="00801214" w:rsidRPr="008C40EC" w:rsidRDefault="00801214" w:rsidP="00F42982">
            <w:pPr>
              <w:spacing w:after="0" w:line="240" w:lineRule="auto"/>
              <w:jc w:val="both"/>
              <w:rPr>
                <w:rFonts w:ascii="Times New Roman" w:eastAsia="Times New Roman" w:hAnsi="Times New Roman" w:cs="Times New Roman"/>
                <w:sz w:val="28"/>
                <w:szCs w:val="28"/>
              </w:rPr>
            </w:pPr>
            <w:r w:rsidRPr="008C40EC">
              <w:rPr>
                <w:rFonts w:ascii="Times New Roman" w:eastAsia="Times New Roman" w:hAnsi="Times New Roman" w:cs="Times New Roman"/>
                <w:sz w:val="28"/>
                <w:szCs w:val="28"/>
              </w:rPr>
              <w:t> </w:t>
            </w:r>
          </w:p>
        </w:tc>
        <w:tc>
          <w:tcPr>
            <w:tcW w:w="1297" w:type="dxa"/>
            <w:tcBorders>
              <w:top w:val="single" w:sz="6" w:space="0" w:color="000000"/>
              <w:left w:val="single" w:sz="6" w:space="0" w:color="000000"/>
              <w:bottom w:val="single" w:sz="6" w:space="0" w:color="000000"/>
              <w:right w:val="single" w:sz="6" w:space="0" w:color="000000"/>
            </w:tcBorders>
            <w:tcMar>
              <w:top w:w="28" w:type="dxa"/>
              <w:left w:w="115" w:type="dxa"/>
              <w:bottom w:w="28" w:type="dxa"/>
              <w:right w:w="115" w:type="dxa"/>
            </w:tcMar>
            <w:hideMark/>
          </w:tcPr>
          <w:p w:rsidR="00801214" w:rsidRPr="008C40EC" w:rsidRDefault="00801214" w:rsidP="00F42982">
            <w:pPr>
              <w:spacing w:after="0" w:line="240" w:lineRule="auto"/>
              <w:jc w:val="both"/>
              <w:rPr>
                <w:rFonts w:ascii="Times New Roman" w:eastAsia="Times New Roman" w:hAnsi="Times New Roman" w:cs="Times New Roman"/>
                <w:sz w:val="28"/>
                <w:szCs w:val="28"/>
              </w:rPr>
            </w:pPr>
            <w:r w:rsidRPr="008C40EC">
              <w:rPr>
                <w:rFonts w:ascii="Times New Roman" w:eastAsia="Times New Roman" w:hAnsi="Times New Roman" w:cs="Times New Roman"/>
                <w:sz w:val="28"/>
                <w:szCs w:val="28"/>
              </w:rPr>
              <w:t> </w:t>
            </w:r>
          </w:p>
        </w:tc>
      </w:tr>
      <w:tr w:rsidR="00801214" w:rsidRPr="008C40EC" w:rsidTr="00535FB5">
        <w:trPr>
          <w:jc w:val="center"/>
        </w:trPr>
        <w:tc>
          <w:tcPr>
            <w:tcW w:w="689" w:type="dxa"/>
            <w:tcBorders>
              <w:top w:val="single" w:sz="6" w:space="0" w:color="000000"/>
              <w:left w:val="single" w:sz="6" w:space="0" w:color="000000"/>
              <w:bottom w:val="single" w:sz="6" w:space="0" w:color="000000"/>
              <w:right w:val="single" w:sz="6" w:space="0" w:color="000000"/>
            </w:tcBorders>
            <w:tcMar>
              <w:top w:w="28" w:type="dxa"/>
              <w:left w:w="115" w:type="dxa"/>
              <w:bottom w:w="28" w:type="dxa"/>
              <w:right w:w="115" w:type="dxa"/>
            </w:tcMar>
            <w:hideMark/>
          </w:tcPr>
          <w:p w:rsidR="00801214" w:rsidRPr="008C40EC" w:rsidRDefault="00801214" w:rsidP="00F42982">
            <w:pPr>
              <w:spacing w:after="0" w:line="240" w:lineRule="auto"/>
              <w:jc w:val="both"/>
              <w:rPr>
                <w:rFonts w:ascii="Times New Roman" w:eastAsia="Times New Roman" w:hAnsi="Times New Roman" w:cs="Times New Roman"/>
                <w:sz w:val="28"/>
                <w:szCs w:val="28"/>
              </w:rPr>
            </w:pPr>
            <w:r w:rsidRPr="008C40EC">
              <w:rPr>
                <w:rFonts w:ascii="Times New Roman" w:eastAsia="Times New Roman" w:hAnsi="Times New Roman" w:cs="Times New Roman"/>
                <w:sz w:val="28"/>
                <w:szCs w:val="28"/>
              </w:rPr>
              <w:t> </w:t>
            </w:r>
          </w:p>
        </w:tc>
        <w:tc>
          <w:tcPr>
            <w:tcW w:w="1244" w:type="dxa"/>
            <w:tcBorders>
              <w:top w:val="single" w:sz="6" w:space="0" w:color="000000"/>
              <w:left w:val="single" w:sz="6" w:space="0" w:color="000000"/>
              <w:bottom w:val="single" w:sz="6" w:space="0" w:color="000000"/>
              <w:right w:val="single" w:sz="6" w:space="0" w:color="000000"/>
            </w:tcBorders>
            <w:tcMar>
              <w:top w:w="28" w:type="dxa"/>
              <w:left w:w="115" w:type="dxa"/>
              <w:bottom w:w="28" w:type="dxa"/>
              <w:right w:w="115" w:type="dxa"/>
            </w:tcMar>
            <w:hideMark/>
          </w:tcPr>
          <w:p w:rsidR="00801214" w:rsidRPr="008C40EC" w:rsidRDefault="00801214" w:rsidP="00F42982">
            <w:pPr>
              <w:spacing w:after="0" w:line="240" w:lineRule="auto"/>
              <w:jc w:val="both"/>
              <w:rPr>
                <w:rFonts w:ascii="Times New Roman" w:eastAsia="Times New Roman" w:hAnsi="Times New Roman" w:cs="Times New Roman"/>
                <w:sz w:val="28"/>
                <w:szCs w:val="28"/>
              </w:rPr>
            </w:pPr>
            <w:r w:rsidRPr="008C40EC">
              <w:rPr>
                <w:rFonts w:ascii="Times New Roman" w:eastAsia="Times New Roman" w:hAnsi="Times New Roman" w:cs="Times New Roman"/>
                <w:sz w:val="28"/>
                <w:szCs w:val="28"/>
              </w:rPr>
              <w:t> </w:t>
            </w:r>
          </w:p>
        </w:tc>
        <w:tc>
          <w:tcPr>
            <w:tcW w:w="2059" w:type="dxa"/>
            <w:tcBorders>
              <w:top w:val="single" w:sz="6" w:space="0" w:color="000000"/>
              <w:left w:val="single" w:sz="6" w:space="0" w:color="000000"/>
              <w:bottom w:val="single" w:sz="6" w:space="0" w:color="000000"/>
              <w:right w:val="single" w:sz="6" w:space="0" w:color="000000"/>
            </w:tcBorders>
            <w:tcMar>
              <w:top w:w="28" w:type="dxa"/>
              <w:left w:w="115" w:type="dxa"/>
              <w:bottom w:w="28" w:type="dxa"/>
              <w:right w:w="115" w:type="dxa"/>
            </w:tcMar>
            <w:hideMark/>
          </w:tcPr>
          <w:p w:rsidR="00801214" w:rsidRPr="008C40EC" w:rsidRDefault="00801214" w:rsidP="00F42982">
            <w:pPr>
              <w:spacing w:after="0" w:line="240" w:lineRule="auto"/>
              <w:jc w:val="both"/>
              <w:rPr>
                <w:rFonts w:ascii="Times New Roman" w:eastAsia="Times New Roman" w:hAnsi="Times New Roman" w:cs="Times New Roman"/>
                <w:sz w:val="28"/>
                <w:szCs w:val="28"/>
              </w:rPr>
            </w:pPr>
            <w:r w:rsidRPr="008C40EC">
              <w:rPr>
                <w:rFonts w:ascii="Times New Roman" w:eastAsia="Times New Roman" w:hAnsi="Times New Roman" w:cs="Times New Roman"/>
                <w:sz w:val="28"/>
                <w:szCs w:val="28"/>
              </w:rPr>
              <w:t> </w:t>
            </w:r>
          </w:p>
        </w:tc>
        <w:tc>
          <w:tcPr>
            <w:tcW w:w="1504" w:type="dxa"/>
            <w:tcBorders>
              <w:top w:val="single" w:sz="6" w:space="0" w:color="000000"/>
              <w:left w:val="single" w:sz="6" w:space="0" w:color="000000"/>
              <w:bottom w:val="single" w:sz="6" w:space="0" w:color="000000"/>
              <w:right w:val="single" w:sz="6" w:space="0" w:color="000000"/>
            </w:tcBorders>
            <w:tcMar>
              <w:top w:w="28" w:type="dxa"/>
              <w:left w:w="115" w:type="dxa"/>
              <w:bottom w:w="28" w:type="dxa"/>
              <w:right w:w="115" w:type="dxa"/>
            </w:tcMar>
            <w:hideMark/>
          </w:tcPr>
          <w:p w:rsidR="00801214" w:rsidRPr="008C40EC" w:rsidRDefault="00801214" w:rsidP="00F42982">
            <w:pPr>
              <w:spacing w:after="0" w:line="240" w:lineRule="auto"/>
              <w:jc w:val="both"/>
              <w:rPr>
                <w:rFonts w:ascii="Times New Roman" w:eastAsia="Times New Roman" w:hAnsi="Times New Roman" w:cs="Times New Roman"/>
                <w:sz w:val="28"/>
                <w:szCs w:val="28"/>
              </w:rPr>
            </w:pPr>
            <w:r w:rsidRPr="008C40EC">
              <w:rPr>
                <w:rFonts w:ascii="Times New Roman" w:eastAsia="Times New Roman" w:hAnsi="Times New Roman" w:cs="Times New Roman"/>
                <w:sz w:val="28"/>
                <w:szCs w:val="28"/>
              </w:rPr>
              <w:t> </w:t>
            </w:r>
          </w:p>
        </w:tc>
        <w:tc>
          <w:tcPr>
            <w:tcW w:w="2260" w:type="dxa"/>
            <w:tcBorders>
              <w:top w:val="single" w:sz="6" w:space="0" w:color="000000"/>
              <w:left w:val="single" w:sz="6" w:space="0" w:color="000000"/>
              <w:bottom w:val="single" w:sz="6" w:space="0" w:color="000000"/>
              <w:right w:val="single" w:sz="6" w:space="0" w:color="000000"/>
            </w:tcBorders>
            <w:tcMar>
              <w:top w:w="28" w:type="dxa"/>
              <w:left w:w="115" w:type="dxa"/>
              <w:bottom w:w="28" w:type="dxa"/>
              <w:right w:w="115" w:type="dxa"/>
            </w:tcMar>
            <w:hideMark/>
          </w:tcPr>
          <w:p w:rsidR="00801214" w:rsidRPr="008C40EC" w:rsidRDefault="00801214" w:rsidP="00F42982">
            <w:pPr>
              <w:spacing w:after="0" w:line="240" w:lineRule="auto"/>
              <w:jc w:val="both"/>
              <w:rPr>
                <w:rFonts w:ascii="Times New Roman" w:eastAsia="Times New Roman" w:hAnsi="Times New Roman" w:cs="Times New Roman"/>
                <w:sz w:val="28"/>
                <w:szCs w:val="28"/>
              </w:rPr>
            </w:pPr>
            <w:r w:rsidRPr="008C40EC">
              <w:rPr>
                <w:rFonts w:ascii="Times New Roman" w:eastAsia="Times New Roman" w:hAnsi="Times New Roman" w:cs="Times New Roman"/>
                <w:sz w:val="28"/>
                <w:szCs w:val="28"/>
              </w:rPr>
              <w:t> </w:t>
            </w:r>
          </w:p>
        </w:tc>
        <w:tc>
          <w:tcPr>
            <w:tcW w:w="1297" w:type="dxa"/>
            <w:tcBorders>
              <w:top w:val="single" w:sz="6" w:space="0" w:color="000000"/>
              <w:left w:val="single" w:sz="6" w:space="0" w:color="000000"/>
              <w:bottom w:val="single" w:sz="6" w:space="0" w:color="000000"/>
              <w:right w:val="single" w:sz="6" w:space="0" w:color="000000"/>
            </w:tcBorders>
            <w:tcMar>
              <w:top w:w="28" w:type="dxa"/>
              <w:left w:w="115" w:type="dxa"/>
              <w:bottom w:w="28" w:type="dxa"/>
              <w:right w:w="115" w:type="dxa"/>
            </w:tcMar>
            <w:hideMark/>
          </w:tcPr>
          <w:p w:rsidR="00801214" w:rsidRPr="008C40EC" w:rsidRDefault="00801214" w:rsidP="00F42982">
            <w:pPr>
              <w:spacing w:after="0" w:line="240" w:lineRule="auto"/>
              <w:jc w:val="both"/>
              <w:rPr>
                <w:rFonts w:ascii="Times New Roman" w:eastAsia="Times New Roman" w:hAnsi="Times New Roman" w:cs="Times New Roman"/>
                <w:sz w:val="28"/>
                <w:szCs w:val="28"/>
              </w:rPr>
            </w:pPr>
            <w:r w:rsidRPr="008C40EC">
              <w:rPr>
                <w:rFonts w:ascii="Times New Roman" w:eastAsia="Times New Roman" w:hAnsi="Times New Roman" w:cs="Times New Roman"/>
                <w:sz w:val="28"/>
                <w:szCs w:val="28"/>
              </w:rPr>
              <w:t> </w:t>
            </w:r>
          </w:p>
        </w:tc>
      </w:tr>
      <w:tr w:rsidR="00801214" w:rsidRPr="008C40EC" w:rsidTr="00535FB5">
        <w:trPr>
          <w:jc w:val="center"/>
        </w:trPr>
        <w:tc>
          <w:tcPr>
            <w:tcW w:w="689" w:type="dxa"/>
            <w:tcBorders>
              <w:top w:val="single" w:sz="6" w:space="0" w:color="000000"/>
              <w:left w:val="single" w:sz="6" w:space="0" w:color="000000"/>
              <w:bottom w:val="single" w:sz="6" w:space="0" w:color="000000"/>
              <w:right w:val="single" w:sz="6" w:space="0" w:color="000000"/>
            </w:tcBorders>
            <w:tcMar>
              <w:top w:w="28" w:type="dxa"/>
              <w:left w:w="115" w:type="dxa"/>
              <w:bottom w:w="28" w:type="dxa"/>
              <w:right w:w="115" w:type="dxa"/>
            </w:tcMar>
            <w:hideMark/>
          </w:tcPr>
          <w:p w:rsidR="00801214" w:rsidRPr="008C40EC" w:rsidRDefault="00801214" w:rsidP="00F42982">
            <w:pPr>
              <w:spacing w:after="0" w:line="240" w:lineRule="auto"/>
              <w:jc w:val="both"/>
              <w:rPr>
                <w:rFonts w:ascii="Times New Roman" w:eastAsia="Times New Roman" w:hAnsi="Times New Roman" w:cs="Times New Roman"/>
                <w:sz w:val="28"/>
                <w:szCs w:val="28"/>
              </w:rPr>
            </w:pPr>
            <w:r w:rsidRPr="008C40EC">
              <w:rPr>
                <w:rFonts w:ascii="Times New Roman" w:eastAsia="Times New Roman" w:hAnsi="Times New Roman" w:cs="Times New Roman"/>
                <w:sz w:val="28"/>
                <w:szCs w:val="28"/>
              </w:rPr>
              <w:t> </w:t>
            </w:r>
          </w:p>
        </w:tc>
        <w:tc>
          <w:tcPr>
            <w:tcW w:w="1244" w:type="dxa"/>
            <w:tcBorders>
              <w:top w:val="single" w:sz="6" w:space="0" w:color="000000"/>
              <w:left w:val="single" w:sz="6" w:space="0" w:color="000000"/>
              <w:bottom w:val="single" w:sz="6" w:space="0" w:color="000000"/>
              <w:right w:val="single" w:sz="6" w:space="0" w:color="000000"/>
            </w:tcBorders>
            <w:tcMar>
              <w:top w:w="28" w:type="dxa"/>
              <w:left w:w="115" w:type="dxa"/>
              <w:bottom w:w="28" w:type="dxa"/>
              <w:right w:w="115" w:type="dxa"/>
            </w:tcMar>
            <w:hideMark/>
          </w:tcPr>
          <w:p w:rsidR="00801214" w:rsidRPr="008C40EC" w:rsidRDefault="00801214" w:rsidP="00F42982">
            <w:pPr>
              <w:spacing w:after="0" w:line="240" w:lineRule="auto"/>
              <w:jc w:val="both"/>
              <w:rPr>
                <w:rFonts w:ascii="Times New Roman" w:eastAsia="Times New Roman" w:hAnsi="Times New Roman" w:cs="Times New Roman"/>
                <w:sz w:val="28"/>
                <w:szCs w:val="28"/>
              </w:rPr>
            </w:pPr>
            <w:r w:rsidRPr="008C40EC">
              <w:rPr>
                <w:rFonts w:ascii="Times New Roman" w:eastAsia="Times New Roman" w:hAnsi="Times New Roman" w:cs="Times New Roman"/>
                <w:sz w:val="28"/>
                <w:szCs w:val="28"/>
              </w:rPr>
              <w:t> </w:t>
            </w:r>
          </w:p>
        </w:tc>
        <w:tc>
          <w:tcPr>
            <w:tcW w:w="2059" w:type="dxa"/>
            <w:tcBorders>
              <w:top w:val="single" w:sz="6" w:space="0" w:color="000000"/>
              <w:left w:val="single" w:sz="6" w:space="0" w:color="000000"/>
              <w:bottom w:val="single" w:sz="6" w:space="0" w:color="000000"/>
              <w:right w:val="single" w:sz="6" w:space="0" w:color="000000"/>
            </w:tcBorders>
            <w:tcMar>
              <w:top w:w="28" w:type="dxa"/>
              <w:left w:w="115" w:type="dxa"/>
              <w:bottom w:w="28" w:type="dxa"/>
              <w:right w:w="115" w:type="dxa"/>
            </w:tcMar>
            <w:hideMark/>
          </w:tcPr>
          <w:p w:rsidR="00801214" w:rsidRPr="008C40EC" w:rsidRDefault="00801214" w:rsidP="00F42982">
            <w:pPr>
              <w:spacing w:after="0" w:line="240" w:lineRule="auto"/>
              <w:jc w:val="both"/>
              <w:rPr>
                <w:rFonts w:ascii="Times New Roman" w:eastAsia="Times New Roman" w:hAnsi="Times New Roman" w:cs="Times New Roman"/>
                <w:sz w:val="28"/>
                <w:szCs w:val="28"/>
              </w:rPr>
            </w:pPr>
            <w:r w:rsidRPr="008C40EC">
              <w:rPr>
                <w:rFonts w:ascii="Times New Roman" w:eastAsia="Times New Roman" w:hAnsi="Times New Roman" w:cs="Times New Roman"/>
                <w:sz w:val="28"/>
                <w:szCs w:val="28"/>
              </w:rPr>
              <w:t> </w:t>
            </w:r>
          </w:p>
        </w:tc>
        <w:tc>
          <w:tcPr>
            <w:tcW w:w="1504" w:type="dxa"/>
            <w:tcBorders>
              <w:top w:val="single" w:sz="6" w:space="0" w:color="000000"/>
              <w:left w:val="single" w:sz="6" w:space="0" w:color="000000"/>
              <w:bottom w:val="single" w:sz="6" w:space="0" w:color="000000"/>
              <w:right w:val="single" w:sz="6" w:space="0" w:color="000000"/>
            </w:tcBorders>
            <w:tcMar>
              <w:top w:w="28" w:type="dxa"/>
              <w:left w:w="115" w:type="dxa"/>
              <w:bottom w:w="28" w:type="dxa"/>
              <w:right w:w="115" w:type="dxa"/>
            </w:tcMar>
            <w:hideMark/>
          </w:tcPr>
          <w:p w:rsidR="00801214" w:rsidRPr="008C40EC" w:rsidRDefault="00801214" w:rsidP="00F42982">
            <w:pPr>
              <w:spacing w:after="0" w:line="240" w:lineRule="auto"/>
              <w:jc w:val="both"/>
              <w:rPr>
                <w:rFonts w:ascii="Times New Roman" w:eastAsia="Times New Roman" w:hAnsi="Times New Roman" w:cs="Times New Roman"/>
                <w:sz w:val="28"/>
                <w:szCs w:val="28"/>
              </w:rPr>
            </w:pPr>
            <w:r w:rsidRPr="008C40EC">
              <w:rPr>
                <w:rFonts w:ascii="Times New Roman" w:eastAsia="Times New Roman" w:hAnsi="Times New Roman" w:cs="Times New Roman"/>
                <w:sz w:val="28"/>
                <w:szCs w:val="28"/>
              </w:rPr>
              <w:t> </w:t>
            </w:r>
          </w:p>
        </w:tc>
        <w:tc>
          <w:tcPr>
            <w:tcW w:w="2260" w:type="dxa"/>
            <w:tcBorders>
              <w:top w:val="single" w:sz="6" w:space="0" w:color="000000"/>
              <w:left w:val="single" w:sz="6" w:space="0" w:color="000000"/>
              <w:bottom w:val="single" w:sz="6" w:space="0" w:color="000000"/>
              <w:right w:val="single" w:sz="6" w:space="0" w:color="000000"/>
            </w:tcBorders>
            <w:tcMar>
              <w:top w:w="28" w:type="dxa"/>
              <w:left w:w="115" w:type="dxa"/>
              <w:bottom w:w="28" w:type="dxa"/>
              <w:right w:w="115" w:type="dxa"/>
            </w:tcMar>
            <w:hideMark/>
          </w:tcPr>
          <w:p w:rsidR="00801214" w:rsidRPr="008C40EC" w:rsidRDefault="00801214" w:rsidP="00F42982">
            <w:pPr>
              <w:spacing w:after="0" w:line="240" w:lineRule="auto"/>
              <w:jc w:val="both"/>
              <w:rPr>
                <w:rFonts w:ascii="Times New Roman" w:eastAsia="Times New Roman" w:hAnsi="Times New Roman" w:cs="Times New Roman"/>
                <w:sz w:val="28"/>
                <w:szCs w:val="28"/>
              </w:rPr>
            </w:pPr>
            <w:r w:rsidRPr="008C40EC">
              <w:rPr>
                <w:rFonts w:ascii="Times New Roman" w:eastAsia="Times New Roman" w:hAnsi="Times New Roman" w:cs="Times New Roman"/>
                <w:sz w:val="28"/>
                <w:szCs w:val="28"/>
              </w:rPr>
              <w:t> </w:t>
            </w:r>
          </w:p>
        </w:tc>
        <w:tc>
          <w:tcPr>
            <w:tcW w:w="1297" w:type="dxa"/>
            <w:tcBorders>
              <w:top w:val="single" w:sz="6" w:space="0" w:color="000000"/>
              <w:left w:val="single" w:sz="6" w:space="0" w:color="000000"/>
              <w:bottom w:val="single" w:sz="6" w:space="0" w:color="000000"/>
              <w:right w:val="single" w:sz="6" w:space="0" w:color="000000"/>
            </w:tcBorders>
            <w:tcMar>
              <w:top w:w="28" w:type="dxa"/>
              <w:left w:w="115" w:type="dxa"/>
              <w:bottom w:w="28" w:type="dxa"/>
              <w:right w:w="115" w:type="dxa"/>
            </w:tcMar>
            <w:hideMark/>
          </w:tcPr>
          <w:p w:rsidR="00801214" w:rsidRPr="008C40EC" w:rsidRDefault="00801214" w:rsidP="00F42982">
            <w:pPr>
              <w:spacing w:after="0" w:line="240" w:lineRule="auto"/>
              <w:jc w:val="both"/>
              <w:rPr>
                <w:rFonts w:ascii="Times New Roman" w:eastAsia="Times New Roman" w:hAnsi="Times New Roman" w:cs="Times New Roman"/>
                <w:sz w:val="28"/>
                <w:szCs w:val="28"/>
              </w:rPr>
            </w:pPr>
            <w:r w:rsidRPr="008C40EC">
              <w:rPr>
                <w:rFonts w:ascii="Times New Roman" w:eastAsia="Times New Roman" w:hAnsi="Times New Roman" w:cs="Times New Roman"/>
                <w:sz w:val="28"/>
                <w:szCs w:val="28"/>
              </w:rPr>
              <w:t> </w:t>
            </w:r>
          </w:p>
        </w:tc>
      </w:tr>
    </w:tbl>
    <w:p w:rsidR="00801214" w:rsidRPr="008C40EC" w:rsidRDefault="00801214" w:rsidP="00F42982">
      <w:pPr>
        <w:spacing w:after="0" w:line="240" w:lineRule="auto"/>
        <w:ind w:firstLine="473"/>
        <w:jc w:val="both"/>
        <w:rPr>
          <w:rFonts w:ascii="Times New Roman" w:eastAsia="Times New Roman" w:hAnsi="Times New Roman" w:cs="Times New Roman"/>
          <w:color w:val="000000"/>
          <w:sz w:val="28"/>
          <w:szCs w:val="28"/>
        </w:rPr>
      </w:pPr>
      <w:r w:rsidRPr="008C40EC">
        <w:rPr>
          <w:rFonts w:ascii="Times New Roman" w:eastAsia="Times New Roman" w:hAnsi="Times New Roman" w:cs="Times New Roman"/>
          <w:color w:val="000000"/>
          <w:sz w:val="28"/>
          <w:szCs w:val="28"/>
        </w:rPr>
        <w:t> </w:t>
      </w:r>
    </w:p>
    <w:p w:rsidR="00801214" w:rsidRPr="008C40EC" w:rsidRDefault="00801214" w:rsidP="00F42982">
      <w:pPr>
        <w:spacing w:after="0" w:line="240" w:lineRule="auto"/>
        <w:ind w:firstLine="473"/>
        <w:jc w:val="both"/>
        <w:rPr>
          <w:rFonts w:ascii="Times New Roman" w:eastAsia="Times New Roman" w:hAnsi="Times New Roman" w:cs="Times New Roman"/>
          <w:color w:val="000000"/>
          <w:sz w:val="28"/>
          <w:szCs w:val="28"/>
        </w:rPr>
      </w:pPr>
      <w:r w:rsidRPr="008C40EC">
        <w:rPr>
          <w:rFonts w:ascii="Times New Roman" w:eastAsia="Times New Roman" w:hAnsi="Times New Roman" w:cs="Times New Roman"/>
          <w:color w:val="000000"/>
          <w:sz w:val="28"/>
          <w:szCs w:val="28"/>
        </w:rPr>
        <w:t xml:space="preserve">Дата направления ходатайства в Совет </w:t>
      </w:r>
      <w:r w:rsidR="00E73005">
        <w:rPr>
          <w:rFonts w:ascii="Times New Roman" w:eastAsia="Times New Roman" w:hAnsi="Times New Roman" w:cs="Times New Roman"/>
          <w:color w:val="000000"/>
          <w:sz w:val="28"/>
          <w:szCs w:val="28"/>
        </w:rPr>
        <w:t>Курчанского</w:t>
      </w:r>
      <w:r w:rsidRPr="008C40EC">
        <w:rPr>
          <w:rFonts w:ascii="Times New Roman" w:eastAsia="Times New Roman" w:hAnsi="Times New Roman" w:cs="Times New Roman"/>
          <w:color w:val="000000"/>
          <w:sz w:val="28"/>
          <w:szCs w:val="28"/>
        </w:rPr>
        <w:t xml:space="preserve"> сельского поселения Темрюкского муниципального района Краснодарского края</w:t>
      </w:r>
      <w:r w:rsidR="00606637" w:rsidRPr="008C40EC">
        <w:rPr>
          <w:rFonts w:ascii="Times New Roman" w:eastAsia="Times New Roman" w:hAnsi="Times New Roman" w:cs="Times New Roman"/>
          <w:color w:val="000000"/>
          <w:sz w:val="28"/>
          <w:szCs w:val="28"/>
        </w:rPr>
        <w:t> _________________</w:t>
      </w:r>
    </w:p>
    <w:p w:rsidR="00801214" w:rsidRPr="008C40EC" w:rsidRDefault="00801214" w:rsidP="00F42982">
      <w:pPr>
        <w:spacing w:after="0" w:line="240" w:lineRule="auto"/>
        <w:ind w:firstLine="473"/>
        <w:jc w:val="right"/>
        <w:rPr>
          <w:rFonts w:ascii="Times New Roman" w:eastAsia="Times New Roman" w:hAnsi="Times New Roman" w:cs="Times New Roman"/>
          <w:color w:val="000000"/>
          <w:sz w:val="28"/>
          <w:szCs w:val="28"/>
        </w:rPr>
      </w:pPr>
      <w:r w:rsidRPr="008C40EC">
        <w:rPr>
          <w:rFonts w:ascii="Times New Roman" w:eastAsia="Times New Roman" w:hAnsi="Times New Roman" w:cs="Times New Roman"/>
          <w:color w:val="000000"/>
          <w:sz w:val="28"/>
          <w:szCs w:val="28"/>
        </w:rPr>
        <w:t>(число, месяц, год)</w:t>
      </w:r>
    </w:p>
    <w:p w:rsidR="00801214" w:rsidRPr="008C40EC" w:rsidRDefault="00801214" w:rsidP="00F42982">
      <w:pPr>
        <w:spacing w:after="0" w:line="240" w:lineRule="auto"/>
        <w:ind w:firstLine="473"/>
        <w:jc w:val="both"/>
        <w:rPr>
          <w:rFonts w:ascii="Times New Roman" w:eastAsia="Times New Roman" w:hAnsi="Times New Roman" w:cs="Times New Roman"/>
          <w:color w:val="000000"/>
          <w:sz w:val="28"/>
          <w:szCs w:val="28"/>
        </w:rPr>
      </w:pPr>
      <w:r w:rsidRPr="008C40EC">
        <w:rPr>
          <w:rFonts w:ascii="Times New Roman" w:eastAsia="Times New Roman" w:hAnsi="Times New Roman" w:cs="Times New Roman"/>
          <w:color w:val="000000"/>
          <w:sz w:val="28"/>
          <w:szCs w:val="28"/>
        </w:rPr>
        <w:t> </w:t>
      </w:r>
    </w:p>
    <w:p w:rsidR="00E73005" w:rsidRDefault="00E73005" w:rsidP="00E73005">
      <w:pPr>
        <w:spacing w:after="0" w:line="240" w:lineRule="auto"/>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Заместитель главы</w:t>
      </w:r>
    </w:p>
    <w:p w:rsidR="00E73005" w:rsidRDefault="00E73005" w:rsidP="00E73005">
      <w:pPr>
        <w:spacing w:after="0" w:line="240" w:lineRule="auto"/>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Курчанского сельского поселения</w:t>
      </w:r>
    </w:p>
    <w:p w:rsidR="00E73005" w:rsidRDefault="00E73005" w:rsidP="00E73005">
      <w:pPr>
        <w:spacing w:after="0" w:line="240" w:lineRule="auto"/>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Темрюкского муниципального района </w:t>
      </w:r>
    </w:p>
    <w:p w:rsidR="00E73005" w:rsidRPr="008C40EC" w:rsidRDefault="00E73005" w:rsidP="00E73005">
      <w:pPr>
        <w:spacing w:after="0" w:line="240" w:lineRule="auto"/>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Краснодарского края                                                                          А.М. Шевченко</w:t>
      </w:r>
    </w:p>
    <w:p w:rsidR="00606637" w:rsidRPr="008C40EC" w:rsidRDefault="00801214" w:rsidP="00E73005">
      <w:pPr>
        <w:spacing w:after="0" w:line="240" w:lineRule="auto"/>
        <w:ind w:firstLine="473"/>
        <w:jc w:val="both"/>
        <w:rPr>
          <w:rFonts w:ascii="Times New Roman" w:eastAsia="Times New Roman" w:hAnsi="Times New Roman" w:cs="Times New Roman"/>
          <w:color w:val="000000"/>
          <w:sz w:val="28"/>
          <w:szCs w:val="28"/>
        </w:rPr>
      </w:pPr>
      <w:r w:rsidRPr="008C40EC">
        <w:rPr>
          <w:rFonts w:ascii="Times New Roman" w:eastAsia="Times New Roman" w:hAnsi="Times New Roman" w:cs="Times New Roman"/>
          <w:color w:val="000000"/>
          <w:sz w:val="28"/>
          <w:szCs w:val="28"/>
        </w:rPr>
        <w:t> </w:t>
      </w:r>
      <w:r w:rsidR="00606637" w:rsidRPr="008C40EC">
        <w:rPr>
          <w:rFonts w:ascii="Times New Roman" w:eastAsia="Times New Roman" w:hAnsi="Times New Roman" w:cs="Times New Roman"/>
          <w:color w:val="000000"/>
          <w:sz w:val="28"/>
          <w:szCs w:val="28"/>
        </w:rPr>
        <w:br w:type="page"/>
      </w:r>
    </w:p>
    <w:p w:rsidR="00801214" w:rsidRPr="008C40EC" w:rsidRDefault="00E73005" w:rsidP="00F42982">
      <w:pPr>
        <w:spacing w:after="0" w:line="240" w:lineRule="auto"/>
        <w:ind w:left="4536"/>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lastRenderedPageBreak/>
        <w:t>Приложение</w:t>
      </w:r>
      <w:r w:rsidR="00801214" w:rsidRPr="008C40EC">
        <w:rPr>
          <w:rFonts w:ascii="Times New Roman" w:eastAsia="Times New Roman" w:hAnsi="Times New Roman" w:cs="Times New Roman"/>
          <w:color w:val="000000"/>
          <w:sz w:val="28"/>
          <w:szCs w:val="28"/>
        </w:rPr>
        <w:t xml:space="preserve"> № 2</w:t>
      </w:r>
    </w:p>
    <w:p w:rsidR="00801214" w:rsidRPr="008C40EC" w:rsidRDefault="00801214" w:rsidP="00F42982">
      <w:pPr>
        <w:spacing w:after="0" w:line="240" w:lineRule="auto"/>
        <w:ind w:left="4536"/>
        <w:rPr>
          <w:rFonts w:ascii="Times New Roman" w:eastAsia="Times New Roman" w:hAnsi="Times New Roman" w:cs="Times New Roman"/>
          <w:color w:val="000000"/>
          <w:sz w:val="28"/>
          <w:szCs w:val="28"/>
        </w:rPr>
      </w:pPr>
      <w:r w:rsidRPr="008C40EC">
        <w:rPr>
          <w:rFonts w:ascii="Times New Roman" w:eastAsia="Times New Roman" w:hAnsi="Times New Roman" w:cs="Times New Roman"/>
          <w:color w:val="000000"/>
          <w:sz w:val="28"/>
          <w:szCs w:val="28"/>
        </w:rPr>
        <w:t>к положению о порядке организации</w:t>
      </w:r>
    </w:p>
    <w:p w:rsidR="00801214" w:rsidRPr="008C40EC" w:rsidRDefault="00801214" w:rsidP="00F42982">
      <w:pPr>
        <w:spacing w:after="0" w:line="240" w:lineRule="auto"/>
        <w:ind w:left="4536"/>
        <w:rPr>
          <w:rFonts w:ascii="Times New Roman" w:eastAsia="Times New Roman" w:hAnsi="Times New Roman" w:cs="Times New Roman"/>
          <w:color w:val="000000"/>
          <w:sz w:val="28"/>
          <w:szCs w:val="28"/>
        </w:rPr>
      </w:pPr>
      <w:r w:rsidRPr="008C40EC">
        <w:rPr>
          <w:rFonts w:ascii="Times New Roman" w:eastAsia="Times New Roman" w:hAnsi="Times New Roman" w:cs="Times New Roman"/>
          <w:color w:val="000000"/>
          <w:sz w:val="28"/>
          <w:szCs w:val="28"/>
        </w:rPr>
        <w:t>и проведения публичных слушаний</w:t>
      </w:r>
    </w:p>
    <w:p w:rsidR="00801214" w:rsidRPr="008C40EC" w:rsidRDefault="00801214" w:rsidP="00F42982">
      <w:pPr>
        <w:spacing w:after="0" w:line="240" w:lineRule="auto"/>
        <w:ind w:left="4536"/>
        <w:rPr>
          <w:rFonts w:ascii="Times New Roman" w:eastAsia="Times New Roman" w:hAnsi="Times New Roman" w:cs="Times New Roman"/>
          <w:color w:val="000000"/>
          <w:sz w:val="28"/>
          <w:szCs w:val="28"/>
        </w:rPr>
      </w:pPr>
      <w:r w:rsidRPr="008C40EC">
        <w:rPr>
          <w:rFonts w:ascii="Times New Roman" w:eastAsia="Times New Roman" w:hAnsi="Times New Roman" w:cs="Times New Roman"/>
          <w:color w:val="000000"/>
          <w:sz w:val="28"/>
          <w:szCs w:val="28"/>
        </w:rPr>
        <w:t xml:space="preserve">в </w:t>
      </w:r>
      <w:r w:rsidR="008C40EC" w:rsidRPr="008C40EC">
        <w:rPr>
          <w:rFonts w:ascii="Times New Roman" w:eastAsia="Times New Roman" w:hAnsi="Times New Roman" w:cs="Times New Roman"/>
          <w:color w:val="000000"/>
          <w:sz w:val="28"/>
          <w:szCs w:val="28"/>
        </w:rPr>
        <w:t>Курчанском</w:t>
      </w:r>
      <w:r w:rsidRPr="008C40EC">
        <w:rPr>
          <w:rFonts w:ascii="Times New Roman" w:eastAsia="Times New Roman" w:hAnsi="Times New Roman" w:cs="Times New Roman"/>
          <w:color w:val="000000"/>
          <w:sz w:val="28"/>
          <w:szCs w:val="28"/>
        </w:rPr>
        <w:t xml:space="preserve"> сельском поселении Темрюкского муниципального района Краснодарского края</w:t>
      </w:r>
    </w:p>
    <w:p w:rsidR="00801214" w:rsidRPr="008C40EC" w:rsidRDefault="00801214" w:rsidP="00F42982">
      <w:pPr>
        <w:spacing w:after="0" w:line="240" w:lineRule="auto"/>
        <w:ind w:firstLine="473"/>
        <w:jc w:val="both"/>
        <w:rPr>
          <w:rFonts w:ascii="Times New Roman" w:eastAsia="Times New Roman" w:hAnsi="Times New Roman" w:cs="Times New Roman"/>
          <w:color w:val="000000"/>
          <w:sz w:val="28"/>
          <w:szCs w:val="28"/>
        </w:rPr>
      </w:pPr>
      <w:r w:rsidRPr="008C40EC">
        <w:rPr>
          <w:rFonts w:ascii="Times New Roman" w:eastAsia="Times New Roman" w:hAnsi="Times New Roman" w:cs="Times New Roman"/>
          <w:color w:val="000000"/>
          <w:sz w:val="28"/>
          <w:szCs w:val="28"/>
        </w:rPr>
        <w:t> </w:t>
      </w:r>
    </w:p>
    <w:p w:rsidR="00801214" w:rsidRPr="008C40EC" w:rsidRDefault="00801214" w:rsidP="00F42982">
      <w:pPr>
        <w:spacing w:after="0" w:line="240" w:lineRule="auto"/>
        <w:ind w:firstLine="473"/>
        <w:jc w:val="both"/>
        <w:rPr>
          <w:rFonts w:ascii="Times New Roman" w:eastAsia="Times New Roman" w:hAnsi="Times New Roman" w:cs="Times New Roman"/>
          <w:color w:val="000000"/>
          <w:sz w:val="28"/>
          <w:szCs w:val="28"/>
        </w:rPr>
      </w:pPr>
      <w:r w:rsidRPr="008C40EC">
        <w:rPr>
          <w:rFonts w:ascii="Times New Roman" w:eastAsia="Times New Roman" w:hAnsi="Times New Roman" w:cs="Times New Roman"/>
          <w:color w:val="000000"/>
          <w:sz w:val="28"/>
          <w:szCs w:val="28"/>
        </w:rPr>
        <w:t> </w:t>
      </w:r>
    </w:p>
    <w:p w:rsidR="00801214" w:rsidRPr="008C40EC" w:rsidRDefault="00801214" w:rsidP="00F42982">
      <w:pPr>
        <w:spacing w:after="0" w:line="240" w:lineRule="auto"/>
        <w:ind w:firstLine="473"/>
        <w:jc w:val="center"/>
        <w:rPr>
          <w:rFonts w:ascii="Times New Roman" w:eastAsia="Times New Roman" w:hAnsi="Times New Roman" w:cs="Times New Roman"/>
          <w:color w:val="000000"/>
          <w:sz w:val="28"/>
          <w:szCs w:val="28"/>
        </w:rPr>
      </w:pPr>
      <w:r w:rsidRPr="008C40EC">
        <w:rPr>
          <w:rFonts w:ascii="Times New Roman" w:eastAsia="Times New Roman" w:hAnsi="Times New Roman" w:cs="Times New Roman"/>
          <w:color w:val="000000"/>
          <w:sz w:val="28"/>
          <w:szCs w:val="28"/>
        </w:rPr>
        <w:t>ПРОТОКОЛ</w:t>
      </w:r>
    </w:p>
    <w:p w:rsidR="00801214" w:rsidRPr="008C40EC" w:rsidRDefault="00801214" w:rsidP="00F42982">
      <w:pPr>
        <w:spacing w:after="0" w:line="240" w:lineRule="auto"/>
        <w:ind w:firstLine="473"/>
        <w:jc w:val="center"/>
        <w:rPr>
          <w:rFonts w:ascii="Times New Roman" w:eastAsia="Times New Roman" w:hAnsi="Times New Roman" w:cs="Times New Roman"/>
          <w:color w:val="000000"/>
          <w:sz w:val="28"/>
          <w:szCs w:val="28"/>
        </w:rPr>
      </w:pPr>
      <w:r w:rsidRPr="008C40EC">
        <w:rPr>
          <w:rFonts w:ascii="Times New Roman" w:eastAsia="Times New Roman" w:hAnsi="Times New Roman" w:cs="Times New Roman"/>
          <w:color w:val="000000"/>
          <w:sz w:val="28"/>
          <w:szCs w:val="28"/>
        </w:rPr>
        <w:t>проведения публичных слушаний</w:t>
      </w:r>
    </w:p>
    <w:p w:rsidR="00801214" w:rsidRPr="008C40EC" w:rsidRDefault="00801214" w:rsidP="00F42982">
      <w:pPr>
        <w:spacing w:after="0" w:line="240" w:lineRule="auto"/>
        <w:ind w:firstLine="473"/>
        <w:jc w:val="both"/>
        <w:rPr>
          <w:rFonts w:ascii="Times New Roman" w:eastAsia="Times New Roman" w:hAnsi="Times New Roman" w:cs="Times New Roman"/>
          <w:color w:val="000000"/>
          <w:sz w:val="28"/>
          <w:szCs w:val="28"/>
        </w:rPr>
      </w:pPr>
      <w:r w:rsidRPr="008C40EC">
        <w:rPr>
          <w:rFonts w:ascii="Times New Roman" w:eastAsia="Times New Roman" w:hAnsi="Times New Roman" w:cs="Times New Roman"/>
          <w:color w:val="000000"/>
          <w:sz w:val="28"/>
          <w:szCs w:val="28"/>
        </w:rPr>
        <w:t> </w:t>
      </w:r>
    </w:p>
    <w:p w:rsidR="00801214" w:rsidRPr="008C40EC" w:rsidRDefault="00801214" w:rsidP="00F42982">
      <w:pPr>
        <w:spacing w:after="0" w:line="240" w:lineRule="auto"/>
        <w:ind w:firstLine="473"/>
        <w:jc w:val="both"/>
        <w:rPr>
          <w:rFonts w:ascii="Times New Roman" w:eastAsia="Times New Roman" w:hAnsi="Times New Roman" w:cs="Times New Roman"/>
          <w:color w:val="000000"/>
          <w:sz w:val="28"/>
          <w:szCs w:val="28"/>
        </w:rPr>
      </w:pPr>
      <w:r w:rsidRPr="008C40EC">
        <w:rPr>
          <w:rFonts w:ascii="Times New Roman" w:eastAsia="Times New Roman" w:hAnsi="Times New Roman" w:cs="Times New Roman"/>
          <w:color w:val="000000"/>
          <w:sz w:val="28"/>
          <w:szCs w:val="28"/>
        </w:rPr>
        <w:t>"___"</w:t>
      </w:r>
      <w:r w:rsidR="00606637" w:rsidRPr="008C40EC">
        <w:rPr>
          <w:rFonts w:ascii="Times New Roman" w:eastAsia="Times New Roman" w:hAnsi="Times New Roman" w:cs="Times New Roman"/>
          <w:color w:val="000000"/>
          <w:sz w:val="28"/>
          <w:szCs w:val="28"/>
        </w:rPr>
        <w:t xml:space="preserve"> _________ 20__ года № ____ ст-ца </w:t>
      </w:r>
      <w:r w:rsidR="00E73005">
        <w:rPr>
          <w:rFonts w:ascii="Times New Roman" w:eastAsia="Times New Roman" w:hAnsi="Times New Roman" w:cs="Times New Roman"/>
          <w:color w:val="000000"/>
          <w:sz w:val="28"/>
          <w:szCs w:val="28"/>
        </w:rPr>
        <w:t>Курчанская</w:t>
      </w:r>
    </w:p>
    <w:p w:rsidR="00801214" w:rsidRPr="008C40EC" w:rsidRDefault="00801214" w:rsidP="00E73005">
      <w:pPr>
        <w:tabs>
          <w:tab w:val="left" w:pos="6495"/>
        </w:tabs>
        <w:spacing w:after="0" w:line="240" w:lineRule="auto"/>
        <w:ind w:firstLine="473"/>
        <w:jc w:val="both"/>
        <w:rPr>
          <w:rFonts w:ascii="Times New Roman" w:eastAsia="Times New Roman" w:hAnsi="Times New Roman" w:cs="Times New Roman"/>
          <w:color w:val="000000"/>
          <w:sz w:val="28"/>
          <w:szCs w:val="28"/>
        </w:rPr>
      </w:pPr>
      <w:r w:rsidRPr="008C40EC">
        <w:rPr>
          <w:rFonts w:ascii="Times New Roman" w:eastAsia="Times New Roman" w:hAnsi="Times New Roman" w:cs="Times New Roman"/>
          <w:color w:val="000000"/>
          <w:sz w:val="28"/>
          <w:szCs w:val="28"/>
        </w:rPr>
        <w:t> </w:t>
      </w:r>
      <w:r w:rsidR="00E73005">
        <w:rPr>
          <w:rFonts w:ascii="Times New Roman" w:eastAsia="Times New Roman" w:hAnsi="Times New Roman" w:cs="Times New Roman"/>
          <w:color w:val="000000"/>
          <w:sz w:val="28"/>
          <w:szCs w:val="28"/>
        </w:rPr>
        <w:tab/>
      </w:r>
    </w:p>
    <w:p w:rsidR="00801214" w:rsidRPr="008C40EC" w:rsidRDefault="00801214" w:rsidP="00F42982">
      <w:pPr>
        <w:spacing w:after="0" w:line="240" w:lineRule="auto"/>
        <w:ind w:firstLine="473"/>
        <w:jc w:val="both"/>
        <w:rPr>
          <w:rFonts w:ascii="Times New Roman" w:eastAsia="Times New Roman" w:hAnsi="Times New Roman" w:cs="Times New Roman"/>
          <w:color w:val="000000"/>
          <w:sz w:val="28"/>
          <w:szCs w:val="28"/>
        </w:rPr>
      </w:pPr>
      <w:r w:rsidRPr="008C40EC">
        <w:rPr>
          <w:rFonts w:ascii="Times New Roman" w:eastAsia="Times New Roman" w:hAnsi="Times New Roman" w:cs="Times New Roman"/>
          <w:color w:val="000000"/>
          <w:sz w:val="28"/>
          <w:szCs w:val="28"/>
        </w:rPr>
        <w:t>Присутствовали:</w:t>
      </w:r>
    </w:p>
    <w:p w:rsidR="00801214" w:rsidRPr="008C40EC" w:rsidRDefault="00801214" w:rsidP="00F42982">
      <w:pPr>
        <w:spacing w:after="0" w:line="240" w:lineRule="auto"/>
        <w:jc w:val="both"/>
        <w:rPr>
          <w:rFonts w:ascii="Times New Roman" w:eastAsia="Times New Roman" w:hAnsi="Times New Roman" w:cs="Times New Roman"/>
          <w:color w:val="000000"/>
          <w:sz w:val="28"/>
          <w:szCs w:val="28"/>
        </w:rPr>
      </w:pPr>
      <w:r w:rsidRPr="008C40EC">
        <w:rPr>
          <w:rFonts w:ascii="Times New Roman" w:eastAsia="Times New Roman" w:hAnsi="Times New Roman" w:cs="Times New Roman"/>
          <w:color w:val="000000"/>
          <w:sz w:val="28"/>
          <w:szCs w:val="28"/>
        </w:rPr>
        <w:t>Председательствующий:______________________________________________</w:t>
      </w:r>
    </w:p>
    <w:p w:rsidR="00801214" w:rsidRPr="008C40EC" w:rsidRDefault="00801214" w:rsidP="00F42982">
      <w:pPr>
        <w:spacing w:after="0" w:line="240" w:lineRule="auto"/>
        <w:jc w:val="both"/>
        <w:rPr>
          <w:rFonts w:ascii="Times New Roman" w:eastAsia="Times New Roman" w:hAnsi="Times New Roman" w:cs="Times New Roman"/>
          <w:color w:val="000000"/>
          <w:sz w:val="28"/>
          <w:szCs w:val="28"/>
        </w:rPr>
      </w:pPr>
      <w:r w:rsidRPr="008C40EC">
        <w:rPr>
          <w:rFonts w:ascii="Times New Roman" w:eastAsia="Times New Roman" w:hAnsi="Times New Roman" w:cs="Times New Roman"/>
          <w:color w:val="000000"/>
          <w:sz w:val="28"/>
          <w:szCs w:val="28"/>
        </w:rPr>
        <w:t>Секретарь:__________________________________________________________</w:t>
      </w:r>
    </w:p>
    <w:p w:rsidR="00801214" w:rsidRPr="008C40EC" w:rsidRDefault="00801214" w:rsidP="00F42982">
      <w:pPr>
        <w:spacing w:after="0" w:line="240" w:lineRule="auto"/>
        <w:jc w:val="both"/>
        <w:rPr>
          <w:rFonts w:ascii="Times New Roman" w:eastAsia="Times New Roman" w:hAnsi="Times New Roman" w:cs="Times New Roman"/>
          <w:color w:val="000000"/>
          <w:sz w:val="28"/>
          <w:szCs w:val="28"/>
        </w:rPr>
      </w:pPr>
      <w:r w:rsidRPr="008C40EC">
        <w:rPr>
          <w:rFonts w:ascii="Times New Roman" w:eastAsia="Times New Roman" w:hAnsi="Times New Roman" w:cs="Times New Roman"/>
          <w:color w:val="000000"/>
          <w:sz w:val="28"/>
          <w:szCs w:val="28"/>
        </w:rPr>
        <w:t>Члены оргкомитета:_________________________________________________</w:t>
      </w:r>
    </w:p>
    <w:p w:rsidR="00801214" w:rsidRPr="008C40EC" w:rsidRDefault="00801214" w:rsidP="00F42982">
      <w:pPr>
        <w:spacing w:after="0" w:line="240" w:lineRule="auto"/>
        <w:jc w:val="both"/>
        <w:rPr>
          <w:rFonts w:ascii="Times New Roman" w:eastAsia="Times New Roman" w:hAnsi="Times New Roman" w:cs="Times New Roman"/>
          <w:color w:val="000000"/>
          <w:sz w:val="28"/>
          <w:szCs w:val="28"/>
        </w:rPr>
      </w:pPr>
      <w:r w:rsidRPr="008C40EC">
        <w:rPr>
          <w:rFonts w:ascii="Times New Roman" w:eastAsia="Times New Roman" w:hAnsi="Times New Roman" w:cs="Times New Roman"/>
          <w:color w:val="000000"/>
          <w:sz w:val="28"/>
          <w:szCs w:val="28"/>
        </w:rPr>
        <w:t>Эксперты:___________________________________________________________</w:t>
      </w:r>
    </w:p>
    <w:p w:rsidR="00801214" w:rsidRPr="008C40EC" w:rsidRDefault="00801214" w:rsidP="00F42982">
      <w:pPr>
        <w:spacing w:after="0" w:line="240" w:lineRule="auto"/>
        <w:jc w:val="both"/>
        <w:rPr>
          <w:rFonts w:ascii="Times New Roman" w:eastAsia="Times New Roman" w:hAnsi="Times New Roman" w:cs="Times New Roman"/>
          <w:color w:val="000000"/>
          <w:sz w:val="28"/>
          <w:szCs w:val="28"/>
        </w:rPr>
      </w:pPr>
      <w:r w:rsidRPr="008C40EC">
        <w:rPr>
          <w:rFonts w:ascii="Times New Roman" w:eastAsia="Times New Roman" w:hAnsi="Times New Roman" w:cs="Times New Roman"/>
          <w:color w:val="000000"/>
          <w:sz w:val="28"/>
          <w:szCs w:val="28"/>
        </w:rPr>
        <w:t>Участники __________________________________________________________</w:t>
      </w:r>
    </w:p>
    <w:p w:rsidR="00801214" w:rsidRPr="008C40EC" w:rsidRDefault="00801214" w:rsidP="00F42982">
      <w:pPr>
        <w:spacing w:after="0" w:line="240" w:lineRule="auto"/>
        <w:jc w:val="both"/>
        <w:rPr>
          <w:rFonts w:ascii="Times New Roman" w:eastAsia="Times New Roman" w:hAnsi="Times New Roman" w:cs="Times New Roman"/>
          <w:color w:val="000000"/>
          <w:sz w:val="28"/>
          <w:szCs w:val="28"/>
        </w:rPr>
      </w:pPr>
      <w:r w:rsidRPr="008C40EC">
        <w:rPr>
          <w:rFonts w:ascii="Times New Roman" w:eastAsia="Times New Roman" w:hAnsi="Times New Roman" w:cs="Times New Roman"/>
          <w:color w:val="000000"/>
          <w:sz w:val="28"/>
          <w:szCs w:val="28"/>
        </w:rPr>
        <w:t>(количество зарегистрированных участников)</w:t>
      </w:r>
    </w:p>
    <w:p w:rsidR="00801214" w:rsidRPr="008C40EC" w:rsidRDefault="00801214" w:rsidP="00F42982">
      <w:pPr>
        <w:spacing w:after="0" w:line="240" w:lineRule="auto"/>
        <w:jc w:val="both"/>
        <w:rPr>
          <w:rFonts w:ascii="Times New Roman" w:eastAsia="Times New Roman" w:hAnsi="Times New Roman" w:cs="Times New Roman"/>
          <w:color w:val="000000"/>
          <w:sz w:val="28"/>
          <w:szCs w:val="28"/>
        </w:rPr>
      </w:pPr>
      <w:r w:rsidRPr="008C40EC">
        <w:rPr>
          <w:rFonts w:ascii="Times New Roman" w:eastAsia="Times New Roman" w:hAnsi="Times New Roman" w:cs="Times New Roman"/>
          <w:color w:val="000000"/>
          <w:sz w:val="28"/>
          <w:szCs w:val="28"/>
        </w:rPr>
        <w:t>Участники, имеющие право на выступление:</w:t>
      </w:r>
    </w:p>
    <w:p w:rsidR="00801214" w:rsidRPr="008C40EC" w:rsidRDefault="00801214" w:rsidP="00F42982">
      <w:pPr>
        <w:spacing w:after="0" w:line="240" w:lineRule="auto"/>
        <w:jc w:val="both"/>
        <w:rPr>
          <w:rFonts w:ascii="Times New Roman" w:eastAsia="Times New Roman" w:hAnsi="Times New Roman" w:cs="Times New Roman"/>
          <w:color w:val="000000"/>
          <w:sz w:val="28"/>
          <w:szCs w:val="28"/>
        </w:rPr>
      </w:pPr>
      <w:r w:rsidRPr="008C40EC">
        <w:rPr>
          <w:rFonts w:ascii="Times New Roman" w:eastAsia="Times New Roman" w:hAnsi="Times New Roman" w:cs="Times New Roman"/>
          <w:color w:val="000000"/>
          <w:sz w:val="28"/>
          <w:szCs w:val="28"/>
        </w:rPr>
        <w:t>__________________________________________________________________</w:t>
      </w:r>
    </w:p>
    <w:p w:rsidR="00801214" w:rsidRPr="008C40EC" w:rsidRDefault="00801214" w:rsidP="00F42982">
      <w:pPr>
        <w:spacing w:after="0" w:line="240" w:lineRule="auto"/>
        <w:jc w:val="both"/>
        <w:rPr>
          <w:rFonts w:ascii="Times New Roman" w:eastAsia="Times New Roman" w:hAnsi="Times New Roman" w:cs="Times New Roman"/>
          <w:color w:val="000000"/>
          <w:sz w:val="28"/>
          <w:szCs w:val="28"/>
        </w:rPr>
      </w:pPr>
      <w:r w:rsidRPr="008C40EC">
        <w:rPr>
          <w:rFonts w:ascii="Times New Roman" w:eastAsia="Times New Roman" w:hAnsi="Times New Roman" w:cs="Times New Roman"/>
          <w:color w:val="000000"/>
          <w:sz w:val="28"/>
          <w:szCs w:val="28"/>
        </w:rPr>
        <w:t>(Фамилия, Имя, Отчество)</w:t>
      </w:r>
    </w:p>
    <w:p w:rsidR="00801214" w:rsidRPr="008C40EC" w:rsidRDefault="00801214" w:rsidP="00F42982">
      <w:pPr>
        <w:spacing w:after="0" w:line="240" w:lineRule="auto"/>
        <w:jc w:val="both"/>
        <w:rPr>
          <w:rFonts w:ascii="Times New Roman" w:eastAsia="Times New Roman" w:hAnsi="Times New Roman" w:cs="Times New Roman"/>
          <w:color w:val="000000"/>
          <w:sz w:val="28"/>
          <w:szCs w:val="28"/>
        </w:rPr>
      </w:pPr>
      <w:r w:rsidRPr="008C40EC">
        <w:rPr>
          <w:rFonts w:ascii="Times New Roman" w:eastAsia="Times New Roman" w:hAnsi="Times New Roman" w:cs="Times New Roman"/>
          <w:color w:val="000000"/>
          <w:sz w:val="28"/>
          <w:szCs w:val="28"/>
        </w:rPr>
        <w:t>Слушали:___________________________________________________________</w:t>
      </w:r>
    </w:p>
    <w:p w:rsidR="00801214" w:rsidRPr="008C40EC" w:rsidRDefault="00801214" w:rsidP="00F42982">
      <w:pPr>
        <w:spacing w:after="0" w:line="240" w:lineRule="auto"/>
        <w:jc w:val="both"/>
        <w:rPr>
          <w:rFonts w:ascii="Times New Roman" w:eastAsia="Times New Roman" w:hAnsi="Times New Roman" w:cs="Times New Roman"/>
          <w:color w:val="000000"/>
          <w:sz w:val="28"/>
          <w:szCs w:val="28"/>
        </w:rPr>
      </w:pPr>
      <w:r w:rsidRPr="008C40EC">
        <w:rPr>
          <w:rFonts w:ascii="Times New Roman" w:eastAsia="Times New Roman" w:hAnsi="Times New Roman" w:cs="Times New Roman"/>
          <w:color w:val="000000"/>
          <w:sz w:val="28"/>
          <w:szCs w:val="28"/>
        </w:rPr>
        <w:t>(вопросы, вынесенные на публичные слушания)</w:t>
      </w:r>
    </w:p>
    <w:p w:rsidR="00801214" w:rsidRPr="008C40EC" w:rsidRDefault="00801214" w:rsidP="00F42982">
      <w:pPr>
        <w:spacing w:after="0" w:line="240" w:lineRule="auto"/>
        <w:jc w:val="both"/>
        <w:rPr>
          <w:rFonts w:ascii="Times New Roman" w:eastAsia="Times New Roman" w:hAnsi="Times New Roman" w:cs="Times New Roman"/>
          <w:color w:val="000000"/>
          <w:sz w:val="28"/>
          <w:szCs w:val="28"/>
        </w:rPr>
      </w:pPr>
      <w:r w:rsidRPr="008C40EC">
        <w:rPr>
          <w:rFonts w:ascii="Times New Roman" w:eastAsia="Times New Roman" w:hAnsi="Times New Roman" w:cs="Times New Roman"/>
          <w:color w:val="000000"/>
          <w:sz w:val="28"/>
          <w:szCs w:val="28"/>
        </w:rPr>
        <w:t> </w:t>
      </w:r>
    </w:p>
    <w:p w:rsidR="00801214" w:rsidRPr="008C40EC" w:rsidRDefault="00801214" w:rsidP="00F42982">
      <w:pPr>
        <w:spacing w:after="0" w:line="240" w:lineRule="auto"/>
        <w:jc w:val="both"/>
        <w:rPr>
          <w:rFonts w:ascii="Times New Roman" w:eastAsia="Times New Roman" w:hAnsi="Times New Roman" w:cs="Times New Roman"/>
          <w:color w:val="000000"/>
          <w:sz w:val="28"/>
          <w:szCs w:val="28"/>
        </w:rPr>
      </w:pPr>
      <w:r w:rsidRPr="008C40EC">
        <w:rPr>
          <w:rFonts w:ascii="Times New Roman" w:eastAsia="Times New Roman" w:hAnsi="Times New Roman" w:cs="Times New Roman"/>
          <w:color w:val="000000"/>
          <w:sz w:val="28"/>
          <w:szCs w:val="28"/>
        </w:rPr>
        <w:t>Председатель уполномоченного органа</w:t>
      </w:r>
    </w:p>
    <w:p w:rsidR="00801214" w:rsidRPr="008C40EC" w:rsidRDefault="00801214" w:rsidP="00F42982">
      <w:pPr>
        <w:spacing w:after="0" w:line="240" w:lineRule="auto"/>
        <w:jc w:val="both"/>
        <w:rPr>
          <w:rFonts w:ascii="Times New Roman" w:eastAsia="Times New Roman" w:hAnsi="Times New Roman" w:cs="Times New Roman"/>
          <w:color w:val="000000"/>
          <w:sz w:val="28"/>
          <w:szCs w:val="28"/>
        </w:rPr>
      </w:pPr>
      <w:r w:rsidRPr="008C40EC">
        <w:rPr>
          <w:rFonts w:ascii="Times New Roman" w:eastAsia="Times New Roman" w:hAnsi="Times New Roman" w:cs="Times New Roman"/>
          <w:color w:val="000000"/>
          <w:sz w:val="28"/>
          <w:szCs w:val="28"/>
        </w:rPr>
        <w:t>по проведению публичных слушаний ___________________________________</w:t>
      </w:r>
    </w:p>
    <w:p w:rsidR="00801214" w:rsidRPr="008C40EC" w:rsidRDefault="00801214" w:rsidP="00F42982">
      <w:pPr>
        <w:spacing w:after="0" w:line="240" w:lineRule="auto"/>
        <w:jc w:val="both"/>
        <w:rPr>
          <w:rFonts w:ascii="Times New Roman" w:eastAsia="Times New Roman" w:hAnsi="Times New Roman" w:cs="Times New Roman"/>
          <w:color w:val="000000"/>
          <w:sz w:val="28"/>
          <w:szCs w:val="28"/>
        </w:rPr>
      </w:pPr>
      <w:r w:rsidRPr="008C40EC">
        <w:rPr>
          <w:rFonts w:ascii="Times New Roman" w:eastAsia="Times New Roman" w:hAnsi="Times New Roman" w:cs="Times New Roman"/>
          <w:color w:val="000000"/>
          <w:sz w:val="28"/>
          <w:szCs w:val="28"/>
        </w:rPr>
        <w:t>(инициалы, фамилия председателя,</w:t>
      </w:r>
    </w:p>
    <w:p w:rsidR="00801214" w:rsidRPr="008C40EC" w:rsidRDefault="00801214" w:rsidP="00F42982">
      <w:pPr>
        <w:spacing w:after="0" w:line="240" w:lineRule="auto"/>
        <w:jc w:val="both"/>
        <w:rPr>
          <w:rFonts w:ascii="Times New Roman" w:eastAsia="Times New Roman" w:hAnsi="Times New Roman" w:cs="Times New Roman"/>
          <w:color w:val="000000"/>
          <w:sz w:val="28"/>
          <w:szCs w:val="28"/>
        </w:rPr>
      </w:pPr>
      <w:r w:rsidRPr="008C40EC">
        <w:rPr>
          <w:rFonts w:ascii="Times New Roman" w:eastAsia="Times New Roman" w:hAnsi="Times New Roman" w:cs="Times New Roman"/>
          <w:color w:val="000000"/>
          <w:sz w:val="28"/>
          <w:szCs w:val="28"/>
        </w:rPr>
        <w:t>собственноручная подпись и дата ее внесения)</w:t>
      </w:r>
    </w:p>
    <w:p w:rsidR="00801214" w:rsidRPr="008C40EC" w:rsidRDefault="00801214" w:rsidP="00F42982">
      <w:pPr>
        <w:spacing w:after="0" w:line="240" w:lineRule="auto"/>
        <w:jc w:val="both"/>
        <w:rPr>
          <w:rFonts w:ascii="Times New Roman" w:eastAsia="Times New Roman" w:hAnsi="Times New Roman" w:cs="Times New Roman"/>
          <w:color w:val="000000"/>
          <w:sz w:val="28"/>
          <w:szCs w:val="28"/>
        </w:rPr>
      </w:pPr>
      <w:r w:rsidRPr="008C40EC">
        <w:rPr>
          <w:rFonts w:ascii="Times New Roman" w:eastAsia="Times New Roman" w:hAnsi="Times New Roman" w:cs="Times New Roman"/>
          <w:color w:val="000000"/>
          <w:sz w:val="28"/>
          <w:szCs w:val="28"/>
        </w:rPr>
        <w:t> </w:t>
      </w:r>
    </w:p>
    <w:p w:rsidR="00801214" w:rsidRPr="008C40EC" w:rsidRDefault="00801214" w:rsidP="00F42982">
      <w:pPr>
        <w:spacing w:after="0" w:line="240" w:lineRule="auto"/>
        <w:jc w:val="both"/>
        <w:rPr>
          <w:rFonts w:ascii="Times New Roman" w:eastAsia="Times New Roman" w:hAnsi="Times New Roman" w:cs="Times New Roman"/>
          <w:color w:val="000000"/>
          <w:sz w:val="28"/>
          <w:szCs w:val="28"/>
        </w:rPr>
      </w:pPr>
      <w:r w:rsidRPr="008C40EC">
        <w:rPr>
          <w:rFonts w:ascii="Times New Roman" w:eastAsia="Times New Roman" w:hAnsi="Times New Roman" w:cs="Times New Roman"/>
          <w:color w:val="000000"/>
          <w:sz w:val="28"/>
          <w:szCs w:val="28"/>
        </w:rPr>
        <w:t>Секретарь уполномоченного по</w:t>
      </w:r>
    </w:p>
    <w:p w:rsidR="00801214" w:rsidRPr="008C40EC" w:rsidRDefault="00801214" w:rsidP="00F42982">
      <w:pPr>
        <w:spacing w:after="0" w:line="240" w:lineRule="auto"/>
        <w:jc w:val="both"/>
        <w:rPr>
          <w:rFonts w:ascii="Times New Roman" w:eastAsia="Times New Roman" w:hAnsi="Times New Roman" w:cs="Times New Roman"/>
          <w:color w:val="000000"/>
          <w:sz w:val="28"/>
          <w:szCs w:val="28"/>
        </w:rPr>
      </w:pPr>
      <w:r w:rsidRPr="008C40EC">
        <w:rPr>
          <w:rFonts w:ascii="Times New Roman" w:eastAsia="Times New Roman" w:hAnsi="Times New Roman" w:cs="Times New Roman"/>
          <w:color w:val="000000"/>
          <w:sz w:val="28"/>
          <w:szCs w:val="28"/>
        </w:rPr>
        <w:t>проведению публичных слушаний ______________________________________</w:t>
      </w:r>
    </w:p>
    <w:p w:rsidR="00801214" w:rsidRPr="008C40EC" w:rsidRDefault="00801214" w:rsidP="00F42982">
      <w:pPr>
        <w:spacing w:after="0" w:line="240" w:lineRule="auto"/>
        <w:jc w:val="both"/>
        <w:rPr>
          <w:rFonts w:ascii="Times New Roman" w:eastAsia="Times New Roman" w:hAnsi="Times New Roman" w:cs="Times New Roman"/>
          <w:color w:val="000000"/>
          <w:sz w:val="28"/>
          <w:szCs w:val="28"/>
        </w:rPr>
      </w:pPr>
      <w:r w:rsidRPr="008C40EC">
        <w:rPr>
          <w:rFonts w:ascii="Times New Roman" w:eastAsia="Times New Roman" w:hAnsi="Times New Roman" w:cs="Times New Roman"/>
          <w:color w:val="000000"/>
          <w:sz w:val="28"/>
          <w:szCs w:val="28"/>
        </w:rPr>
        <w:t>(инициалы, фамилия секретаря,</w:t>
      </w:r>
    </w:p>
    <w:p w:rsidR="00801214" w:rsidRPr="008C40EC" w:rsidRDefault="00801214" w:rsidP="00F42982">
      <w:pPr>
        <w:spacing w:after="0" w:line="240" w:lineRule="auto"/>
        <w:jc w:val="both"/>
        <w:rPr>
          <w:rFonts w:ascii="Times New Roman" w:eastAsia="Times New Roman" w:hAnsi="Times New Roman" w:cs="Times New Roman"/>
          <w:color w:val="000000"/>
          <w:sz w:val="28"/>
          <w:szCs w:val="28"/>
        </w:rPr>
      </w:pPr>
      <w:r w:rsidRPr="008C40EC">
        <w:rPr>
          <w:rFonts w:ascii="Times New Roman" w:eastAsia="Times New Roman" w:hAnsi="Times New Roman" w:cs="Times New Roman"/>
          <w:color w:val="000000"/>
          <w:sz w:val="28"/>
          <w:szCs w:val="28"/>
        </w:rPr>
        <w:t>собственноручная подпись и дата ее внесения)</w:t>
      </w:r>
    </w:p>
    <w:p w:rsidR="00801214" w:rsidRDefault="00801214" w:rsidP="00F42982">
      <w:pPr>
        <w:spacing w:after="0" w:line="240" w:lineRule="auto"/>
        <w:ind w:firstLine="473"/>
        <w:jc w:val="both"/>
        <w:rPr>
          <w:rFonts w:ascii="Times New Roman" w:eastAsia="Times New Roman" w:hAnsi="Times New Roman" w:cs="Times New Roman"/>
          <w:color w:val="000000"/>
          <w:sz w:val="28"/>
          <w:szCs w:val="28"/>
        </w:rPr>
      </w:pPr>
      <w:r w:rsidRPr="008C40EC">
        <w:rPr>
          <w:rFonts w:ascii="Times New Roman" w:eastAsia="Times New Roman" w:hAnsi="Times New Roman" w:cs="Times New Roman"/>
          <w:color w:val="000000"/>
          <w:sz w:val="28"/>
          <w:szCs w:val="28"/>
        </w:rPr>
        <w:t> </w:t>
      </w:r>
    </w:p>
    <w:p w:rsidR="00E73005" w:rsidRPr="008C40EC" w:rsidRDefault="00E73005" w:rsidP="00F42982">
      <w:pPr>
        <w:spacing w:after="0" w:line="240" w:lineRule="auto"/>
        <w:ind w:firstLine="473"/>
        <w:jc w:val="both"/>
        <w:rPr>
          <w:rFonts w:ascii="Times New Roman" w:eastAsia="Times New Roman" w:hAnsi="Times New Roman" w:cs="Times New Roman"/>
          <w:color w:val="000000"/>
          <w:sz w:val="28"/>
          <w:szCs w:val="28"/>
        </w:rPr>
      </w:pPr>
    </w:p>
    <w:p w:rsidR="00E73005" w:rsidRDefault="00E73005" w:rsidP="00E73005">
      <w:pPr>
        <w:spacing w:after="0" w:line="240" w:lineRule="auto"/>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Заместитель главы</w:t>
      </w:r>
    </w:p>
    <w:p w:rsidR="00E73005" w:rsidRDefault="00E73005" w:rsidP="00E73005">
      <w:pPr>
        <w:spacing w:after="0" w:line="240" w:lineRule="auto"/>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Курчанского сельского поселения</w:t>
      </w:r>
    </w:p>
    <w:p w:rsidR="00E73005" w:rsidRDefault="00E73005" w:rsidP="00E73005">
      <w:pPr>
        <w:spacing w:after="0" w:line="240" w:lineRule="auto"/>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Темрюкского муниципального района </w:t>
      </w:r>
    </w:p>
    <w:p w:rsidR="00E73005" w:rsidRPr="008C40EC" w:rsidRDefault="00E73005" w:rsidP="00E73005">
      <w:pPr>
        <w:spacing w:after="0" w:line="240" w:lineRule="auto"/>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Краснодарского края                                                                          А.М. Шевченко</w:t>
      </w:r>
    </w:p>
    <w:p w:rsidR="00801214" w:rsidRPr="008C40EC" w:rsidRDefault="00801214" w:rsidP="00F42982">
      <w:pPr>
        <w:spacing w:after="0" w:line="240" w:lineRule="auto"/>
        <w:ind w:firstLine="473"/>
        <w:jc w:val="both"/>
        <w:rPr>
          <w:rFonts w:ascii="Times New Roman" w:eastAsia="Times New Roman" w:hAnsi="Times New Roman" w:cs="Times New Roman"/>
          <w:color w:val="000000"/>
          <w:sz w:val="28"/>
          <w:szCs w:val="28"/>
        </w:rPr>
      </w:pPr>
      <w:r w:rsidRPr="008C40EC">
        <w:rPr>
          <w:rFonts w:ascii="Times New Roman" w:eastAsia="Times New Roman" w:hAnsi="Times New Roman" w:cs="Times New Roman"/>
          <w:color w:val="000000"/>
          <w:sz w:val="28"/>
          <w:szCs w:val="28"/>
        </w:rPr>
        <w:t> </w:t>
      </w:r>
    </w:p>
    <w:p w:rsidR="00606637" w:rsidRPr="008C40EC" w:rsidRDefault="00606637" w:rsidP="00F42982">
      <w:pPr>
        <w:spacing w:after="0" w:line="240" w:lineRule="auto"/>
        <w:rPr>
          <w:rFonts w:ascii="Times New Roman" w:eastAsia="Times New Roman" w:hAnsi="Times New Roman" w:cs="Times New Roman"/>
          <w:color w:val="000000"/>
          <w:sz w:val="28"/>
          <w:szCs w:val="28"/>
        </w:rPr>
      </w:pPr>
      <w:r w:rsidRPr="008C40EC">
        <w:rPr>
          <w:rFonts w:ascii="Times New Roman" w:eastAsia="Times New Roman" w:hAnsi="Times New Roman" w:cs="Times New Roman"/>
          <w:color w:val="000000"/>
          <w:sz w:val="28"/>
          <w:szCs w:val="28"/>
        </w:rPr>
        <w:br w:type="page"/>
      </w:r>
    </w:p>
    <w:p w:rsidR="00801214" w:rsidRPr="008C40EC" w:rsidRDefault="00E73005" w:rsidP="00F42982">
      <w:pPr>
        <w:spacing w:after="0" w:line="240" w:lineRule="auto"/>
        <w:ind w:left="4536"/>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lastRenderedPageBreak/>
        <w:t>Приложение</w:t>
      </w:r>
      <w:r w:rsidR="00801214" w:rsidRPr="008C40EC">
        <w:rPr>
          <w:rFonts w:ascii="Times New Roman" w:eastAsia="Times New Roman" w:hAnsi="Times New Roman" w:cs="Times New Roman"/>
          <w:color w:val="000000"/>
          <w:sz w:val="28"/>
          <w:szCs w:val="28"/>
        </w:rPr>
        <w:t xml:space="preserve"> № 3</w:t>
      </w:r>
    </w:p>
    <w:p w:rsidR="00801214" w:rsidRPr="008C40EC" w:rsidRDefault="00801214" w:rsidP="00F42982">
      <w:pPr>
        <w:spacing w:after="0" w:line="240" w:lineRule="auto"/>
        <w:ind w:left="4536"/>
        <w:rPr>
          <w:rFonts w:ascii="Times New Roman" w:eastAsia="Times New Roman" w:hAnsi="Times New Roman" w:cs="Times New Roman"/>
          <w:color w:val="000000"/>
          <w:sz w:val="28"/>
          <w:szCs w:val="28"/>
        </w:rPr>
      </w:pPr>
      <w:r w:rsidRPr="008C40EC">
        <w:rPr>
          <w:rFonts w:ascii="Times New Roman" w:eastAsia="Times New Roman" w:hAnsi="Times New Roman" w:cs="Times New Roman"/>
          <w:color w:val="000000"/>
          <w:sz w:val="28"/>
          <w:szCs w:val="28"/>
        </w:rPr>
        <w:t>к положению о порядке организации</w:t>
      </w:r>
    </w:p>
    <w:p w:rsidR="00801214" w:rsidRPr="008C40EC" w:rsidRDefault="00801214" w:rsidP="00F42982">
      <w:pPr>
        <w:spacing w:after="0" w:line="240" w:lineRule="auto"/>
        <w:ind w:left="4536"/>
        <w:rPr>
          <w:rFonts w:ascii="Times New Roman" w:eastAsia="Times New Roman" w:hAnsi="Times New Roman" w:cs="Times New Roman"/>
          <w:color w:val="000000"/>
          <w:sz w:val="28"/>
          <w:szCs w:val="28"/>
        </w:rPr>
      </w:pPr>
      <w:r w:rsidRPr="008C40EC">
        <w:rPr>
          <w:rFonts w:ascii="Times New Roman" w:eastAsia="Times New Roman" w:hAnsi="Times New Roman" w:cs="Times New Roman"/>
          <w:color w:val="000000"/>
          <w:sz w:val="28"/>
          <w:szCs w:val="28"/>
        </w:rPr>
        <w:t>и проведения публичных слушаний</w:t>
      </w:r>
    </w:p>
    <w:p w:rsidR="00801214" w:rsidRPr="008C40EC" w:rsidRDefault="00801214" w:rsidP="00F42982">
      <w:pPr>
        <w:spacing w:after="0" w:line="240" w:lineRule="auto"/>
        <w:ind w:left="4536"/>
        <w:rPr>
          <w:rFonts w:ascii="Times New Roman" w:eastAsia="Times New Roman" w:hAnsi="Times New Roman" w:cs="Times New Roman"/>
          <w:color w:val="000000"/>
          <w:sz w:val="28"/>
          <w:szCs w:val="28"/>
        </w:rPr>
      </w:pPr>
      <w:r w:rsidRPr="008C40EC">
        <w:rPr>
          <w:rFonts w:ascii="Times New Roman" w:eastAsia="Times New Roman" w:hAnsi="Times New Roman" w:cs="Times New Roman"/>
          <w:color w:val="000000"/>
          <w:sz w:val="28"/>
          <w:szCs w:val="28"/>
        </w:rPr>
        <w:t xml:space="preserve">в </w:t>
      </w:r>
      <w:r w:rsidR="008C40EC" w:rsidRPr="008C40EC">
        <w:rPr>
          <w:rFonts w:ascii="Times New Roman" w:eastAsia="Times New Roman" w:hAnsi="Times New Roman" w:cs="Times New Roman"/>
          <w:color w:val="000000"/>
          <w:sz w:val="28"/>
          <w:szCs w:val="28"/>
        </w:rPr>
        <w:t>Курчанском</w:t>
      </w:r>
      <w:r w:rsidRPr="008C40EC">
        <w:rPr>
          <w:rFonts w:ascii="Times New Roman" w:eastAsia="Times New Roman" w:hAnsi="Times New Roman" w:cs="Times New Roman"/>
          <w:color w:val="000000"/>
          <w:sz w:val="28"/>
          <w:szCs w:val="28"/>
        </w:rPr>
        <w:t xml:space="preserve"> сельском поселении Темрюкского муниципального района Краснодарского края</w:t>
      </w:r>
    </w:p>
    <w:p w:rsidR="00801214" w:rsidRPr="008C40EC" w:rsidRDefault="00801214" w:rsidP="00F42982">
      <w:pPr>
        <w:spacing w:after="0" w:line="240" w:lineRule="auto"/>
        <w:ind w:firstLine="473"/>
        <w:jc w:val="both"/>
        <w:rPr>
          <w:rFonts w:ascii="Times New Roman" w:eastAsia="Times New Roman" w:hAnsi="Times New Roman" w:cs="Times New Roman"/>
          <w:color w:val="000000"/>
          <w:sz w:val="28"/>
          <w:szCs w:val="28"/>
        </w:rPr>
      </w:pPr>
      <w:r w:rsidRPr="008C40EC">
        <w:rPr>
          <w:rFonts w:ascii="Times New Roman" w:eastAsia="Times New Roman" w:hAnsi="Times New Roman" w:cs="Times New Roman"/>
          <w:color w:val="000000"/>
          <w:sz w:val="28"/>
          <w:szCs w:val="28"/>
        </w:rPr>
        <w:t> </w:t>
      </w:r>
    </w:p>
    <w:p w:rsidR="00801214" w:rsidRPr="008C40EC" w:rsidRDefault="00801214" w:rsidP="00F42982">
      <w:pPr>
        <w:spacing w:after="0" w:line="240" w:lineRule="auto"/>
        <w:ind w:firstLine="473"/>
        <w:jc w:val="both"/>
        <w:rPr>
          <w:rFonts w:ascii="Times New Roman" w:eastAsia="Times New Roman" w:hAnsi="Times New Roman" w:cs="Times New Roman"/>
          <w:color w:val="000000"/>
          <w:sz w:val="28"/>
          <w:szCs w:val="28"/>
        </w:rPr>
      </w:pPr>
      <w:r w:rsidRPr="008C40EC">
        <w:rPr>
          <w:rFonts w:ascii="Times New Roman" w:eastAsia="Times New Roman" w:hAnsi="Times New Roman" w:cs="Times New Roman"/>
          <w:color w:val="000000"/>
          <w:sz w:val="28"/>
          <w:szCs w:val="28"/>
        </w:rPr>
        <w:t> </w:t>
      </w:r>
    </w:p>
    <w:tbl>
      <w:tblPr>
        <w:tblW w:w="9754" w:type="dxa"/>
        <w:tblCellMar>
          <w:left w:w="0" w:type="dxa"/>
          <w:right w:w="0" w:type="dxa"/>
        </w:tblCellMar>
        <w:tblLook w:val="04A0"/>
      </w:tblPr>
      <w:tblGrid>
        <w:gridCol w:w="608"/>
        <w:gridCol w:w="2011"/>
        <w:gridCol w:w="650"/>
        <w:gridCol w:w="2125"/>
        <w:gridCol w:w="2110"/>
        <w:gridCol w:w="15"/>
        <w:gridCol w:w="2235"/>
      </w:tblGrid>
      <w:tr w:rsidR="00801214" w:rsidRPr="008C40EC" w:rsidTr="00606637">
        <w:tc>
          <w:tcPr>
            <w:tcW w:w="9754" w:type="dxa"/>
            <w:gridSpan w:val="7"/>
            <w:tcMar>
              <w:top w:w="28" w:type="dxa"/>
              <w:left w:w="115" w:type="dxa"/>
              <w:bottom w:w="28" w:type="dxa"/>
              <w:right w:w="115" w:type="dxa"/>
            </w:tcMar>
            <w:hideMark/>
          </w:tcPr>
          <w:p w:rsidR="00801214" w:rsidRPr="008C40EC" w:rsidRDefault="00801214" w:rsidP="00F42982">
            <w:pPr>
              <w:spacing w:after="0" w:line="240" w:lineRule="auto"/>
              <w:jc w:val="center"/>
              <w:rPr>
                <w:rFonts w:ascii="Times New Roman" w:eastAsia="Times New Roman" w:hAnsi="Times New Roman" w:cs="Times New Roman"/>
                <w:sz w:val="28"/>
                <w:szCs w:val="28"/>
              </w:rPr>
            </w:pPr>
            <w:r w:rsidRPr="008C40EC">
              <w:rPr>
                <w:rFonts w:ascii="Times New Roman" w:eastAsia="Times New Roman" w:hAnsi="Times New Roman" w:cs="Times New Roman"/>
                <w:sz w:val="28"/>
                <w:szCs w:val="28"/>
              </w:rPr>
              <w:t>ЗАКЛЮЧЕНИЕ</w:t>
            </w:r>
          </w:p>
          <w:p w:rsidR="00801214" w:rsidRPr="008C40EC" w:rsidRDefault="00801214" w:rsidP="00F42982">
            <w:pPr>
              <w:spacing w:after="0" w:line="240" w:lineRule="auto"/>
              <w:jc w:val="center"/>
              <w:rPr>
                <w:rFonts w:ascii="Times New Roman" w:eastAsia="Times New Roman" w:hAnsi="Times New Roman" w:cs="Times New Roman"/>
                <w:sz w:val="28"/>
                <w:szCs w:val="28"/>
              </w:rPr>
            </w:pPr>
            <w:r w:rsidRPr="008C40EC">
              <w:rPr>
                <w:rFonts w:ascii="Times New Roman" w:eastAsia="Times New Roman" w:hAnsi="Times New Roman" w:cs="Times New Roman"/>
                <w:sz w:val="28"/>
                <w:szCs w:val="28"/>
              </w:rPr>
              <w:t>о проведении публичных слушаний</w:t>
            </w:r>
          </w:p>
          <w:p w:rsidR="00801214" w:rsidRPr="008C40EC" w:rsidRDefault="00801214" w:rsidP="00F42982">
            <w:pPr>
              <w:spacing w:after="0" w:line="240" w:lineRule="auto"/>
              <w:jc w:val="both"/>
              <w:rPr>
                <w:rFonts w:ascii="Times New Roman" w:eastAsia="Times New Roman" w:hAnsi="Times New Roman" w:cs="Times New Roman"/>
                <w:sz w:val="28"/>
                <w:szCs w:val="28"/>
              </w:rPr>
            </w:pPr>
            <w:r w:rsidRPr="008C40EC">
              <w:rPr>
                <w:rFonts w:ascii="Times New Roman" w:eastAsia="Times New Roman" w:hAnsi="Times New Roman" w:cs="Times New Roman"/>
                <w:sz w:val="28"/>
                <w:szCs w:val="28"/>
              </w:rPr>
              <w:t> </w:t>
            </w:r>
          </w:p>
        </w:tc>
      </w:tr>
      <w:tr w:rsidR="00801214" w:rsidRPr="008C40EC" w:rsidTr="00606637">
        <w:tc>
          <w:tcPr>
            <w:tcW w:w="9754" w:type="dxa"/>
            <w:gridSpan w:val="7"/>
            <w:tcMar>
              <w:top w:w="28" w:type="dxa"/>
              <w:left w:w="115" w:type="dxa"/>
              <w:bottom w:w="28" w:type="dxa"/>
              <w:right w:w="115" w:type="dxa"/>
            </w:tcMar>
            <w:hideMark/>
          </w:tcPr>
          <w:p w:rsidR="00801214" w:rsidRPr="008C40EC" w:rsidRDefault="00801214" w:rsidP="00F42982">
            <w:pPr>
              <w:spacing w:after="0" w:line="240" w:lineRule="auto"/>
              <w:jc w:val="both"/>
              <w:rPr>
                <w:rFonts w:ascii="Times New Roman" w:eastAsia="Times New Roman" w:hAnsi="Times New Roman" w:cs="Times New Roman"/>
                <w:sz w:val="28"/>
                <w:szCs w:val="28"/>
              </w:rPr>
            </w:pPr>
            <w:r w:rsidRPr="008C40EC">
              <w:rPr>
                <w:rFonts w:ascii="Times New Roman" w:eastAsia="Times New Roman" w:hAnsi="Times New Roman" w:cs="Times New Roman"/>
                <w:sz w:val="28"/>
                <w:szCs w:val="28"/>
              </w:rPr>
              <w:t xml:space="preserve">Публичные слушания назначены решением Совета </w:t>
            </w:r>
            <w:r w:rsidR="00E73005">
              <w:rPr>
                <w:rFonts w:ascii="Times New Roman" w:eastAsia="Times New Roman" w:hAnsi="Times New Roman" w:cs="Times New Roman"/>
                <w:sz w:val="28"/>
                <w:szCs w:val="28"/>
              </w:rPr>
              <w:t>Курчанского</w:t>
            </w:r>
            <w:r w:rsidRPr="008C40EC">
              <w:rPr>
                <w:rFonts w:ascii="Times New Roman" w:eastAsia="Times New Roman" w:hAnsi="Times New Roman" w:cs="Times New Roman"/>
                <w:sz w:val="28"/>
                <w:szCs w:val="28"/>
              </w:rPr>
              <w:t xml:space="preserve"> сельского поселения Темрюкского муниципального района Краснодарского края (постановлением администрации </w:t>
            </w:r>
            <w:r w:rsidR="00E73005">
              <w:rPr>
                <w:rFonts w:ascii="Times New Roman" w:eastAsia="Times New Roman" w:hAnsi="Times New Roman" w:cs="Times New Roman"/>
                <w:sz w:val="28"/>
                <w:szCs w:val="28"/>
              </w:rPr>
              <w:t>Курчанского</w:t>
            </w:r>
            <w:r w:rsidRPr="008C40EC">
              <w:rPr>
                <w:rFonts w:ascii="Times New Roman" w:eastAsia="Times New Roman" w:hAnsi="Times New Roman" w:cs="Times New Roman"/>
                <w:sz w:val="28"/>
                <w:szCs w:val="28"/>
              </w:rPr>
              <w:t xml:space="preserve"> сельского поселения Темрюкского муниципального района Краснодарского края от __________________ № ______.</w:t>
            </w:r>
          </w:p>
        </w:tc>
      </w:tr>
      <w:tr w:rsidR="00801214" w:rsidRPr="008C40EC" w:rsidTr="00606637">
        <w:tc>
          <w:tcPr>
            <w:tcW w:w="9754" w:type="dxa"/>
            <w:gridSpan w:val="7"/>
            <w:tcMar>
              <w:top w:w="28" w:type="dxa"/>
              <w:left w:w="115" w:type="dxa"/>
              <w:bottom w:w="28" w:type="dxa"/>
              <w:right w:w="115" w:type="dxa"/>
            </w:tcMar>
            <w:hideMark/>
          </w:tcPr>
          <w:p w:rsidR="00801214" w:rsidRPr="008C40EC" w:rsidRDefault="00801214" w:rsidP="00F42982">
            <w:pPr>
              <w:spacing w:after="0" w:line="240" w:lineRule="auto"/>
              <w:jc w:val="both"/>
              <w:rPr>
                <w:rFonts w:ascii="Times New Roman" w:eastAsia="Times New Roman" w:hAnsi="Times New Roman" w:cs="Times New Roman"/>
                <w:sz w:val="28"/>
                <w:szCs w:val="28"/>
              </w:rPr>
            </w:pPr>
            <w:r w:rsidRPr="008C40EC">
              <w:rPr>
                <w:rFonts w:ascii="Times New Roman" w:eastAsia="Times New Roman" w:hAnsi="Times New Roman" w:cs="Times New Roman"/>
                <w:sz w:val="28"/>
                <w:szCs w:val="28"/>
              </w:rPr>
              <w:t>Тема публичных слушаний: _____________________________________</w:t>
            </w:r>
          </w:p>
          <w:p w:rsidR="00801214" w:rsidRPr="008C40EC" w:rsidRDefault="00801214" w:rsidP="00F42982">
            <w:pPr>
              <w:spacing w:after="0" w:line="240" w:lineRule="auto"/>
              <w:jc w:val="both"/>
              <w:rPr>
                <w:rFonts w:ascii="Times New Roman" w:eastAsia="Times New Roman" w:hAnsi="Times New Roman" w:cs="Times New Roman"/>
                <w:sz w:val="28"/>
                <w:szCs w:val="28"/>
              </w:rPr>
            </w:pPr>
            <w:r w:rsidRPr="008C40EC">
              <w:rPr>
                <w:rFonts w:ascii="Times New Roman" w:eastAsia="Times New Roman" w:hAnsi="Times New Roman" w:cs="Times New Roman"/>
                <w:sz w:val="28"/>
                <w:szCs w:val="28"/>
              </w:rPr>
              <w:t> </w:t>
            </w:r>
          </w:p>
        </w:tc>
      </w:tr>
      <w:tr w:rsidR="00801214" w:rsidRPr="008C40EC" w:rsidTr="00606637">
        <w:tc>
          <w:tcPr>
            <w:tcW w:w="9754" w:type="dxa"/>
            <w:gridSpan w:val="7"/>
            <w:tcMar>
              <w:top w:w="28" w:type="dxa"/>
              <w:left w:w="115" w:type="dxa"/>
              <w:bottom w:w="28" w:type="dxa"/>
              <w:right w:w="115" w:type="dxa"/>
            </w:tcMar>
            <w:hideMark/>
          </w:tcPr>
          <w:p w:rsidR="00801214" w:rsidRPr="008C40EC" w:rsidRDefault="00801214" w:rsidP="00F42982">
            <w:pPr>
              <w:spacing w:after="0" w:line="240" w:lineRule="auto"/>
              <w:jc w:val="both"/>
              <w:rPr>
                <w:rFonts w:ascii="Times New Roman" w:eastAsia="Times New Roman" w:hAnsi="Times New Roman" w:cs="Times New Roman"/>
                <w:sz w:val="28"/>
                <w:szCs w:val="28"/>
              </w:rPr>
            </w:pPr>
            <w:r w:rsidRPr="008C40EC">
              <w:rPr>
                <w:rFonts w:ascii="Times New Roman" w:eastAsia="Times New Roman" w:hAnsi="Times New Roman" w:cs="Times New Roman"/>
                <w:sz w:val="28"/>
                <w:szCs w:val="28"/>
              </w:rPr>
              <w:t>Инициатор(ы) публичных слушаний: _____________________________</w:t>
            </w:r>
          </w:p>
        </w:tc>
      </w:tr>
      <w:tr w:rsidR="00801214" w:rsidRPr="008C40EC" w:rsidTr="00606637">
        <w:tc>
          <w:tcPr>
            <w:tcW w:w="9754" w:type="dxa"/>
            <w:gridSpan w:val="7"/>
            <w:tcMar>
              <w:top w:w="28" w:type="dxa"/>
              <w:left w:w="115" w:type="dxa"/>
              <w:bottom w:w="28" w:type="dxa"/>
              <w:right w:w="115" w:type="dxa"/>
            </w:tcMar>
            <w:hideMark/>
          </w:tcPr>
          <w:p w:rsidR="00801214" w:rsidRPr="008C40EC" w:rsidRDefault="00801214" w:rsidP="00F42982">
            <w:pPr>
              <w:spacing w:after="0" w:line="240" w:lineRule="auto"/>
              <w:jc w:val="both"/>
              <w:rPr>
                <w:rFonts w:ascii="Times New Roman" w:eastAsia="Times New Roman" w:hAnsi="Times New Roman" w:cs="Times New Roman"/>
                <w:sz w:val="28"/>
                <w:szCs w:val="28"/>
              </w:rPr>
            </w:pPr>
            <w:r w:rsidRPr="008C40EC">
              <w:rPr>
                <w:rFonts w:ascii="Times New Roman" w:eastAsia="Times New Roman" w:hAnsi="Times New Roman" w:cs="Times New Roman"/>
                <w:sz w:val="28"/>
                <w:szCs w:val="28"/>
              </w:rPr>
              <w:t> </w:t>
            </w:r>
          </w:p>
        </w:tc>
      </w:tr>
      <w:tr w:rsidR="00801214" w:rsidRPr="008C40EC" w:rsidTr="00606637">
        <w:tc>
          <w:tcPr>
            <w:tcW w:w="9754" w:type="dxa"/>
            <w:gridSpan w:val="7"/>
            <w:tcMar>
              <w:top w:w="28" w:type="dxa"/>
              <w:left w:w="115" w:type="dxa"/>
              <w:bottom w:w="28" w:type="dxa"/>
              <w:right w:w="115" w:type="dxa"/>
            </w:tcMar>
            <w:hideMark/>
          </w:tcPr>
          <w:p w:rsidR="00801214" w:rsidRPr="008C40EC" w:rsidRDefault="00801214" w:rsidP="00F42982">
            <w:pPr>
              <w:spacing w:after="0" w:line="240" w:lineRule="auto"/>
              <w:jc w:val="both"/>
              <w:rPr>
                <w:rFonts w:ascii="Times New Roman" w:eastAsia="Times New Roman" w:hAnsi="Times New Roman" w:cs="Times New Roman"/>
                <w:sz w:val="28"/>
                <w:szCs w:val="28"/>
              </w:rPr>
            </w:pPr>
            <w:r w:rsidRPr="008C40EC">
              <w:rPr>
                <w:rFonts w:ascii="Times New Roman" w:eastAsia="Times New Roman" w:hAnsi="Times New Roman" w:cs="Times New Roman"/>
                <w:sz w:val="28"/>
                <w:szCs w:val="28"/>
              </w:rPr>
              <w:t>Дата проведения: ______________________________________________</w:t>
            </w:r>
          </w:p>
        </w:tc>
      </w:tr>
      <w:tr w:rsidR="00801214" w:rsidRPr="008C40EC" w:rsidTr="00606637">
        <w:tc>
          <w:tcPr>
            <w:tcW w:w="9754" w:type="dxa"/>
            <w:gridSpan w:val="7"/>
            <w:tcBorders>
              <w:bottom w:val="single" w:sz="4" w:space="0" w:color="auto"/>
            </w:tcBorders>
            <w:tcMar>
              <w:top w:w="28" w:type="dxa"/>
              <w:left w:w="115" w:type="dxa"/>
              <w:bottom w:w="28" w:type="dxa"/>
              <w:right w:w="115" w:type="dxa"/>
            </w:tcMar>
            <w:hideMark/>
          </w:tcPr>
          <w:p w:rsidR="00801214" w:rsidRPr="008C40EC" w:rsidRDefault="00801214" w:rsidP="00F42982">
            <w:pPr>
              <w:spacing w:after="0" w:line="240" w:lineRule="auto"/>
              <w:jc w:val="both"/>
              <w:rPr>
                <w:rFonts w:ascii="Times New Roman" w:eastAsia="Times New Roman" w:hAnsi="Times New Roman" w:cs="Times New Roman"/>
                <w:sz w:val="28"/>
                <w:szCs w:val="28"/>
              </w:rPr>
            </w:pPr>
            <w:r w:rsidRPr="008C40EC">
              <w:rPr>
                <w:rFonts w:ascii="Times New Roman" w:eastAsia="Times New Roman" w:hAnsi="Times New Roman" w:cs="Times New Roman"/>
                <w:sz w:val="28"/>
                <w:szCs w:val="28"/>
              </w:rPr>
              <w:t> </w:t>
            </w:r>
          </w:p>
        </w:tc>
      </w:tr>
      <w:tr w:rsidR="00801214" w:rsidRPr="008C40EC" w:rsidTr="00606637">
        <w:tc>
          <w:tcPr>
            <w:tcW w:w="2619" w:type="dxa"/>
            <w:gridSpan w:val="2"/>
            <w:tcBorders>
              <w:top w:val="single" w:sz="4" w:space="0" w:color="auto"/>
              <w:left w:val="single" w:sz="4" w:space="0" w:color="auto"/>
              <w:bottom w:val="single" w:sz="4" w:space="0" w:color="auto"/>
              <w:right w:val="single" w:sz="4" w:space="0" w:color="auto"/>
            </w:tcBorders>
            <w:tcMar>
              <w:top w:w="28" w:type="dxa"/>
              <w:left w:w="115" w:type="dxa"/>
              <w:bottom w:w="28" w:type="dxa"/>
              <w:right w:w="115" w:type="dxa"/>
            </w:tcMar>
            <w:hideMark/>
          </w:tcPr>
          <w:p w:rsidR="00801214" w:rsidRPr="008C40EC" w:rsidRDefault="00801214" w:rsidP="00F42982">
            <w:pPr>
              <w:spacing w:after="0" w:line="240" w:lineRule="auto"/>
              <w:jc w:val="both"/>
              <w:rPr>
                <w:rFonts w:ascii="Times New Roman" w:eastAsia="Times New Roman" w:hAnsi="Times New Roman" w:cs="Times New Roman"/>
                <w:sz w:val="24"/>
                <w:szCs w:val="24"/>
              </w:rPr>
            </w:pPr>
            <w:r w:rsidRPr="008C40EC">
              <w:rPr>
                <w:rFonts w:ascii="Times New Roman" w:eastAsia="Times New Roman" w:hAnsi="Times New Roman" w:cs="Times New Roman"/>
                <w:sz w:val="24"/>
                <w:szCs w:val="24"/>
              </w:rPr>
              <w:t>Вопросы, вынесенные на обсуждение</w:t>
            </w:r>
          </w:p>
        </w:tc>
        <w:tc>
          <w:tcPr>
            <w:tcW w:w="2775" w:type="dxa"/>
            <w:gridSpan w:val="2"/>
            <w:tcBorders>
              <w:top w:val="single" w:sz="4" w:space="0" w:color="auto"/>
              <w:left w:val="single" w:sz="4" w:space="0" w:color="auto"/>
              <w:bottom w:val="single" w:sz="4" w:space="0" w:color="auto"/>
              <w:right w:val="single" w:sz="4" w:space="0" w:color="auto"/>
            </w:tcBorders>
            <w:tcMar>
              <w:top w:w="28" w:type="dxa"/>
              <w:left w:w="115" w:type="dxa"/>
              <w:bottom w:w="28" w:type="dxa"/>
              <w:right w:w="115" w:type="dxa"/>
            </w:tcMar>
            <w:hideMark/>
          </w:tcPr>
          <w:p w:rsidR="00801214" w:rsidRPr="008C40EC" w:rsidRDefault="00801214" w:rsidP="00F42982">
            <w:pPr>
              <w:spacing w:after="0" w:line="240" w:lineRule="auto"/>
              <w:jc w:val="both"/>
              <w:rPr>
                <w:rFonts w:ascii="Times New Roman" w:eastAsia="Times New Roman" w:hAnsi="Times New Roman" w:cs="Times New Roman"/>
                <w:sz w:val="24"/>
                <w:szCs w:val="24"/>
              </w:rPr>
            </w:pPr>
            <w:r w:rsidRPr="008C40EC">
              <w:rPr>
                <w:rFonts w:ascii="Times New Roman" w:eastAsia="Times New Roman" w:hAnsi="Times New Roman" w:cs="Times New Roman"/>
                <w:sz w:val="24"/>
                <w:szCs w:val="24"/>
              </w:rPr>
              <w:t>Предложения (рекомендации) экспертов</w:t>
            </w:r>
          </w:p>
        </w:tc>
        <w:tc>
          <w:tcPr>
            <w:tcW w:w="2125" w:type="dxa"/>
            <w:gridSpan w:val="2"/>
            <w:tcBorders>
              <w:top w:val="single" w:sz="4" w:space="0" w:color="auto"/>
              <w:left w:val="single" w:sz="4" w:space="0" w:color="auto"/>
              <w:bottom w:val="single" w:sz="4" w:space="0" w:color="auto"/>
              <w:right w:val="single" w:sz="4" w:space="0" w:color="auto"/>
            </w:tcBorders>
            <w:tcMar>
              <w:top w:w="28" w:type="dxa"/>
              <w:left w:w="115" w:type="dxa"/>
              <w:bottom w:w="28" w:type="dxa"/>
              <w:right w:w="115" w:type="dxa"/>
            </w:tcMar>
            <w:hideMark/>
          </w:tcPr>
          <w:p w:rsidR="00801214" w:rsidRPr="008C40EC" w:rsidRDefault="00801214" w:rsidP="00F42982">
            <w:pPr>
              <w:spacing w:after="0" w:line="240" w:lineRule="auto"/>
              <w:jc w:val="both"/>
              <w:rPr>
                <w:rFonts w:ascii="Times New Roman" w:eastAsia="Times New Roman" w:hAnsi="Times New Roman" w:cs="Times New Roman"/>
                <w:sz w:val="24"/>
                <w:szCs w:val="24"/>
              </w:rPr>
            </w:pPr>
            <w:r w:rsidRPr="008C40EC">
              <w:rPr>
                <w:rFonts w:ascii="Times New Roman" w:eastAsia="Times New Roman" w:hAnsi="Times New Roman" w:cs="Times New Roman"/>
                <w:sz w:val="24"/>
                <w:szCs w:val="24"/>
              </w:rPr>
              <w:t>Предложения (рекомендации) внесены</w:t>
            </w:r>
          </w:p>
          <w:p w:rsidR="00801214" w:rsidRPr="008C40EC" w:rsidRDefault="00801214" w:rsidP="00F42982">
            <w:pPr>
              <w:spacing w:after="0" w:line="240" w:lineRule="auto"/>
              <w:jc w:val="both"/>
              <w:rPr>
                <w:rFonts w:ascii="Times New Roman" w:eastAsia="Times New Roman" w:hAnsi="Times New Roman" w:cs="Times New Roman"/>
                <w:sz w:val="24"/>
                <w:szCs w:val="24"/>
              </w:rPr>
            </w:pPr>
            <w:r w:rsidRPr="008C40EC">
              <w:rPr>
                <w:rFonts w:ascii="Times New Roman" w:eastAsia="Times New Roman" w:hAnsi="Times New Roman" w:cs="Times New Roman"/>
                <w:sz w:val="24"/>
                <w:szCs w:val="24"/>
              </w:rPr>
              <w:t>(поддержаны)</w:t>
            </w:r>
          </w:p>
        </w:tc>
        <w:tc>
          <w:tcPr>
            <w:tcW w:w="2235" w:type="dxa"/>
            <w:tcBorders>
              <w:top w:val="single" w:sz="4" w:space="0" w:color="auto"/>
              <w:left w:val="single" w:sz="4" w:space="0" w:color="auto"/>
              <w:bottom w:val="single" w:sz="4" w:space="0" w:color="auto"/>
              <w:right w:val="single" w:sz="4" w:space="0" w:color="auto"/>
            </w:tcBorders>
            <w:tcMar>
              <w:top w:w="28" w:type="dxa"/>
              <w:left w:w="115" w:type="dxa"/>
              <w:bottom w:w="28" w:type="dxa"/>
              <w:right w:w="115" w:type="dxa"/>
            </w:tcMar>
            <w:hideMark/>
          </w:tcPr>
          <w:p w:rsidR="00801214" w:rsidRPr="008C40EC" w:rsidRDefault="00801214" w:rsidP="00F42982">
            <w:pPr>
              <w:spacing w:after="0" w:line="240" w:lineRule="auto"/>
              <w:jc w:val="both"/>
              <w:rPr>
                <w:rFonts w:ascii="Times New Roman" w:eastAsia="Times New Roman" w:hAnsi="Times New Roman" w:cs="Times New Roman"/>
                <w:sz w:val="24"/>
                <w:szCs w:val="24"/>
              </w:rPr>
            </w:pPr>
            <w:r w:rsidRPr="008C40EC">
              <w:rPr>
                <w:rFonts w:ascii="Times New Roman" w:eastAsia="Times New Roman" w:hAnsi="Times New Roman" w:cs="Times New Roman"/>
                <w:sz w:val="24"/>
                <w:szCs w:val="24"/>
              </w:rPr>
              <w:t>Примечание</w:t>
            </w:r>
          </w:p>
        </w:tc>
      </w:tr>
      <w:tr w:rsidR="00801214" w:rsidRPr="008C40EC" w:rsidTr="00606637">
        <w:tc>
          <w:tcPr>
            <w:tcW w:w="608" w:type="dxa"/>
            <w:tcBorders>
              <w:top w:val="single" w:sz="4" w:space="0" w:color="auto"/>
              <w:left w:val="single" w:sz="4" w:space="0" w:color="auto"/>
              <w:bottom w:val="single" w:sz="4" w:space="0" w:color="auto"/>
              <w:right w:val="single" w:sz="4" w:space="0" w:color="auto"/>
            </w:tcBorders>
            <w:tcMar>
              <w:top w:w="28" w:type="dxa"/>
              <w:left w:w="115" w:type="dxa"/>
              <w:bottom w:w="28" w:type="dxa"/>
              <w:right w:w="115" w:type="dxa"/>
            </w:tcMar>
            <w:hideMark/>
          </w:tcPr>
          <w:p w:rsidR="00801214" w:rsidRPr="008C40EC" w:rsidRDefault="00801214" w:rsidP="00F42982">
            <w:pPr>
              <w:spacing w:after="0" w:line="240" w:lineRule="auto"/>
              <w:jc w:val="both"/>
              <w:rPr>
                <w:rFonts w:ascii="Times New Roman" w:eastAsia="Times New Roman" w:hAnsi="Times New Roman" w:cs="Times New Roman"/>
                <w:sz w:val="24"/>
                <w:szCs w:val="24"/>
              </w:rPr>
            </w:pPr>
            <w:r w:rsidRPr="008C40EC">
              <w:rPr>
                <w:rFonts w:ascii="Times New Roman" w:eastAsia="Times New Roman" w:hAnsi="Times New Roman" w:cs="Times New Roman"/>
                <w:sz w:val="24"/>
                <w:szCs w:val="24"/>
              </w:rPr>
              <w:t> </w:t>
            </w:r>
          </w:p>
          <w:p w:rsidR="00801214" w:rsidRPr="008C40EC" w:rsidRDefault="00801214" w:rsidP="00F42982">
            <w:pPr>
              <w:spacing w:after="0" w:line="240" w:lineRule="auto"/>
              <w:jc w:val="both"/>
              <w:rPr>
                <w:rFonts w:ascii="Times New Roman" w:eastAsia="Times New Roman" w:hAnsi="Times New Roman" w:cs="Times New Roman"/>
                <w:sz w:val="24"/>
                <w:szCs w:val="24"/>
              </w:rPr>
            </w:pPr>
            <w:r w:rsidRPr="008C40EC">
              <w:rPr>
                <w:rFonts w:ascii="Times New Roman" w:eastAsia="Times New Roman" w:hAnsi="Times New Roman" w:cs="Times New Roman"/>
                <w:sz w:val="24"/>
                <w:szCs w:val="24"/>
              </w:rPr>
              <w:t>п/п</w:t>
            </w:r>
          </w:p>
        </w:tc>
        <w:tc>
          <w:tcPr>
            <w:tcW w:w="2011" w:type="dxa"/>
            <w:tcBorders>
              <w:top w:val="single" w:sz="4" w:space="0" w:color="auto"/>
              <w:left w:val="single" w:sz="4" w:space="0" w:color="auto"/>
              <w:bottom w:val="single" w:sz="4" w:space="0" w:color="auto"/>
              <w:right w:val="single" w:sz="4" w:space="0" w:color="auto"/>
            </w:tcBorders>
            <w:tcMar>
              <w:top w:w="28" w:type="dxa"/>
              <w:left w:w="115" w:type="dxa"/>
              <w:bottom w:w="28" w:type="dxa"/>
              <w:right w:w="115" w:type="dxa"/>
            </w:tcMar>
            <w:hideMark/>
          </w:tcPr>
          <w:p w:rsidR="00801214" w:rsidRPr="008C40EC" w:rsidRDefault="00801214" w:rsidP="00F42982">
            <w:pPr>
              <w:spacing w:after="0" w:line="240" w:lineRule="auto"/>
              <w:jc w:val="both"/>
              <w:rPr>
                <w:rFonts w:ascii="Times New Roman" w:eastAsia="Times New Roman" w:hAnsi="Times New Roman" w:cs="Times New Roman"/>
                <w:sz w:val="24"/>
                <w:szCs w:val="24"/>
              </w:rPr>
            </w:pPr>
            <w:r w:rsidRPr="008C40EC">
              <w:rPr>
                <w:rFonts w:ascii="Times New Roman" w:eastAsia="Times New Roman" w:hAnsi="Times New Roman" w:cs="Times New Roman"/>
                <w:sz w:val="24"/>
                <w:szCs w:val="24"/>
              </w:rPr>
              <w:t>Формулировка вопроса</w:t>
            </w:r>
          </w:p>
        </w:tc>
        <w:tc>
          <w:tcPr>
            <w:tcW w:w="650" w:type="dxa"/>
            <w:tcBorders>
              <w:top w:val="single" w:sz="4" w:space="0" w:color="auto"/>
              <w:left w:val="single" w:sz="4" w:space="0" w:color="auto"/>
              <w:bottom w:val="single" w:sz="4" w:space="0" w:color="auto"/>
              <w:right w:val="single" w:sz="4" w:space="0" w:color="auto"/>
            </w:tcBorders>
            <w:tcMar>
              <w:top w:w="28" w:type="dxa"/>
              <w:left w:w="115" w:type="dxa"/>
              <w:bottom w:w="28" w:type="dxa"/>
              <w:right w:w="115" w:type="dxa"/>
            </w:tcMar>
            <w:hideMark/>
          </w:tcPr>
          <w:p w:rsidR="00801214" w:rsidRPr="008C40EC" w:rsidRDefault="00801214" w:rsidP="00F42982">
            <w:pPr>
              <w:spacing w:after="0" w:line="240" w:lineRule="auto"/>
              <w:jc w:val="both"/>
              <w:rPr>
                <w:rFonts w:ascii="Times New Roman" w:eastAsia="Times New Roman" w:hAnsi="Times New Roman" w:cs="Times New Roman"/>
                <w:sz w:val="24"/>
                <w:szCs w:val="24"/>
              </w:rPr>
            </w:pPr>
            <w:r w:rsidRPr="008C40EC">
              <w:rPr>
                <w:rFonts w:ascii="Times New Roman" w:eastAsia="Times New Roman" w:hAnsi="Times New Roman" w:cs="Times New Roman"/>
                <w:sz w:val="24"/>
                <w:szCs w:val="24"/>
              </w:rPr>
              <w:t> </w:t>
            </w:r>
          </w:p>
          <w:p w:rsidR="00801214" w:rsidRPr="008C40EC" w:rsidRDefault="00801214" w:rsidP="00F42982">
            <w:pPr>
              <w:spacing w:after="0" w:line="240" w:lineRule="auto"/>
              <w:jc w:val="both"/>
              <w:rPr>
                <w:rFonts w:ascii="Times New Roman" w:eastAsia="Times New Roman" w:hAnsi="Times New Roman" w:cs="Times New Roman"/>
                <w:sz w:val="24"/>
                <w:szCs w:val="24"/>
              </w:rPr>
            </w:pPr>
            <w:r w:rsidRPr="008C40EC">
              <w:rPr>
                <w:rFonts w:ascii="Times New Roman" w:eastAsia="Times New Roman" w:hAnsi="Times New Roman" w:cs="Times New Roman"/>
                <w:sz w:val="24"/>
                <w:szCs w:val="24"/>
              </w:rPr>
              <w:t>п/п</w:t>
            </w:r>
          </w:p>
        </w:tc>
        <w:tc>
          <w:tcPr>
            <w:tcW w:w="2125" w:type="dxa"/>
            <w:tcBorders>
              <w:top w:val="single" w:sz="4" w:space="0" w:color="auto"/>
              <w:left w:val="single" w:sz="4" w:space="0" w:color="auto"/>
              <w:bottom w:val="single" w:sz="4" w:space="0" w:color="auto"/>
              <w:right w:val="single" w:sz="4" w:space="0" w:color="auto"/>
            </w:tcBorders>
            <w:tcMar>
              <w:top w:w="28" w:type="dxa"/>
              <w:left w:w="115" w:type="dxa"/>
              <w:bottom w:w="28" w:type="dxa"/>
              <w:right w:w="115" w:type="dxa"/>
            </w:tcMar>
            <w:hideMark/>
          </w:tcPr>
          <w:p w:rsidR="00801214" w:rsidRPr="008C40EC" w:rsidRDefault="00801214" w:rsidP="00F42982">
            <w:pPr>
              <w:spacing w:after="0" w:line="240" w:lineRule="auto"/>
              <w:jc w:val="both"/>
              <w:rPr>
                <w:rFonts w:ascii="Times New Roman" w:eastAsia="Times New Roman" w:hAnsi="Times New Roman" w:cs="Times New Roman"/>
                <w:sz w:val="24"/>
                <w:szCs w:val="24"/>
              </w:rPr>
            </w:pPr>
            <w:r w:rsidRPr="008C40EC">
              <w:rPr>
                <w:rFonts w:ascii="Times New Roman" w:eastAsia="Times New Roman" w:hAnsi="Times New Roman" w:cs="Times New Roman"/>
                <w:sz w:val="24"/>
                <w:szCs w:val="24"/>
              </w:rPr>
              <w:t>Текст предложения (рекомендации)</w:t>
            </w:r>
          </w:p>
        </w:tc>
        <w:tc>
          <w:tcPr>
            <w:tcW w:w="2110" w:type="dxa"/>
            <w:tcBorders>
              <w:top w:val="single" w:sz="4" w:space="0" w:color="auto"/>
              <w:left w:val="single" w:sz="4" w:space="0" w:color="auto"/>
              <w:bottom w:val="single" w:sz="4" w:space="0" w:color="auto"/>
              <w:right w:val="single" w:sz="4" w:space="0" w:color="auto"/>
            </w:tcBorders>
            <w:tcMar>
              <w:top w:w="28" w:type="dxa"/>
              <w:left w:w="115" w:type="dxa"/>
              <w:bottom w:w="28" w:type="dxa"/>
              <w:right w:w="115" w:type="dxa"/>
            </w:tcMar>
            <w:hideMark/>
          </w:tcPr>
          <w:p w:rsidR="00801214" w:rsidRPr="008C40EC" w:rsidRDefault="00801214" w:rsidP="00F42982">
            <w:pPr>
              <w:spacing w:after="0" w:line="240" w:lineRule="auto"/>
              <w:jc w:val="both"/>
              <w:rPr>
                <w:rFonts w:ascii="Times New Roman" w:eastAsia="Times New Roman" w:hAnsi="Times New Roman" w:cs="Times New Roman"/>
                <w:sz w:val="24"/>
                <w:szCs w:val="24"/>
              </w:rPr>
            </w:pPr>
            <w:r w:rsidRPr="008C40EC">
              <w:rPr>
                <w:rFonts w:ascii="Times New Roman" w:eastAsia="Times New Roman" w:hAnsi="Times New Roman" w:cs="Times New Roman"/>
                <w:sz w:val="24"/>
                <w:szCs w:val="24"/>
              </w:rPr>
              <w:t>Ф.И.О. эксперта (наименование организации)</w:t>
            </w:r>
          </w:p>
        </w:tc>
        <w:tc>
          <w:tcPr>
            <w:tcW w:w="2250" w:type="dxa"/>
            <w:gridSpan w:val="2"/>
            <w:tcBorders>
              <w:top w:val="single" w:sz="4" w:space="0" w:color="auto"/>
              <w:left w:val="single" w:sz="4" w:space="0" w:color="auto"/>
              <w:bottom w:val="single" w:sz="4" w:space="0" w:color="auto"/>
              <w:right w:val="single" w:sz="4" w:space="0" w:color="auto"/>
            </w:tcBorders>
            <w:tcMar>
              <w:top w:w="28" w:type="dxa"/>
              <w:left w:w="115" w:type="dxa"/>
              <w:bottom w:w="28" w:type="dxa"/>
              <w:right w:w="115" w:type="dxa"/>
            </w:tcMar>
            <w:hideMark/>
          </w:tcPr>
          <w:p w:rsidR="00801214" w:rsidRPr="008C40EC" w:rsidRDefault="00801214" w:rsidP="00F42982">
            <w:pPr>
              <w:spacing w:after="0" w:line="240" w:lineRule="auto"/>
              <w:jc w:val="both"/>
              <w:rPr>
                <w:rFonts w:ascii="Times New Roman" w:eastAsia="Times New Roman" w:hAnsi="Times New Roman" w:cs="Times New Roman"/>
                <w:sz w:val="24"/>
                <w:szCs w:val="24"/>
              </w:rPr>
            </w:pPr>
            <w:r w:rsidRPr="008C40EC">
              <w:rPr>
                <w:rFonts w:ascii="Times New Roman" w:eastAsia="Times New Roman" w:hAnsi="Times New Roman" w:cs="Times New Roman"/>
                <w:sz w:val="24"/>
                <w:szCs w:val="24"/>
              </w:rPr>
              <w:t> </w:t>
            </w:r>
          </w:p>
        </w:tc>
      </w:tr>
      <w:tr w:rsidR="00801214" w:rsidRPr="008C40EC" w:rsidTr="00606637">
        <w:tc>
          <w:tcPr>
            <w:tcW w:w="608" w:type="dxa"/>
            <w:tcBorders>
              <w:top w:val="single" w:sz="4" w:space="0" w:color="auto"/>
              <w:left w:val="single" w:sz="4" w:space="0" w:color="auto"/>
              <w:bottom w:val="single" w:sz="4" w:space="0" w:color="auto"/>
              <w:right w:val="single" w:sz="4" w:space="0" w:color="auto"/>
            </w:tcBorders>
            <w:tcMar>
              <w:top w:w="28" w:type="dxa"/>
              <w:left w:w="115" w:type="dxa"/>
              <w:bottom w:w="28" w:type="dxa"/>
              <w:right w:w="115" w:type="dxa"/>
            </w:tcMar>
            <w:hideMark/>
          </w:tcPr>
          <w:p w:rsidR="00801214" w:rsidRPr="008C40EC" w:rsidRDefault="00801214" w:rsidP="00F42982">
            <w:pPr>
              <w:spacing w:after="0" w:line="240" w:lineRule="auto"/>
              <w:jc w:val="both"/>
              <w:rPr>
                <w:rFonts w:ascii="Times New Roman" w:eastAsia="Times New Roman" w:hAnsi="Times New Roman" w:cs="Times New Roman"/>
                <w:sz w:val="28"/>
                <w:szCs w:val="28"/>
              </w:rPr>
            </w:pPr>
            <w:r w:rsidRPr="008C40EC">
              <w:rPr>
                <w:rFonts w:ascii="Times New Roman" w:eastAsia="Times New Roman" w:hAnsi="Times New Roman" w:cs="Times New Roman"/>
                <w:sz w:val="28"/>
                <w:szCs w:val="28"/>
              </w:rPr>
              <w:t>1.</w:t>
            </w:r>
          </w:p>
        </w:tc>
        <w:tc>
          <w:tcPr>
            <w:tcW w:w="2011" w:type="dxa"/>
            <w:tcBorders>
              <w:top w:val="single" w:sz="4" w:space="0" w:color="auto"/>
              <w:left w:val="single" w:sz="4" w:space="0" w:color="auto"/>
              <w:bottom w:val="single" w:sz="4" w:space="0" w:color="auto"/>
              <w:right w:val="single" w:sz="4" w:space="0" w:color="auto"/>
            </w:tcBorders>
            <w:tcMar>
              <w:top w:w="28" w:type="dxa"/>
              <w:left w:w="115" w:type="dxa"/>
              <w:bottom w:w="28" w:type="dxa"/>
              <w:right w:w="115" w:type="dxa"/>
            </w:tcMar>
            <w:hideMark/>
          </w:tcPr>
          <w:p w:rsidR="00801214" w:rsidRPr="008C40EC" w:rsidRDefault="00801214" w:rsidP="00F42982">
            <w:pPr>
              <w:spacing w:after="0" w:line="240" w:lineRule="auto"/>
              <w:jc w:val="both"/>
              <w:rPr>
                <w:rFonts w:ascii="Times New Roman" w:eastAsia="Times New Roman" w:hAnsi="Times New Roman" w:cs="Times New Roman"/>
                <w:sz w:val="28"/>
                <w:szCs w:val="28"/>
              </w:rPr>
            </w:pPr>
            <w:r w:rsidRPr="008C40EC">
              <w:rPr>
                <w:rFonts w:ascii="Times New Roman" w:eastAsia="Times New Roman" w:hAnsi="Times New Roman" w:cs="Times New Roman"/>
                <w:sz w:val="28"/>
                <w:szCs w:val="28"/>
              </w:rPr>
              <w:t> </w:t>
            </w:r>
          </w:p>
        </w:tc>
        <w:tc>
          <w:tcPr>
            <w:tcW w:w="650" w:type="dxa"/>
            <w:tcBorders>
              <w:top w:val="single" w:sz="4" w:space="0" w:color="auto"/>
              <w:left w:val="single" w:sz="4" w:space="0" w:color="auto"/>
              <w:bottom w:val="single" w:sz="4" w:space="0" w:color="auto"/>
              <w:right w:val="single" w:sz="4" w:space="0" w:color="auto"/>
            </w:tcBorders>
            <w:tcMar>
              <w:top w:w="28" w:type="dxa"/>
              <w:left w:w="115" w:type="dxa"/>
              <w:bottom w:w="28" w:type="dxa"/>
              <w:right w:w="115" w:type="dxa"/>
            </w:tcMar>
            <w:hideMark/>
          </w:tcPr>
          <w:p w:rsidR="00801214" w:rsidRPr="008C40EC" w:rsidRDefault="00801214" w:rsidP="00F42982">
            <w:pPr>
              <w:spacing w:after="0" w:line="240" w:lineRule="auto"/>
              <w:jc w:val="both"/>
              <w:rPr>
                <w:rFonts w:ascii="Times New Roman" w:eastAsia="Times New Roman" w:hAnsi="Times New Roman" w:cs="Times New Roman"/>
                <w:sz w:val="28"/>
                <w:szCs w:val="28"/>
              </w:rPr>
            </w:pPr>
            <w:r w:rsidRPr="008C40EC">
              <w:rPr>
                <w:rFonts w:ascii="Times New Roman" w:eastAsia="Times New Roman" w:hAnsi="Times New Roman" w:cs="Times New Roman"/>
                <w:sz w:val="28"/>
                <w:szCs w:val="28"/>
              </w:rPr>
              <w:t>1.1.</w:t>
            </w:r>
          </w:p>
        </w:tc>
        <w:tc>
          <w:tcPr>
            <w:tcW w:w="2125" w:type="dxa"/>
            <w:tcBorders>
              <w:top w:val="single" w:sz="4" w:space="0" w:color="auto"/>
              <w:left w:val="single" w:sz="4" w:space="0" w:color="auto"/>
              <w:bottom w:val="single" w:sz="4" w:space="0" w:color="auto"/>
              <w:right w:val="single" w:sz="4" w:space="0" w:color="auto"/>
            </w:tcBorders>
            <w:tcMar>
              <w:top w:w="28" w:type="dxa"/>
              <w:left w:w="115" w:type="dxa"/>
              <w:bottom w:w="28" w:type="dxa"/>
              <w:right w:w="115" w:type="dxa"/>
            </w:tcMar>
            <w:hideMark/>
          </w:tcPr>
          <w:p w:rsidR="00801214" w:rsidRPr="008C40EC" w:rsidRDefault="00801214" w:rsidP="00F42982">
            <w:pPr>
              <w:spacing w:after="0" w:line="240" w:lineRule="auto"/>
              <w:jc w:val="both"/>
              <w:rPr>
                <w:rFonts w:ascii="Times New Roman" w:eastAsia="Times New Roman" w:hAnsi="Times New Roman" w:cs="Times New Roman"/>
                <w:sz w:val="28"/>
                <w:szCs w:val="28"/>
              </w:rPr>
            </w:pPr>
            <w:r w:rsidRPr="008C40EC">
              <w:rPr>
                <w:rFonts w:ascii="Times New Roman" w:eastAsia="Times New Roman" w:hAnsi="Times New Roman" w:cs="Times New Roman"/>
                <w:sz w:val="28"/>
                <w:szCs w:val="28"/>
              </w:rPr>
              <w:t> </w:t>
            </w:r>
          </w:p>
        </w:tc>
        <w:tc>
          <w:tcPr>
            <w:tcW w:w="2110" w:type="dxa"/>
            <w:tcBorders>
              <w:top w:val="single" w:sz="4" w:space="0" w:color="auto"/>
              <w:left w:val="single" w:sz="4" w:space="0" w:color="auto"/>
              <w:bottom w:val="single" w:sz="4" w:space="0" w:color="auto"/>
              <w:right w:val="single" w:sz="4" w:space="0" w:color="auto"/>
            </w:tcBorders>
            <w:tcMar>
              <w:top w:w="28" w:type="dxa"/>
              <w:left w:w="115" w:type="dxa"/>
              <w:bottom w:w="28" w:type="dxa"/>
              <w:right w:w="115" w:type="dxa"/>
            </w:tcMar>
            <w:hideMark/>
          </w:tcPr>
          <w:p w:rsidR="00801214" w:rsidRPr="008C40EC" w:rsidRDefault="00801214" w:rsidP="00F42982">
            <w:pPr>
              <w:spacing w:after="0" w:line="240" w:lineRule="auto"/>
              <w:jc w:val="both"/>
              <w:rPr>
                <w:rFonts w:ascii="Times New Roman" w:eastAsia="Times New Roman" w:hAnsi="Times New Roman" w:cs="Times New Roman"/>
                <w:sz w:val="28"/>
                <w:szCs w:val="28"/>
              </w:rPr>
            </w:pPr>
            <w:r w:rsidRPr="008C40EC">
              <w:rPr>
                <w:rFonts w:ascii="Times New Roman" w:eastAsia="Times New Roman" w:hAnsi="Times New Roman" w:cs="Times New Roman"/>
                <w:sz w:val="28"/>
                <w:szCs w:val="28"/>
              </w:rPr>
              <w:t> </w:t>
            </w:r>
          </w:p>
        </w:tc>
        <w:tc>
          <w:tcPr>
            <w:tcW w:w="2250" w:type="dxa"/>
            <w:gridSpan w:val="2"/>
            <w:tcBorders>
              <w:top w:val="single" w:sz="4" w:space="0" w:color="auto"/>
              <w:left w:val="single" w:sz="4" w:space="0" w:color="auto"/>
              <w:bottom w:val="single" w:sz="4" w:space="0" w:color="auto"/>
              <w:right w:val="single" w:sz="4" w:space="0" w:color="auto"/>
            </w:tcBorders>
            <w:tcMar>
              <w:top w:w="28" w:type="dxa"/>
              <w:left w:w="115" w:type="dxa"/>
              <w:bottom w:w="28" w:type="dxa"/>
              <w:right w:w="115" w:type="dxa"/>
            </w:tcMar>
            <w:hideMark/>
          </w:tcPr>
          <w:p w:rsidR="00801214" w:rsidRPr="008C40EC" w:rsidRDefault="00801214" w:rsidP="00F42982">
            <w:pPr>
              <w:spacing w:after="0" w:line="240" w:lineRule="auto"/>
              <w:jc w:val="both"/>
              <w:rPr>
                <w:rFonts w:ascii="Times New Roman" w:eastAsia="Times New Roman" w:hAnsi="Times New Roman" w:cs="Times New Roman"/>
                <w:sz w:val="28"/>
                <w:szCs w:val="28"/>
              </w:rPr>
            </w:pPr>
            <w:r w:rsidRPr="008C40EC">
              <w:rPr>
                <w:rFonts w:ascii="Times New Roman" w:eastAsia="Times New Roman" w:hAnsi="Times New Roman" w:cs="Times New Roman"/>
                <w:sz w:val="28"/>
                <w:szCs w:val="28"/>
              </w:rPr>
              <w:t> </w:t>
            </w:r>
          </w:p>
        </w:tc>
      </w:tr>
      <w:tr w:rsidR="00801214" w:rsidRPr="008C40EC" w:rsidTr="00606637">
        <w:tc>
          <w:tcPr>
            <w:tcW w:w="608" w:type="dxa"/>
            <w:tcBorders>
              <w:top w:val="single" w:sz="4" w:space="0" w:color="auto"/>
              <w:left w:val="single" w:sz="4" w:space="0" w:color="auto"/>
              <w:bottom w:val="single" w:sz="4" w:space="0" w:color="auto"/>
              <w:right w:val="single" w:sz="4" w:space="0" w:color="auto"/>
            </w:tcBorders>
            <w:tcMar>
              <w:top w:w="28" w:type="dxa"/>
              <w:left w:w="115" w:type="dxa"/>
              <w:bottom w:w="28" w:type="dxa"/>
              <w:right w:w="115" w:type="dxa"/>
            </w:tcMar>
            <w:hideMark/>
          </w:tcPr>
          <w:p w:rsidR="00801214" w:rsidRPr="008C40EC" w:rsidRDefault="00801214" w:rsidP="00F42982">
            <w:pPr>
              <w:spacing w:after="0" w:line="240" w:lineRule="auto"/>
              <w:jc w:val="both"/>
              <w:rPr>
                <w:rFonts w:ascii="Times New Roman" w:eastAsia="Times New Roman" w:hAnsi="Times New Roman" w:cs="Times New Roman"/>
                <w:sz w:val="28"/>
                <w:szCs w:val="28"/>
              </w:rPr>
            </w:pPr>
            <w:r w:rsidRPr="008C40EC">
              <w:rPr>
                <w:rFonts w:ascii="Times New Roman" w:eastAsia="Times New Roman" w:hAnsi="Times New Roman" w:cs="Times New Roman"/>
                <w:sz w:val="28"/>
                <w:szCs w:val="28"/>
              </w:rPr>
              <w:t> </w:t>
            </w:r>
          </w:p>
        </w:tc>
        <w:tc>
          <w:tcPr>
            <w:tcW w:w="2011" w:type="dxa"/>
            <w:tcBorders>
              <w:top w:val="single" w:sz="4" w:space="0" w:color="auto"/>
              <w:left w:val="single" w:sz="4" w:space="0" w:color="auto"/>
              <w:bottom w:val="single" w:sz="4" w:space="0" w:color="auto"/>
              <w:right w:val="single" w:sz="4" w:space="0" w:color="auto"/>
            </w:tcBorders>
            <w:tcMar>
              <w:top w:w="28" w:type="dxa"/>
              <w:left w:w="115" w:type="dxa"/>
              <w:bottom w:w="28" w:type="dxa"/>
              <w:right w:w="115" w:type="dxa"/>
            </w:tcMar>
            <w:hideMark/>
          </w:tcPr>
          <w:p w:rsidR="00801214" w:rsidRPr="008C40EC" w:rsidRDefault="00801214" w:rsidP="00F42982">
            <w:pPr>
              <w:spacing w:after="0" w:line="240" w:lineRule="auto"/>
              <w:jc w:val="both"/>
              <w:rPr>
                <w:rFonts w:ascii="Times New Roman" w:eastAsia="Times New Roman" w:hAnsi="Times New Roman" w:cs="Times New Roman"/>
                <w:sz w:val="28"/>
                <w:szCs w:val="28"/>
              </w:rPr>
            </w:pPr>
            <w:r w:rsidRPr="008C40EC">
              <w:rPr>
                <w:rFonts w:ascii="Times New Roman" w:eastAsia="Times New Roman" w:hAnsi="Times New Roman" w:cs="Times New Roman"/>
                <w:sz w:val="28"/>
                <w:szCs w:val="28"/>
              </w:rPr>
              <w:t> </w:t>
            </w:r>
          </w:p>
        </w:tc>
        <w:tc>
          <w:tcPr>
            <w:tcW w:w="650" w:type="dxa"/>
            <w:tcBorders>
              <w:top w:val="single" w:sz="4" w:space="0" w:color="auto"/>
              <w:left w:val="single" w:sz="4" w:space="0" w:color="auto"/>
              <w:bottom w:val="single" w:sz="4" w:space="0" w:color="auto"/>
              <w:right w:val="single" w:sz="4" w:space="0" w:color="auto"/>
            </w:tcBorders>
            <w:tcMar>
              <w:top w:w="28" w:type="dxa"/>
              <w:left w:w="115" w:type="dxa"/>
              <w:bottom w:w="28" w:type="dxa"/>
              <w:right w:w="115" w:type="dxa"/>
            </w:tcMar>
            <w:hideMark/>
          </w:tcPr>
          <w:p w:rsidR="00801214" w:rsidRPr="008C40EC" w:rsidRDefault="00801214" w:rsidP="00F42982">
            <w:pPr>
              <w:spacing w:after="0" w:line="240" w:lineRule="auto"/>
              <w:jc w:val="both"/>
              <w:rPr>
                <w:rFonts w:ascii="Times New Roman" w:eastAsia="Times New Roman" w:hAnsi="Times New Roman" w:cs="Times New Roman"/>
                <w:sz w:val="28"/>
                <w:szCs w:val="28"/>
              </w:rPr>
            </w:pPr>
            <w:r w:rsidRPr="008C40EC">
              <w:rPr>
                <w:rFonts w:ascii="Times New Roman" w:eastAsia="Times New Roman" w:hAnsi="Times New Roman" w:cs="Times New Roman"/>
                <w:sz w:val="28"/>
                <w:szCs w:val="28"/>
              </w:rPr>
              <w:t>1.2.</w:t>
            </w:r>
          </w:p>
        </w:tc>
        <w:tc>
          <w:tcPr>
            <w:tcW w:w="2125" w:type="dxa"/>
            <w:tcBorders>
              <w:top w:val="single" w:sz="4" w:space="0" w:color="auto"/>
              <w:left w:val="single" w:sz="4" w:space="0" w:color="auto"/>
              <w:bottom w:val="single" w:sz="4" w:space="0" w:color="auto"/>
              <w:right w:val="single" w:sz="4" w:space="0" w:color="auto"/>
            </w:tcBorders>
            <w:tcMar>
              <w:top w:w="28" w:type="dxa"/>
              <w:left w:w="115" w:type="dxa"/>
              <w:bottom w:w="28" w:type="dxa"/>
              <w:right w:w="115" w:type="dxa"/>
            </w:tcMar>
            <w:hideMark/>
          </w:tcPr>
          <w:p w:rsidR="00801214" w:rsidRPr="008C40EC" w:rsidRDefault="00801214" w:rsidP="00F42982">
            <w:pPr>
              <w:spacing w:after="0" w:line="240" w:lineRule="auto"/>
              <w:jc w:val="both"/>
              <w:rPr>
                <w:rFonts w:ascii="Times New Roman" w:eastAsia="Times New Roman" w:hAnsi="Times New Roman" w:cs="Times New Roman"/>
                <w:sz w:val="28"/>
                <w:szCs w:val="28"/>
              </w:rPr>
            </w:pPr>
            <w:r w:rsidRPr="008C40EC">
              <w:rPr>
                <w:rFonts w:ascii="Times New Roman" w:eastAsia="Times New Roman" w:hAnsi="Times New Roman" w:cs="Times New Roman"/>
                <w:sz w:val="28"/>
                <w:szCs w:val="28"/>
              </w:rPr>
              <w:t> </w:t>
            </w:r>
          </w:p>
        </w:tc>
        <w:tc>
          <w:tcPr>
            <w:tcW w:w="2110" w:type="dxa"/>
            <w:tcBorders>
              <w:top w:val="single" w:sz="4" w:space="0" w:color="auto"/>
              <w:left w:val="single" w:sz="4" w:space="0" w:color="auto"/>
              <w:bottom w:val="single" w:sz="4" w:space="0" w:color="auto"/>
              <w:right w:val="single" w:sz="4" w:space="0" w:color="auto"/>
            </w:tcBorders>
            <w:tcMar>
              <w:top w:w="28" w:type="dxa"/>
              <w:left w:w="115" w:type="dxa"/>
              <w:bottom w:w="28" w:type="dxa"/>
              <w:right w:w="115" w:type="dxa"/>
            </w:tcMar>
            <w:hideMark/>
          </w:tcPr>
          <w:p w:rsidR="00801214" w:rsidRPr="008C40EC" w:rsidRDefault="00801214" w:rsidP="00F42982">
            <w:pPr>
              <w:spacing w:after="0" w:line="240" w:lineRule="auto"/>
              <w:jc w:val="both"/>
              <w:rPr>
                <w:rFonts w:ascii="Times New Roman" w:eastAsia="Times New Roman" w:hAnsi="Times New Roman" w:cs="Times New Roman"/>
                <w:sz w:val="28"/>
                <w:szCs w:val="28"/>
              </w:rPr>
            </w:pPr>
            <w:r w:rsidRPr="008C40EC">
              <w:rPr>
                <w:rFonts w:ascii="Times New Roman" w:eastAsia="Times New Roman" w:hAnsi="Times New Roman" w:cs="Times New Roman"/>
                <w:sz w:val="28"/>
                <w:szCs w:val="28"/>
              </w:rPr>
              <w:t> </w:t>
            </w:r>
          </w:p>
        </w:tc>
        <w:tc>
          <w:tcPr>
            <w:tcW w:w="2250" w:type="dxa"/>
            <w:gridSpan w:val="2"/>
            <w:tcBorders>
              <w:top w:val="single" w:sz="4" w:space="0" w:color="auto"/>
              <w:left w:val="single" w:sz="4" w:space="0" w:color="auto"/>
              <w:bottom w:val="single" w:sz="4" w:space="0" w:color="auto"/>
              <w:right w:val="single" w:sz="4" w:space="0" w:color="auto"/>
            </w:tcBorders>
            <w:tcMar>
              <w:top w:w="28" w:type="dxa"/>
              <w:left w:w="115" w:type="dxa"/>
              <w:bottom w:w="28" w:type="dxa"/>
              <w:right w:w="115" w:type="dxa"/>
            </w:tcMar>
            <w:hideMark/>
          </w:tcPr>
          <w:p w:rsidR="00801214" w:rsidRPr="008C40EC" w:rsidRDefault="00801214" w:rsidP="00F42982">
            <w:pPr>
              <w:spacing w:after="0" w:line="240" w:lineRule="auto"/>
              <w:jc w:val="both"/>
              <w:rPr>
                <w:rFonts w:ascii="Times New Roman" w:eastAsia="Times New Roman" w:hAnsi="Times New Roman" w:cs="Times New Roman"/>
                <w:sz w:val="28"/>
                <w:szCs w:val="28"/>
              </w:rPr>
            </w:pPr>
            <w:r w:rsidRPr="008C40EC">
              <w:rPr>
                <w:rFonts w:ascii="Times New Roman" w:eastAsia="Times New Roman" w:hAnsi="Times New Roman" w:cs="Times New Roman"/>
                <w:sz w:val="28"/>
                <w:szCs w:val="28"/>
              </w:rPr>
              <w:t> </w:t>
            </w:r>
          </w:p>
        </w:tc>
      </w:tr>
      <w:tr w:rsidR="00801214" w:rsidRPr="008C40EC" w:rsidTr="00606637">
        <w:tc>
          <w:tcPr>
            <w:tcW w:w="608" w:type="dxa"/>
            <w:tcBorders>
              <w:top w:val="single" w:sz="4" w:space="0" w:color="auto"/>
              <w:left w:val="single" w:sz="4" w:space="0" w:color="auto"/>
              <w:bottom w:val="single" w:sz="4" w:space="0" w:color="auto"/>
              <w:right w:val="single" w:sz="4" w:space="0" w:color="auto"/>
            </w:tcBorders>
            <w:tcMar>
              <w:top w:w="28" w:type="dxa"/>
              <w:left w:w="115" w:type="dxa"/>
              <w:bottom w:w="28" w:type="dxa"/>
              <w:right w:w="115" w:type="dxa"/>
            </w:tcMar>
            <w:hideMark/>
          </w:tcPr>
          <w:p w:rsidR="00801214" w:rsidRPr="008C40EC" w:rsidRDefault="00801214" w:rsidP="00F42982">
            <w:pPr>
              <w:spacing w:after="0" w:line="240" w:lineRule="auto"/>
              <w:jc w:val="both"/>
              <w:rPr>
                <w:rFonts w:ascii="Times New Roman" w:eastAsia="Times New Roman" w:hAnsi="Times New Roman" w:cs="Times New Roman"/>
                <w:sz w:val="28"/>
                <w:szCs w:val="28"/>
              </w:rPr>
            </w:pPr>
            <w:r w:rsidRPr="008C40EC">
              <w:rPr>
                <w:rFonts w:ascii="Times New Roman" w:eastAsia="Times New Roman" w:hAnsi="Times New Roman" w:cs="Times New Roman"/>
                <w:sz w:val="28"/>
                <w:szCs w:val="28"/>
              </w:rPr>
              <w:t>2.</w:t>
            </w:r>
          </w:p>
        </w:tc>
        <w:tc>
          <w:tcPr>
            <w:tcW w:w="2011" w:type="dxa"/>
            <w:tcBorders>
              <w:top w:val="single" w:sz="4" w:space="0" w:color="auto"/>
              <w:left w:val="single" w:sz="4" w:space="0" w:color="auto"/>
              <w:bottom w:val="single" w:sz="4" w:space="0" w:color="auto"/>
              <w:right w:val="single" w:sz="4" w:space="0" w:color="auto"/>
            </w:tcBorders>
            <w:tcMar>
              <w:top w:w="28" w:type="dxa"/>
              <w:left w:w="115" w:type="dxa"/>
              <w:bottom w:w="28" w:type="dxa"/>
              <w:right w:w="115" w:type="dxa"/>
            </w:tcMar>
            <w:hideMark/>
          </w:tcPr>
          <w:p w:rsidR="00801214" w:rsidRPr="008C40EC" w:rsidRDefault="00801214" w:rsidP="00F42982">
            <w:pPr>
              <w:spacing w:after="0" w:line="240" w:lineRule="auto"/>
              <w:jc w:val="both"/>
              <w:rPr>
                <w:rFonts w:ascii="Times New Roman" w:eastAsia="Times New Roman" w:hAnsi="Times New Roman" w:cs="Times New Roman"/>
                <w:sz w:val="28"/>
                <w:szCs w:val="28"/>
              </w:rPr>
            </w:pPr>
            <w:r w:rsidRPr="008C40EC">
              <w:rPr>
                <w:rFonts w:ascii="Times New Roman" w:eastAsia="Times New Roman" w:hAnsi="Times New Roman" w:cs="Times New Roman"/>
                <w:sz w:val="28"/>
                <w:szCs w:val="28"/>
              </w:rPr>
              <w:t> </w:t>
            </w:r>
          </w:p>
        </w:tc>
        <w:tc>
          <w:tcPr>
            <w:tcW w:w="650" w:type="dxa"/>
            <w:tcBorders>
              <w:top w:val="single" w:sz="4" w:space="0" w:color="auto"/>
              <w:left w:val="single" w:sz="4" w:space="0" w:color="auto"/>
              <w:bottom w:val="single" w:sz="4" w:space="0" w:color="auto"/>
              <w:right w:val="single" w:sz="4" w:space="0" w:color="auto"/>
            </w:tcBorders>
            <w:tcMar>
              <w:top w:w="28" w:type="dxa"/>
              <w:left w:w="115" w:type="dxa"/>
              <w:bottom w:w="28" w:type="dxa"/>
              <w:right w:w="115" w:type="dxa"/>
            </w:tcMar>
            <w:hideMark/>
          </w:tcPr>
          <w:p w:rsidR="00801214" w:rsidRPr="008C40EC" w:rsidRDefault="00801214" w:rsidP="00F42982">
            <w:pPr>
              <w:spacing w:after="0" w:line="240" w:lineRule="auto"/>
              <w:jc w:val="both"/>
              <w:rPr>
                <w:rFonts w:ascii="Times New Roman" w:eastAsia="Times New Roman" w:hAnsi="Times New Roman" w:cs="Times New Roman"/>
                <w:sz w:val="28"/>
                <w:szCs w:val="28"/>
              </w:rPr>
            </w:pPr>
            <w:r w:rsidRPr="008C40EC">
              <w:rPr>
                <w:rFonts w:ascii="Times New Roman" w:eastAsia="Times New Roman" w:hAnsi="Times New Roman" w:cs="Times New Roman"/>
                <w:sz w:val="28"/>
                <w:szCs w:val="28"/>
              </w:rPr>
              <w:t>2.1.</w:t>
            </w:r>
          </w:p>
        </w:tc>
        <w:tc>
          <w:tcPr>
            <w:tcW w:w="2125" w:type="dxa"/>
            <w:tcBorders>
              <w:top w:val="single" w:sz="4" w:space="0" w:color="auto"/>
              <w:left w:val="single" w:sz="4" w:space="0" w:color="auto"/>
              <w:bottom w:val="single" w:sz="4" w:space="0" w:color="auto"/>
              <w:right w:val="single" w:sz="4" w:space="0" w:color="auto"/>
            </w:tcBorders>
            <w:tcMar>
              <w:top w:w="28" w:type="dxa"/>
              <w:left w:w="115" w:type="dxa"/>
              <w:bottom w:w="28" w:type="dxa"/>
              <w:right w:w="115" w:type="dxa"/>
            </w:tcMar>
            <w:hideMark/>
          </w:tcPr>
          <w:p w:rsidR="00801214" w:rsidRPr="008C40EC" w:rsidRDefault="00801214" w:rsidP="00F42982">
            <w:pPr>
              <w:spacing w:after="0" w:line="240" w:lineRule="auto"/>
              <w:jc w:val="both"/>
              <w:rPr>
                <w:rFonts w:ascii="Times New Roman" w:eastAsia="Times New Roman" w:hAnsi="Times New Roman" w:cs="Times New Roman"/>
                <w:sz w:val="28"/>
                <w:szCs w:val="28"/>
              </w:rPr>
            </w:pPr>
            <w:r w:rsidRPr="008C40EC">
              <w:rPr>
                <w:rFonts w:ascii="Times New Roman" w:eastAsia="Times New Roman" w:hAnsi="Times New Roman" w:cs="Times New Roman"/>
                <w:sz w:val="28"/>
                <w:szCs w:val="28"/>
              </w:rPr>
              <w:t> </w:t>
            </w:r>
          </w:p>
        </w:tc>
        <w:tc>
          <w:tcPr>
            <w:tcW w:w="2110" w:type="dxa"/>
            <w:tcBorders>
              <w:top w:val="single" w:sz="4" w:space="0" w:color="auto"/>
              <w:left w:val="single" w:sz="4" w:space="0" w:color="auto"/>
              <w:bottom w:val="single" w:sz="4" w:space="0" w:color="auto"/>
              <w:right w:val="single" w:sz="4" w:space="0" w:color="auto"/>
            </w:tcBorders>
            <w:tcMar>
              <w:top w:w="28" w:type="dxa"/>
              <w:left w:w="115" w:type="dxa"/>
              <w:bottom w:w="28" w:type="dxa"/>
              <w:right w:w="115" w:type="dxa"/>
            </w:tcMar>
            <w:hideMark/>
          </w:tcPr>
          <w:p w:rsidR="00801214" w:rsidRPr="008C40EC" w:rsidRDefault="00801214" w:rsidP="00F42982">
            <w:pPr>
              <w:spacing w:after="0" w:line="240" w:lineRule="auto"/>
              <w:jc w:val="both"/>
              <w:rPr>
                <w:rFonts w:ascii="Times New Roman" w:eastAsia="Times New Roman" w:hAnsi="Times New Roman" w:cs="Times New Roman"/>
                <w:sz w:val="28"/>
                <w:szCs w:val="28"/>
              </w:rPr>
            </w:pPr>
            <w:r w:rsidRPr="008C40EC">
              <w:rPr>
                <w:rFonts w:ascii="Times New Roman" w:eastAsia="Times New Roman" w:hAnsi="Times New Roman" w:cs="Times New Roman"/>
                <w:sz w:val="28"/>
                <w:szCs w:val="28"/>
              </w:rPr>
              <w:t> </w:t>
            </w:r>
          </w:p>
        </w:tc>
        <w:tc>
          <w:tcPr>
            <w:tcW w:w="2250" w:type="dxa"/>
            <w:gridSpan w:val="2"/>
            <w:tcBorders>
              <w:top w:val="single" w:sz="4" w:space="0" w:color="auto"/>
              <w:left w:val="single" w:sz="4" w:space="0" w:color="auto"/>
              <w:bottom w:val="single" w:sz="4" w:space="0" w:color="auto"/>
              <w:right w:val="single" w:sz="4" w:space="0" w:color="auto"/>
            </w:tcBorders>
            <w:tcMar>
              <w:top w:w="28" w:type="dxa"/>
              <w:left w:w="115" w:type="dxa"/>
              <w:bottom w:w="28" w:type="dxa"/>
              <w:right w:w="115" w:type="dxa"/>
            </w:tcMar>
            <w:hideMark/>
          </w:tcPr>
          <w:p w:rsidR="00801214" w:rsidRPr="008C40EC" w:rsidRDefault="00801214" w:rsidP="00F42982">
            <w:pPr>
              <w:spacing w:after="0" w:line="240" w:lineRule="auto"/>
              <w:jc w:val="both"/>
              <w:rPr>
                <w:rFonts w:ascii="Times New Roman" w:eastAsia="Times New Roman" w:hAnsi="Times New Roman" w:cs="Times New Roman"/>
                <w:sz w:val="28"/>
                <w:szCs w:val="28"/>
              </w:rPr>
            </w:pPr>
            <w:r w:rsidRPr="008C40EC">
              <w:rPr>
                <w:rFonts w:ascii="Times New Roman" w:eastAsia="Times New Roman" w:hAnsi="Times New Roman" w:cs="Times New Roman"/>
                <w:sz w:val="28"/>
                <w:szCs w:val="28"/>
              </w:rPr>
              <w:t> </w:t>
            </w:r>
          </w:p>
        </w:tc>
      </w:tr>
      <w:tr w:rsidR="00801214" w:rsidRPr="008C40EC" w:rsidTr="00606637">
        <w:tc>
          <w:tcPr>
            <w:tcW w:w="608" w:type="dxa"/>
            <w:tcBorders>
              <w:top w:val="single" w:sz="4" w:space="0" w:color="auto"/>
              <w:left w:val="single" w:sz="4" w:space="0" w:color="auto"/>
              <w:bottom w:val="single" w:sz="4" w:space="0" w:color="auto"/>
              <w:right w:val="single" w:sz="4" w:space="0" w:color="auto"/>
            </w:tcBorders>
            <w:tcMar>
              <w:top w:w="28" w:type="dxa"/>
              <w:left w:w="115" w:type="dxa"/>
              <w:bottom w:w="28" w:type="dxa"/>
              <w:right w:w="115" w:type="dxa"/>
            </w:tcMar>
            <w:hideMark/>
          </w:tcPr>
          <w:p w:rsidR="00801214" w:rsidRPr="008C40EC" w:rsidRDefault="00801214" w:rsidP="00F42982">
            <w:pPr>
              <w:spacing w:after="0" w:line="240" w:lineRule="auto"/>
              <w:jc w:val="both"/>
              <w:rPr>
                <w:rFonts w:ascii="Times New Roman" w:eastAsia="Times New Roman" w:hAnsi="Times New Roman" w:cs="Times New Roman"/>
                <w:sz w:val="28"/>
                <w:szCs w:val="28"/>
              </w:rPr>
            </w:pPr>
            <w:r w:rsidRPr="008C40EC">
              <w:rPr>
                <w:rFonts w:ascii="Times New Roman" w:eastAsia="Times New Roman" w:hAnsi="Times New Roman" w:cs="Times New Roman"/>
                <w:sz w:val="28"/>
                <w:szCs w:val="28"/>
              </w:rPr>
              <w:t> </w:t>
            </w:r>
          </w:p>
        </w:tc>
        <w:tc>
          <w:tcPr>
            <w:tcW w:w="2011" w:type="dxa"/>
            <w:tcBorders>
              <w:top w:val="single" w:sz="4" w:space="0" w:color="auto"/>
              <w:left w:val="single" w:sz="4" w:space="0" w:color="auto"/>
              <w:bottom w:val="single" w:sz="4" w:space="0" w:color="auto"/>
              <w:right w:val="single" w:sz="4" w:space="0" w:color="auto"/>
            </w:tcBorders>
            <w:tcMar>
              <w:top w:w="28" w:type="dxa"/>
              <w:left w:w="115" w:type="dxa"/>
              <w:bottom w:w="28" w:type="dxa"/>
              <w:right w:w="115" w:type="dxa"/>
            </w:tcMar>
            <w:hideMark/>
          </w:tcPr>
          <w:p w:rsidR="00801214" w:rsidRPr="008C40EC" w:rsidRDefault="00801214" w:rsidP="00F42982">
            <w:pPr>
              <w:spacing w:after="0" w:line="240" w:lineRule="auto"/>
              <w:jc w:val="both"/>
              <w:rPr>
                <w:rFonts w:ascii="Times New Roman" w:eastAsia="Times New Roman" w:hAnsi="Times New Roman" w:cs="Times New Roman"/>
                <w:sz w:val="28"/>
                <w:szCs w:val="28"/>
              </w:rPr>
            </w:pPr>
            <w:r w:rsidRPr="008C40EC">
              <w:rPr>
                <w:rFonts w:ascii="Times New Roman" w:eastAsia="Times New Roman" w:hAnsi="Times New Roman" w:cs="Times New Roman"/>
                <w:sz w:val="28"/>
                <w:szCs w:val="28"/>
              </w:rPr>
              <w:t> </w:t>
            </w:r>
          </w:p>
        </w:tc>
        <w:tc>
          <w:tcPr>
            <w:tcW w:w="650" w:type="dxa"/>
            <w:tcBorders>
              <w:top w:val="single" w:sz="4" w:space="0" w:color="auto"/>
              <w:left w:val="single" w:sz="4" w:space="0" w:color="auto"/>
              <w:bottom w:val="single" w:sz="4" w:space="0" w:color="auto"/>
              <w:right w:val="single" w:sz="4" w:space="0" w:color="auto"/>
            </w:tcBorders>
            <w:tcMar>
              <w:top w:w="28" w:type="dxa"/>
              <w:left w:w="115" w:type="dxa"/>
              <w:bottom w:w="28" w:type="dxa"/>
              <w:right w:w="115" w:type="dxa"/>
            </w:tcMar>
            <w:hideMark/>
          </w:tcPr>
          <w:p w:rsidR="00801214" w:rsidRPr="008C40EC" w:rsidRDefault="00801214" w:rsidP="00F42982">
            <w:pPr>
              <w:spacing w:after="0" w:line="240" w:lineRule="auto"/>
              <w:jc w:val="both"/>
              <w:rPr>
                <w:rFonts w:ascii="Times New Roman" w:eastAsia="Times New Roman" w:hAnsi="Times New Roman" w:cs="Times New Roman"/>
                <w:sz w:val="28"/>
                <w:szCs w:val="28"/>
              </w:rPr>
            </w:pPr>
            <w:r w:rsidRPr="008C40EC">
              <w:rPr>
                <w:rFonts w:ascii="Times New Roman" w:eastAsia="Times New Roman" w:hAnsi="Times New Roman" w:cs="Times New Roman"/>
                <w:sz w:val="28"/>
                <w:szCs w:val="28"/>
              </w:rPr>
              <w:t>2.2.</w:t>
            </w:r>
          </w:p>
        </w:tc>
        <w:tc>
          <w:tcPr>
            <w:tcW w:w="2125" w:type="dxa"/>
            <w:tcBorders>
              <w:top w:val="single" w:sz="4" w:space="0" w:color="auto"/>
              <w:left w:val="single" w:sz="4" w:space="0" w:color="auto"/>
              <w:bottom w:val="single" w:sz="4" w:space="0" w:color="auto"/>
              <w:right w:val="single" w:sz="4" w:space="0" w:color="auto"/>
            </w:tcBorders>
            <w:tcMar>
              <w:top w:w="28" w:type="dxa"/>
              <w:left w:w="115" w:type="dxa"/>
              <w:bottom w:w="28" w:type="dxa"/>
              <w:right w:w="115" w:type="dxa"/>
            </w:tcMar>
            <w:hideMark/>
          </w:tcPr>
          <w:p w:rsidR="00801214" w:rsidRPr="008C40EC" w:rsidRDefault="00801214" w:rsidP="00F42982">
            <w:pPr>
              <w:spacing w:after="0" w:line="240" w:lineRule="auto"/>
              <w:jc w:val="both"/>
              <w:rPr>
                <w:rFonts w:ascii="Times New Roman" w:eastAsia="Times New Roman" w:hAnsi="Times New Roman" w:cs="Times New Roman"/>
                <w:sz w:val="28"/>
                <w:szCs w:val="28"/>
              </w:rPr>
            </w:pPr>
            <w:r w:rsidRPr="008C40EC">
              <w:rPr>
                <w:rFonts w:ascii="Times New Roman" w:eastAsia="Times New Roman" w:hAnsi="Times New Roman" w:cs="Times New Roman"/>
                <w:sz w:val="28"/>
                <w:szCs w:val="28"/>
              </w:rPr>
              <w:t> </w:t>
            </w:r>
          </w:p>
        </w:tc>
        <w:tc>
          <w:tcPr>
            <w:tcW w:w="2110" w:type="dxa"/>
            <w:tcBorders>
              <w:top w:val="single" w:sz="4" w:space="0" w:color="auto"/>
              <w:left w:val="single" w:sz="4" w:space="0" w:color="auto"/>
              <w:bottom w:val="single" w:sz="4" w:space="0" w:color="auto"/>
              <w:right w:val="single" w:sz="4" w:space="0" w:color="auto"/>
            </w:tcBorders>
            <w:tcMar>
              <w:top w:w="28" w:type="dxa"/>
              <w:left w:w="115" w:type="dxa"/>
              <w:bottom w:w="28" w:type="dxa"/>
              <w:right w:w="115" w:type="dxa"/>
            </w:tcMar>
            <w:hideMark/>
          </w:tcPr>
          <w:p w:rsidR="00801214" w:rsidRPr="008C40EC" w:rsidRDefault="00801214" w:rsidP="00F42982">
            <w:pPr>
              <w:spacing w:after="0" w:line="240" w:lineRule="auto"/>
              <w:jc w:val="both"/>
              <w:rPr>
                <w:rFonts w:ascii="Times New Roman" w:eastAsia="Times New Roman" w:hAnsi="Times New Roman" w:cs="Times New Roman"/>
                <w:sz w:val="28"/>
                <w:szCs w:val="28"/>
              </w:rPr>
            </w:pPr>
            <w:r w:rsidRPr="008C40EC">
              <w:rPr>
                <w:rFonts w:ascii="Times New Roman" w:eastAsia="Times New Roman" w:hAnsi="Times New Roman" w:cs="Times New Roman"/>
                <w:sz w:val="28"/>
                <w:szCs w:val="28"/>
              </w:rPr>
              <w:t> </w:t>
            </w:r>
          </w:p>
        </w:tc>
        <w:tc>
          <w:tcPr>
            <w:tcW w:w="2250" w:type="dxa"/>
            <w:gridSpan w:val="2"/>
            <w:tcBorders>
              <w:top w:val="single" w:sz="4" w:space="0" w:color="auto"/>
              <w:left w:val="single" w:sz="4" w:space="0" w:color="auto"/>
              <w:bottom w:val="single" w:sz="4" w:space="0" w:color="auto"/>
              <w:right w:val="single" w:sz="4" w:space="0" w:color="auto"/>
            </w:tcBorders>
            <w:tcMar>
              <w:top w:w="28" w:type="dxa"/>
              <w:left w:w="115" w:type="dxa"/>
              <w:bottom w:w="28" w:type="dxa"/>
              <w:right w:w="115" w:type="dxa"/>
            </w:tcMar>
            <w:hideMark/>
          </w:tcPr>
          <w:p w:rsidR="00801214" w:rsidRPr="008C40EC" w:rsidRDefault="00801214" w:rsidP="00F42982">
            <w:pPr>
              <w:spacing w:after="0" w:line="240" w:lineRule="auto"/>
              <w:jc w:val="both"/>
              <w:rPr>
                <w:rFonts w:ascii="Times New Roman" w:eastAsia="Times New Roman" w:hAnsi="Times New Roman" w:cs="Times New Roman"/>
                <w:sz w:val="28"/>
                <w:szCs w:val="28"/>
              </w:rPr>
            </w:pPr>
            <w:r w:rsidRPr="008C40EC">
              <w:rPr>
                <w:rFonts w:ascii="Times New Roman" w:eastAsia="Times New Roman" w:hAnsi="Times New Roman" w:cs="Times New Roman"/>
                <w:sz w:val="28"/>
                <w:szCs w:val="28"/>
              </w:rPr>
              <w:t> </w:t>
            </w:r>
          </w:p>
        </w:tc>
      </w:tr>
      <w:tr w:rsidR="00801214" w:rsidRPr="008C40EC" w:rsidTr="00606637">
        <w:tc>
          <w:tcPr>
            <w:tcW w:w="9754" w:type="dxa"/>
            <w:gridSpan w:val="7"/>
            <w:tcBorders>
              <w:top w:val="single" w:sz="4" w:space="0" w:color="auto"/>
            </w:tcBorders>
            <w:tcMar>
              <w:top w:w="28" w:type="dxa"/>
              <w:left w:w="115" w:type="dxa"/>
              <w:bottom w:w="28" w:type="dxa"/>
              <w:right w:w="115" w:type="dxa"/>
            </w:tcMar>
            <w:hideMark/>
          </w:tcPr>
          <w:p w:rsidR="00801214" w:rsidRPr="008C40EC" w:rsidRDefault="00801214" w:rsidP="00F42982">
            <w:pPr>
              <w:spacing w:after="0" w:line="240" w:lineRule="auto"/>
              <w:jc w:val="both"/>
              <w:rPr>
                <w:rFonts w:ascii="Times New Roman" w:eastAsia="Times New Roman" w:hAnsi="Times New Roman" w:cs="Times New Roman"/>
                <w:sz w:val="28"/>
                <w:szCs w:val="28"/>
              </w:rPr>
            </w:pPr>
            <w:r w:rsidRPr="008C40EC">
              <w:rPr>
                <w:rFonts w:ascii="Times New Roman" w:eastAsia="Times New Roman" w:hAnsi="Times New Roman" w:cs="Times New Roman"/>
                <w:sz w:val="28"/>
                <w:szCs w:val="28"/>
              </w:rPr>
              <w:t> </w:t>
            </w:r>
          </w:p>
        </w:tc>
      </w:tr>
      <w:tr w:rsidR="00801214" w:rsidRPr="008C40EC" w:rsidTr="00606637">
        <w:tc>
          <w:tcPr>
            <w:tcW w:w="3269" w:type="dxa"/>
            <w:gridSpan w:val="3"/>
            <w:tcMar>
              <w:top w:w="28" w:type="dxa"/>
              <w:left w:w="115" w:type="dxa"/>
              <w:bottom w:w="28" w:type="dxa"/>
              <w:right w:w="115" w:type="dxa"/>
            </w:tcMar>
            <w:hideMark/>
          </w:tcPr>
          <w:p w:rsidR="00801214" w:rsidRPr="008C40EC" w:rsidRDefault="00801214" w:rsidP="00F42982">
            <w:pPr>
              <w:spacing w:after="0" w:line="240" w:lineRule="auto"/>
              <w:jc w:val="both"/>
              <w:rPr>
                <w:rFonts w:ascii="Times New Roman" w:eastAsia="Times New Roman" w:hAnsi="Times New Roman" w:cs="Times New Roman"/>
                <w:sz w:val="28"/>
                <w:szCs w:val="28"/>
              </w:rPr>
            </w:pPr>
            <w:r w:rsidRPr="008C40EC">
              <w:rPr>
                <w:rFonts w:ascii="Times New Roman" w:eastAsia="Times New Roman" w:hAnsi="Times New Roman" w:cs="Times New Roman"/>
                <w:sz w:val="28"/>
                <w:szCs w:val="28"/>
              </w:rPr>
              <w:t>Председатель оргкомитета</w:t>
            </w:r>
          </w:p>
        </w:tc>
        <w:tc>
          <w:tcPr>
            <w:tcW w:w="6485" w:type="dxa"/>
            <w:gridSpan w:val="4"/>
            <w:tcMar>
              <w:top w:w="28" w:type="dxa"/>
              <w:left w:w="115" w:type="dxa"/>
              <w:bottom w:w="28" w:type="dxa"/>
              <w:right w:w="115" w:type="dxa"/>
            </w:tcMar>
            <w:hideMark/>
          </w:tcPr>
          <w:p w:rsidR="00801214" w:rsidRPr="008C40EC" w:rsidRDefault="00801214" w:rsidP="00F42982">
            <w:pPr>
              <w:spacing w:after="0" w:line="240" w:lineRule="auto"/>
              <w:jc w:val="both"/>
              <w:rPr>
                <w:rFonts w:ascii="Times New Roman" w:eastAsia="Times New Roman" w:hAnsi="Times New Roman" w:cs="Times New Roman"/>
                <w:sz w:val="28"/>
                <w:szCs w:val="28"/>
              </w:rPr>
            </w:pPr>
            <w:r w:rsidRPr="008C40EC">
              <w:rPr>
                <w:rFonts w:ascii="Times New Roman" w:eastAsia="Times New Roman" w:hAnsi="Times New Roman" w:cs="Times New Roman"/>
                <w:sz w:val="28"/>
                <w:szCs w:val="28"/>
              </w:rPr>
              <w:t> </w:t>
            </w:r>
          </w:p>
        </w:tc>
      </w:tr>
      <w:tr w:rsidR="00801214" w:rsidRPr="008C40EC" w:rsidTr="00606637">
        <w:tc>
          <w:tcPr>
            <w:tcW w:w="3269" w:type="dxa"/>
            <w:gridSpan w:val="3"/>
            <w:tcMar>
              <w:top w:w="28" w:type="dxa"/>
              <w:left w:w="115" w:type="dxa"/>
              <w:bottom w:w="28" w:type="dxa"/>
              <w:right w:w="115" w:type="dxa"/>
            </w:tcMar>
            <w:hideMark/>
          </w:tcPr>
          <w:p w:rsidR="00801214" w:rsidRPr="008C40EC" w:rsidRDefault="00801214" w:rsidP="00F42982">
            <w:pPr>
              <w:spacing w:after="0" w:line="240" w:lineRule="auto"/>
              <w:jc w:val="both"/>
              <w:rPr>
                <w:rFonts w:ascii="Times New Roman" w:eastAsia="Times New Roman" w:hAnsi="Times New Roman" w:cs="Times New Roman"/>
                <w:sz w:val="28"/>
                <w:szCs w:val="28"/>
              </w:rPr>
            </w:pPr>
            <w:r w:rsidRPr="008C40EC">
              <w:rPr>
                <w:rFonts w:ascii="Times New Roman" w:eastAsia="Times New Roman" w:hAnsi="Times New Roman" w:cs="Times New Roman"/>
                <w:sz w:val="28"/>
                <w:szCs w:val="28"/>
              </w:rPr>
              <w:t> </w:t>
            </w:r>
          </w:p>
        </w:tc>
        <w:tc>
          <w:tcPr>
            <w:tcW w:w="6485" w:type="dxa"/>
            <w:gridSpan w:val="4"/>
            <w:tcMar>
              <w:top w:w="28" w:type="dxa"/>
              <w:left w:w="115" w:type="dxa"/>
              <w:bottom w:w="28" w:type="dxa"/>
              <w:right w:w="115" w:type="dxa"/>
            </w:tcMar>
            <w:hideMark/>
          </w:tcPr>
          <w:p w:rsidR="00801214" w:rsidRPr="008C40EC" w:rsidRDefault="00801214" w:rsidP="00F42982">
            <w:pPr>
              <w:spacing w:after="0" w:line="240" w:lineRule="auto"/>
              <w:jc w:val="both"/>
              <w:rPr>
                <w:rFonts w:ascii="Times New Roman" w:eastAsia="Times New Roman" w:hAnsi="Times New Roman" w:cs="Times New Roman"/>
                <w:sz w:val="28"/>
                <w:szCs w:val="28"/>
              </w:rPr>
            </w:pPr>
            <w:r w:rsidRPr="008C40EC">
              <w:rPr>
                <w:rFonts w:ascii="Times New Roman" w:eastAsia="Times New Roman" w:hAnsi="Times New Roman" w:cs="Times New Roman"/>
                <w:sz w:val="28"/>
                <w:szCs w:val="28"/>
              </w:rPr>
              <w:t>(инициалы, фамилия председателя оргкомитета, собственноручная подпись и дата ее внесения)</w:t>
            </w:r>
          </w:p>
        </w:tc>
      </w:tr>
    </w:tbl>
    <w:p w:rsidR="00801214" w:rsidRPr="008C40EC" w:rsidRDefault="00801214" w:rsidP="00F42982">
      <w:pPr>
        <w:spacing w:after="0" w:line="240" w:lineRule="auto"/>
        <w:ind w:firstLine="473"/>
        <w:jc w:val="both"/>
        <w:rPr>
          <w:rFonts w:ascii="Times New Roman" w:eastAsia="Times New Roman" w:hAnsi="Times New Roman" w:cs="Times New Roman"/>
          <w:color w:val="000000"/>
          <w:sz w:val="28"/>
          <w:szCs w:val="28"/>
        </w:rPr>
      </w:pPr>
      <w:r w:rsidRPr="008C40EC">
        <w:rPr>
          <w:rFonts w:ascii="Times New Roman" w:eastAsia="Times New Roman" w:hAnsi="Times New Roman" w:cs="Times New Roman"/>
          <w:color w:val="000000"/>
          <w:sz w:val="28"/>
          <w:szCs w:val="28"/>
        </w:rPr>
        <w:t> </w:t>
      </w:r>
    </w:p>
    <w:p w:rsidR="00E73005" w:rsidRDefault="00E73005" w:rsidP="00E73005">
      <w:pPr>
        <w:spacing w:after="0" w:line="240" w:lineRule="auto"/>
        <w:rPr>
          <w:rFonts w:ascii="Times New Roman" w:eastAsia="Times New Roman" w:hAnsi="Times New Roman" w:cs="Times New Roman"/>
          <w:color w:val="000000"/>
          <w:sz w:val="28"/>
          <w:szCs w:val="28"/>
        </w:rPr>
      </w:pPr>
      <w:bookmarkStart w:id="0" w:name="_GoBack"/>
      <w:bookmarkEnd w:id="0"/>
      <w:r>
        <w:rPr>
          <w:rFonts w:ascii="Times New Roman" w:eastAsia="Times New Roman" w:hAnsi="Times New Roman" w:cs="Times New Roman"/>
          <w:color w:val="000000"/>
          <w:sz w:val="28"/>
          <w:szCs w:val="28"/>
        </w:rPr>
        <w:t>Заместитель главы</w:t>
      </w:r>
    </w:p>
    <w:p w:rsidR="00E73005" w:rsidRDefault="00E73005" w:rsidP="00E73005">
      <w:pPr>
        <w:spacing w:after="0" w:line="240" w:lineRule="auto"/>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Курчанского сельского поселения</w:t>
      </w:r>
    </w:p>
    <w:p w:rsidR="00E73005" w:rsidRDefault="00E73005" w:rsidP="00E73005">
      <w:pPr>
        <w:spacing w:after="0" w:line="240" w:lineRule="auto"/>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Темрюкского муниципального района </w:t>
      </w:r>
    </w:p>
    <w:p w:rsidR="00606637" w:rsidRPr="008C40EC" w:rsidRDefault="00E73005" w:rsidP="00F42982">
      <w:pPr>
        <w:spacing w:after="0" w:line="240" w:lineRule="auto"/>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Краснодарского края                                                                          А.М. Шевченко</w:t>
      </w:r>
      <w:r w:rsidR="00606637" w:rsidRPr="008C40EC">
        <w:rPr>
          <w:rFonts w:ascii="Times New Roman" w:eastAsia="Times New Roman" w:hAnsi="Times New Roman" w:cs="Times New Roman"/>
          <w:color w:val="000000"/>
          <w:sz w:val="28"/>
          <w:szCs w:val="28"/>
        </w:rPr>
        <w:br w:type="page"/>
      </w:r>
    </w:p>
    <w:p w:rsidR="00801214" w:rsidRPr="008C40EC" w:rsidRDefault="00801214" w:rsidP="00E73005">
      <w:pPr>
        <w:spacing w:after="0" w:line="240" w:lineRule="auto"/>
        <w:ind w:left="4962"/>
        <w:rPr>
          <w:rFonts w:ascii="Times New Roman" w:eastAsia="Times New Roman" w:hAnsi="Times New Roman" w:cs="Times New Roman"/>
          <w:color w:val="000000"/>
          <w:sz w:val="28"/>
          <w:szCs w:val="28"/>
        </w:rPr>
      </w:pPr>
      <w:r w:rsidRPr="008C40EC">
        <w:rPr>
          <w:rFonts w:ascii="Times New Roman" w:eastAsia="Times New Roman" w:hAnsi="Times New Roman" w:cs="Times New Roman"/>
          <w:color w:val="000000"/>
          <w:sz w:val="28"/>
          <w:szCs w:val="28"/>
        </w:rPr>
        <w:lastRenderedPageBreak/>
        <w:t>ПРИЛОЖЕНИЕ № 4</w:t>
      </w:r>
    </w:p>
    <w:p w:rsidR="00801214" w:rsidRPr="008C40EC" w:rsidRDefault="00801214" w:rsidP="00E73005">
      <w:pPr>
        <w:spacing w:after="0" w:line="240" w:lineRule="auto"/>
        <w:ind w:left="4962"/>
        <w:rPr>
          <w:rFonts w:ascii="Times New Roman" w:eastAsia="Times New Roman" w:hAnsi="Times New Roman" w:cs="Times New Roman"/>
          <w:color w:val="000000"/>
          <w:sz w:val="28"/>
          <w:szCs w:val="28"/>
        </w:rPr>
      </w:pPr>
      <w:r w:rsidRPr="008C40EC">
        <w:rPr>
          <w:rFonts w:ascii="Times New Roman" w:eastAsia="Times New Roman" w:hAnsi="Times New Roman" w:cs="Times New Roman"/>
          <w:color w:val="000000"/>
          <w:sz w:val="28"/>
          <w:szCs w:val="28"/>
        </w:rPr>
        <w:t>к положению о порядке организации</w:t>
      </w:r>
    </w:p>
    <w:p w:rsidR="00801214" w:rsidRPr="008C40EC" w:rsidRDefault="00801214" w:rsidP="00E73005">
      <w:pPr>
        <w:spacing w:after="0" w:line="240" w:lineRule="auto"/>
        <w:ind w:left="4962"/>
        <w:rPr>
          <w:rFonts w:ascii="Times New Roman" w:eastAsia="Times New Roman" w:hAnsi="Times New Roman" w:cs="Times New Roman"/>
          <w:color w:val="000000"/>
          <w:sz w:val="28"/>
          <w:szCs w:val="28"/>
        </w:rPr>
      </w:pPr>
      <w:r w:rsidRPr="008C40EC">
        <w:rPr>
          <w:rFonts w:ascii="Times New Roman" w:eastAsia="Times New Roman" w:hAnsi="Times New Roman" w:cs="Times New Roman"/>
          <w:color w:val="000000"/>
          <w:sz w:val="28"/>
          <w:szCs w:val="28"/>
        </w:rPr>
        <w:t>и проведения публичных слушаний</w:t>
      </w:r>
    </w:p>
    <w:p w:rsidR="00801214" w:rsidRPr="008C40EC" w:rsidRDefault="00801214" w:rsidP="00E73005">
      <w:pPr>
        <w:spacing w:after="0" w:line="240" w:lineRule="auto"/>
        <w:ind w:left="4962"/>
        <w:rPr>
          <w:rFonts w:ascii="Times New Roman" w:eastAsia="Times New Roman" w:hAnsi="Times New Roman" w:cs="Times New Roman"/>
          <w:color w:val="000000"/>
          <w:sz w:val="28"/>
          <w:szCs w:val="28"/>
        </w:rPr>
      </w:pPr>
      <w:r w:rsidRPr="008C40EC">
        <w:rPr>
          <w:rFonts w:ascii="Times New Roman" w:eastAsia="Times New Roman" w:hAnsi="Times New Roman" w:cs="Times New Roman"/>
          <w:color w:val="000000"/>
          <w:sz w:val="28"/>
          <w:szCs w:val="28"/>
        </w:rPr>
        <w:t>в </w:t>
      </w:r>
      <w:r w:rsidR="008C40EC" w:rsidRPr="008C40EC">
        <w:rPr>
          <w:rFonts w:ascii="Times New Roman" w:eastAsia="Times New Roman" w:hAnsi="Times New Roman" w:cs="Times New Roman"/>
          <w:color w:val="000000"/>
          <w:sz w:val="28"/>
          <w:szCs w:val="28"/>
        </w:rPr>
        <w:t>Курчанском</w:t>
      </w:r>
      <w:r w:rsidRPr="008C40EC">
        <w:rPr>
          <w:rFonts w:ascii="Times New Roman" w:eastAsia="Times New Roman" w:hAnsi="Times New Roman" w:cs="Times New Roman"/>
          <w:color w:val="000000"/>
          <w:sz w:val="28"/>
          <w:szCs w:val="28"/>
        </w:rPr>
        <w:t xml:space="preserve"> сельском поселении Темрюкского муниципального района Краснодарского края</w:t>
      </w:r>
    </w:p>
    <w:p w:rsidR="00801214" w:rsidRPr="008C40EC" w:rsidRDefault="00801214" w:rsidP="00E73005">
      <w:pPr>
        <w:spacing w:after="0" w:line="240" w:lineRule="auto"/>
        <w:ind w:left="4962" w:firstLine="473"/>
        <w:rPr>
          <w:rFonts w:ascii="Times New Roman" w:eastAsia="Times New Roman" w:hAnsi="Times New Roman" w:cs="Times New Roman"/>
          <w:color w:val="000000"/>
          <w:sz w:val="28"/>
          <w:szCs w:val="28"/>
        </w:rPr>
      </w:pPr>
      <w:r w:rsidRPr="008C40EC">
        <w:rPr>
          <w:rFonts w:ascii="Times New Roman" w:eastAsia="Times New Roman" w:hAnsi="Times New Roman" w:cs="Times New Roman"/>
          <w:color w:val="000000"/>
          <w:sz w:val="28"/>
          <w:szCs w:val="28"/>
        </w:rPr>
        <w:t> </w:t>
      </w:r>
    </w:p>
    <w:p w:rsidR="00801214" w:rsidRPr="008C40EC" w:rsidRDefault="00801214" w:rsidP="00F42982">
      <w:pPr>
        <w:spacing w:after="0" w:line="240" w:lineRule="auto"/>
        <w:ind w:firstLine="473"/>
        <w:jc w:val="both"/>
        <w:rPr>
          <w:rFonts w:ascii="Times New Roman" w:eastAsia="Times New Roman" w:hAnsi="Times New Roman" w:cs="Times New Roman"/>
          <w:color w:val="000000"/>
          <w:sz w:val="28"/>
          <w:szCs w:val="28"/>
        </w:rPr>
      </w:pPr>
      <w:r w:rsidRPr="008C40EC">
        <w:rPr>
          <w:rFonts w:ascii="Times New Roman" w:eastAsia="Times New Roman" w:hAnsi="Times New Roman" w:cs="Times New Roman"/>
          <w:color w:val="000000"/>
          <w:sz w:val="28"/>
          <w:szCs w:val="28"/>
        </w:rPr>
        <w:t> </w:t>
      </w:r>
    </w:p>
    <w:p w:rsidR="00801214" w:rsidRPr="008C40EC" w:rsidRDefault="00801214" w:rsidP="00F42982">
      <w:pPr>
        <w:spacing w:after="0" w:line="240" w:lineRule="auto"/>
        <w:ind w:firstLine="473"/>
        <w:jc w:val="center"/>
        <w:rPr>
          <w:rFonts w:ascii="Times New Roman" w:eastAsia="Times New Roman" w:hAnsi="Times New Roman" w:cs="Times New Roman"/>
          <w:color w:val="000000"/>
          <w:sz w:val="28"/>
          <w:szCs w:val="28"/>
        </w:rPr>
      </w:pPr>
      <w:r w:rsidRPr="008C40EC">
        <w:rPr>
          <w:rFonts w:ascii="Times New Roman" w:eastAsia="Times New Roman" w:hAnsi="Times New Roman" w:cs="Times New Roman"/>
          <w:color w:val="000000"/>
          <w:sz w:val="28"/>
          <w:szCs w:val="28"/>
        </w:rPr>
        <w:t>ПОДПИСНОЙ ЛИСТ</w:t>
      </w:r>
    </w:p>
    <w:p w:rsidR="00801214" w:rsidRPr="008C40EC" w:rsidRDefault="00801214" w:rsidP="00F42982">
      <w:pPr>
        <w:spacing w:after="0" w:line="240" w:lineRule="auto"/>
        <w:ind w:firstLine="473"/>
        <w:jc w:val="both"/>
        <w:rPr>
          <w:rFonts w:ascii="Times New Roman" w:eastAsia="Times New Roman" w:hAnsi="Times New Roman" w:cs="Times New Roman"/>
          <w:color w:val="000000"/>
          <w:sz w:val="28"/>
          <w:szCs w:val="28"/>
        </w:rPr>
      </w:pPr>
      <w:r w:rsidRPr="008C40EC">
        <w:rPr>
          <w:rFonts w:ascii="Times New Roman" w:eastAsia="Times New Roman" w:hAnsi="Times New Roman" w:cs="Times New Roman"/>
          <w:color w:val="000000"/>
          <w:sz w:val="28"/>
          <w:szCs w:val="28"/>
        </w:rPr>
        <w:t> </w:t>
      </w:r>
    </w:p>
    <w:p w:rsidR="00801214" w:rsidRPr="008C40EC" w:rsidRDefault="00801214" w:rsidP="00F42982">
      <w:pPr>
        <w:spacing w:after="0" w:line="240" w:lineRule="auto"/>
        <w:jc w:val="both"/>
        <w:rPr>
          <w:rFonts w:ascii="Times New Roman" w:eastAsia="Times New Roman" w:hAnsi="Times New Roman" w:cs="Times New Roman"/>
          <w:color w:val="000000"/>
          <w:sz w:val="28"/>
          <w:szCs w:val="28"/>
        </w:rPr>
      </w:pPr>
      <w:r w:rsidRPr="008C40EC">
        <w:rPr>
          <w:rFonts w:ascii="Times New Roman" w:eastAsia="Times New Roman" w:hAnsi="Times New Roman" w:cs="Times New Roman"/>
          <w:color w:val="000000"/>
          <w:sz w:val="28"/>
          <w:szCs w:val="28"/>
        </w:rPr>
        <w:t>ПУБЛИЧНЫЕ СЛУШАНИЯ ПО ВОПРОСУ:</w:t>
      </w:r>
    </w:p>
    <w:p w:rsidR="00801214" w:rsidRPr="008C40EC" w:rsidRDefault="00801214" w:rsidP="00F42982">
      <w:pPr>
        <w:spacing w:after="0" w:line="240" w:lineRule="auto"/>
        <w:jc w:val="both"/>
        <w:rPr>
          <w:rFonts w:ascii="Times New Roman" w:eastAsia="Times New Roman" w:hAnsi="Times New Roman" w:cs="Times New Roman"/>
          <w:color w:val="000000"/>
          <w:sz w:val="28"/>
          <w:szCs w:val="28"/>
        </w:rPr>
      </w:pPr>
      <w:r w:rsidRPr="008C40EC">
        <w:rPr>
          <w:rFonts w:ascii="Times New Roman" w:eastAsia="Times New Roman" w:hAnsi="Times New Roman" w:cs="Times New Roman"/>
          <w:color w:val="000000"/>
          <w:sz w:val="28"/>
          <w:szCs w:val="28"/>
        </w:rPr>
        <w:t>___________________________________________________________________</w:t>
      </w:r>
    </w:p>
    <w:p w:rsidR="00801214" w:rsidRPr="008C40EC" w:rsidRDefault="00801214" w:rsidP="00F42982">
      <w:pPr>
        <w:spacing w:after="0" w:line="240" w:lineRule="auto"/>
        <w:jc w:val="both"/>
        <w:rPr>
          <w:rFonts w:ascii="Times New Roman" w:eastAsia="Times New Roman" w:hAnsi="Times New Roman" w:cs="Times New Roman"/>
          <w:color w:val="000000"/>
          <w:sz w:val="28"/>
          <w:szCs w:val="28"/>
        </w:rPr>
      </w:pPr>
      <w:r w:rsidRPr="008C40EC">
        <w:rPr>
          <w:rFonts w:ascii="Times New Roman" w:eastAsia="Times New Roman" w:hAnsi="Times New Roman" w:cs="Times New Roman"/>
          <w:color w:val="000000"/>
          <w:sz w:val="28"/>
          <w:szCs w:val="28"/>
        </w:rPr>
        <w:t> </w:t>
      </w:r>
    </w:p>
    <w:p w:rsidR="00801214" w:rsidRPr="008C40EC" w:rsidRDefault="00801214" w:rsidP="00F42982">
      <w:pPr>
        <w:spacing w:after="0" w:line="240" w:lineRule="auto"/>
        <w:jc w:val="both"/>
        <w:rPr>
          <w:rFonts w:ascii="Times New Roman" w:eastAsia="Times New Roman" w:hAnsi="Times New Roman" w:cs="Times New Roman"/>
          <w:color w:val="000000"/>
          <w:sz w:val="28"/>
          <w:szCs w:val="28"/>
        </w:rPr>
      </w:pPr>
      <w:r w:rsidRPr="008C40EC">
        <w:rPr>
          <w:rFonts w:ascii="Times New Roman" w:eastAsia="Times New Roman" w:hAnsi="Times New Roman" w:cs="Times New Roman"/>
          <w:color w:val="000000"/>
          <w:sz w:val="28"/>
          <w:szCs w:val="28"/>
        </w:rPr>
        <w:t>Мы, нижеподписавшиеся, поддерживаем проведение публичных слушаний по вопросу:</w:t>
      </w:r>
    </w:p>
    <w:p w:rsidR="00801214" w:rsidRPr="008C40EC" w:rsidRDefault="00801214" w:rsidP="00F42982">
      <w:pPr>
        <w:spacing w:after="0" w:line="240" w:lineRule="auto"/>
        <w:jc w:val="both"/>
        <w:rPr>
          <w:rFonts w:ascii="Times New Roman" w:eastAsia="Times New Roman" w:hAnsi="Times New Roman" w:cs="Times New Roman"/>
          <w:color w:val="000000"/>
          <w:sz w:val="28"/>
          <w:szCs w:val="28"/>
        </w:rPr>
      </w:pPr>
      <w:r w:rsidRPr="008C40EC">
        <w:rPr>
          <w:rFonts w:ascii="Times New Roman" w:eastAsia="Times New Roman" w:hAnsi="Times New Roman" w:cs="Times New Roman"/>
          <w:color w:val="000000"/>
          <w:sz w:val="28"/>
          <w:szCs w:val="28"/>
        </w:rPr>
        <w:t>___________________________________________________________________</w:t>
      </w:r>
    </w:p>
    <w:p w:rsidR="00801214" w:rsidRPr="008C40EC" w:rsidRDefault="00801214" w:rsidP="00F42982">
      <w:pPr>
        <w:spacing w:after="0" w:line="240" w:lineRule="auto"/>
        <w:jc w:val="both"/>
        <w:rPr>
          <w:rFonts w:ascii="Times New Roman" w:eastAsia="Times New Roman" w:hAnsi="Times New Roman" w:cs="Times New Roman"/>
          <w:color w:val="000000"/>
          <w:sz w:val="28"/>
          <w:szCs w:val="28"/>
        </w:rPr>
      </w:pPr>
      <w:r w:rsidRPr="008C40EC">
        <w:rPr>
          <w:rFonts w:ascii="Times New Roman" w:eastAsia="Times New Roman" w:hAnsi="Times New Roman" w:cs="Times New Roman"/>
          <w:color w:val="000000"/>
          <w:sz w:val="28"/>
          <w:szCs w:val="28"/>
        </w:rPr>
        <w:t>___________________________________________________________________</w:t>
      </w:r>
    </w:p>
    <w:p w:rsidR="00801214" w:rsidRPr="008C40EC" w:rsidRDefault="00801214" w:rsidP="00F42982">
      <w:pPr>
        <w:spacing w:after="0" w:line="240" w:lineRule="auto"/>
        <w:jc w:val="both"/>
        <w:rPr>
          <w:rFonts w:ascii="Times New Roman" w:eastAsia="Times New Roman" w:hAnsi="Times New Roman" w:cs="Times New Roman"/>
          <w:color w:val="000000"/>
          <w:sz w:val="28"/>
          <w:szCs w:val="28"/>
        </w:rPr>
      </w:pPr>
      <w:r w:rsidRPr="008C40EC">
        <w:rPr>
          <w:rFonts w:ascii="Times New Roman" w:eastAsia="Times New Roman" w:hAnsi="Times New Roman" w:cs="Times New Roman"/>
          <w:color w:val="000000"/>
          <w:sz w:val="28"/>
          <w:szCs w:val="28"/>
        </w:rPr>
        <w:t> </w:t>
      </w:r>
    </w:p>
    <w:tbl>
      <w:tblPr>
        <w:tblW w:w="8460" w:type="dxa"/>
        <w:jc w:val="center"/>
        <w:tblCellMar>
          <w:left w:w="0" w:type="dxa"/>
          <w:right w:w="0" w:type="dxa"/>
        </w:tblCellMar>
        <w:tblLook w:val="04A0"/>
      </w:tblPr>
      <w:tblGrid>
        <w:gridCol w:w="688"/>
        <w:gridCol w:w="1244"/>
        <w:gridCol w:w="2071"/>
        <w:gridCol w:w="1503"/>
        <w:gridCol w:w="1659"/>
        <w:gridCol w:w="1295"/>
      </w:tblGrid>
      <w:tr w:rsidR="00801214" w:rsidRPr="008C40EC" w:rsidTr="00606637">
        <w:trPr>
          <w:jc w:val="center"/>
        </w:trPr>
        <w:tc>
          <w:tcPr>
            <w:tcW w:w="688" w:type="dxa"/>
            <w:tcBorders>
              <w:top w:val="single" w:sz="6" w:space="0" w:color="000000"/>
              <w:left w:val="single" w:sz="6" w:space="0" w:color="000000"/>
              <w:bottom w:val="single" w:sz="6" w:space="0" w:color="000000"/>
              <w:right w:val="single" w:sz="6" w:space="0" w:color="000000"/>
            </w:tcBorders>
            <w:tcMar>
              <w:top w:w="28" w:type="dxa"/>
              <w:left w:w="115" w:type="dxa"/>
              <w:bottom w:w="28" w:type="dxa"/>
              <w:right w:w="115" w:type="dxa"/>
            </w:tcMar>
            <w:hideMark/>
          </w:tcPr>
          <w:p w:rsidR="00801214" w:rsidRPr="008C40EC" w:rsidRDefault="00801214" w:rsidP="00F42982">
            <w:pPr>
              <w:spacing w:after="0" w:line="240" w:lineRule="auto"/>
              <w:rPr>
                <w:rFonts w:ascii="Times New Roman" w:eastAsia="Times New Roman" w:hAnsi="Times New Roman" w:cs="Times New Roman"/>
                <w:sz w:val="24"/>
                <w:szCs w:val="24"/>
              </w:rPr>
            </w:pPr>
            <w:r w:rsidRPr="008C40EC">
              <w:rPr>
                <w:rFonts w:ascii="Times New Roman" w:eastAsia="Times New Roman" w:hAnsi="Times New Roman" w:cs="Times New Roman"/>
                <w:sz w:val="24"/>
                <w:szCs w:val="24"/>
              </w:rPr>
              <w:t>№№</w:t>
            </w:r>
          </w:p>
          <w:p w:rsidR="00801214" w:rsidRPr="008C40EC" w:rsidRDefault="00801214" w:rsidP="00F42982">
            <w:pPr>
              <w:spacing w:after="0" w:line="240" w:lineRule="auto"/>
              <w:rPr>
                <w:rFonts w:ascii="Times New Roman" w:eastAsia="Times New Roman" w:hAnsi="Times New Roman" w:cs="Times New Roman"/>
                <w:sz w:val="24"/>
                <w:szCs w:val="24"/>
              </w:rPr>
            </w:pPr>
            <w:r w:rsidRPr="008C40EC">
              <w:rPr>
                <w:rFonts w:ascii="Times New Roman" w:eastAsia="Times New Roman" w:hAnsi="Times New Roman" w:cs="Times New Roman"/>
                <w:sz w:val="24"/>
                <w:szCs w:val="24"/>
              </w:rPr>
              <w:t>п/п</w:t>
            </w:r>
          </w:p>
        </w:tc>
        <w:tc>
          <w:tcPr>
            <w:tcW w:w="1244" w:type="dxa"/>
            <w:tcBorders>
              <w:top w:val="single" w:sz="6" w:space="0" w:color="000000"/>
              <w:left w:val="single" w:sz="6" w:space="0" w:color="000000"/>
              <w:bottom w:val="single" w:sz="6" w:space="0" w:color="000000"/>
              <w:right w:val="single" w:sz="6" w:space="0" w:color="000000"/>
            </w:tcBorders>
            <w:tcMar>
              <w:top w:w="28" w:type="dxa"/>
              <w:left w:w="115" w:type="dxa"/>
              <w:bottom w:w="28" w:type="dxa"/>
              <w:right w:w="115" w:type="dxa"/>
            </w:tcMar>
            <w:hideMark/>
          </w:tcPr>
          <w:p w:rsidR="00801214" w:rsidRPr="008C40EC" w:rsidRDefault="00801214" w:rsidP="00F42982">
            <w:pPr>
              <w:spacing w:after="0" w:line="240" w:lineRule="auto"/>
              <w:rPr>
                <w:rFonts w:ascii="Times New Roman" w:eastAsia="Times New Roman" w:hAnsi="Times New Roman" w:cs="Times New Roman"/>
                <w:sz w:val="24"/>
                <w:szCs w:val="24"/>
              </w:rPr>
            </w:pPr>
            <w:r w:rsidRPr="008C40EC">
              <w:rPr>
                <w:rFonts w:ascii="Times New Roman" w:eastAsia="Times New Roman" w:hAnsi="Times New Roman" w:cs="Times New Roman"/>
                <w:sz w:val="24"/>
                <w:szCs w:val="24"/>
              </w:rPr>
              <w:t>Фамилия,</w:t>
            </w:r>
          </w:p>
          <w:p w:rsidR="00801214" w:rsidRPr="008C40EC" w:rsidRDefault="00801214" w:rsidP="00F42982">
            <w:pPr>
              <w:spacing w:after="0" w:line="240" w:lineRule="auto"/>
              <w:rPr>
                <w:rFonts w:ascii="Times New Roman" w:eastAsia="Times New Roman" w:hAnsi="Times New Roman" w:cs="Times New Roman"/>
                <w:sz w:val="24"/>
                <w:szCs w:val="24"/>
              </w:rPr>
            </w:pPr>
            <w:r w:rsidRPr="008C40EC">
              <w:rPr>
                <w:rFonts w:ascii="Times New Roman" w:eastAsia="Times New Roman" w:hAnsi="Times New Roman" w:cs="Times New Roman"/>
                <w:sz w:val="24"/>
                <w:szCs w:val="24"/>
              </w:rPr>
              <w:t>имя,</w:t>
            </w:r>
          </w:p>
          <w:p w:rsidR="00801214" w:rsidRPr="008C40EC" w:rsidRDefault="00801214" w:rsidP="00F42982">
            <w:pPr>
              <w:spacing w:after="0" w:line="240" w:lineRule="auto"/>
              <w:rPr>
                <w:rFonts w:ascii="Times New Roman" w:eastAsia="Times New Roman" w:hAnsi="Times New Roman" w:cs="Times New Roman"/>
                <w:sz w:val="24"/>
                <w:szCs w:val="24"/>
              </w:rPr>
            </w:pPr>
            <w:r w:rsidRPr="008C40EC">
              <w:rPr>
                <w:rFonts w:ascii="Times New Roman" w:eastAsia="Times New Roman" w:hAnsi="Times New Roman" w:cs="Times New Roman"/>
                <w:sz w:val="24"/>
                <w:szCs w:val="24"/>
              </w:rPr>
              <w:t>отчество</w:t>
            </w:r>
          </w:p>
        </w:tc>
        <w:tc>
          <w:tcPr>
            <w:tcW w:w="2071" w:type="dxa"/>
            <w:tcBorders>
              <w:top w:val="single" w:sz="6" w:space="0" w:color="000000"/>
              <w:left w:val="single" w:sz="6" w:space="0" w:color="000000"/>
              <w:bottom w:val="single" w:sz="6" w:space="0" w:color="000000"/>
              <w:right w:val="single" w:sz="6" w:space="0" w:color="000000"/>
            </w:tcBorders>
            <w:tcMar>
              <w:top w:w="28" w:type="dxa"/>
              <w:left w:w="115" w:type="dxa"/>
              <w:bottom w:w="28" w:type="dxa"/>
              <w:right w:w="115" w:type="dxa"/>
            </w:tcMar>
            <w:hideMark/>
          </w:tcPr>
          <w:p w:rsidR="00801214" w:rsidRPr="008C40EC" w:rsidRDefault="00801214" w:rsidP="00F42982">
            <w:pPr>
              <w:spacing w:after="0" w:line="240" w:lineRule="auto"/>
              <w:rPr>
                <w:rFonts w:ascii="Times New Roman" w:eastAsia="Times New Roman" w:hAnsi="Times New Roman" w:cs="Times New Roman"/>
                <w:sz w:val="24"/>
                <w:szCs w:val="24"/>
              </w:rPr>
            </w:pPr>
            <w:r w:rsidRPr="008C40EC">
              <w:rPr>
                <w:rFonts w:ascii="Times New Roman" w:eastAsia="Times New Roman" w:hAnsi="Times New Roman" w:cs="Times New Roman"/>
                <w:sz w:val="24"/>
                <w:szCs w:val="24"/>
              </w:rPr>
              <w:t>Год рождения (в возрасте 18 лет - дополнительно число и месяц рождения)</w:t>
            </w:r>
          </w:p>
        </w:tc>
        <w:tc>
          <w:tcPr>
            <w:tcW w:w="1503" w:type="dxa"/>
            <w:tcBorders>
              <w:top w:val="single" w:sz="6" w:space="0" w:color="000000"/>
              <w:left w:val="single" w:sz="6" w:space="0" w:color="000000"/>
              <w:bottom w:val="single" w:sz="6" w:space="0" w:color="000000"/>
              <w:right w:val="single" w:sz="6" w:space="0" w:color="000000"/>
            </w:tcBorders>
            <w:tcMar>
              <w:top w:w="28" w:type="dxa"/>
              <w:left w:w="115" w:type="dxa"/>
              <w:bottom w:w="28" w:type="dxa"/>
              <w:right w:w="115" w:type="dxa"/>
            </w:tcMar>
            <w:hideMark/>
          </w:tcPr>
          <w:p w:rsidR="00801214" w:rsidRPr="008C40EC" w:rsidRDefault="00801214" w:rsidP="00F42982">
            <w:pPr>
              <w:spacing w:after="0" w:line="240" w:lineRule="auto"/>
              <w:rPr>
                <w:rFonts w:ascii="Times New Roman" w:eastAsia="Times New Roman" w:hAnsi="Times New Roman" w:cs="Times New Roman"/>
                <w:sz w:val="24"/>
                <w:szCs w:val="24"/>
              </w:rPr>
            </w:pPr>
            <w:r w:rsidRPr="008C40EC">
              <w:rPr>
                <w:rFonts w:ascii="Times New Roman" w:eastAsia="Times New Roman" w:hAnsi="Times New Roman" w:cs="Times New Roman"/>
                <w:sz w:val="24"/>
                <w:szCs w:val="24"/>
              </w:rPr>
              <w:t>Адрес места жительства</w:t>
            </w:r>
          </w:p>
        </w:tc>
        <w:tc>
          <w:tcPr>
            <w:tcW w:w="1659" w:type="dxa"/>
            <w:tcBorders>
              <w:top w:val="single" w:sz="6" w:space="0" w:color="000000"/>
              <w:left w:val="single" w:sz="6" w:space="0" w:color="000000"/>
              <w:bottom w:val="single" w:sz="6" w:space="0" w:color="000000"/>
              <w:right w:val="single" w:sz="6" w:space="0" w:color="000000"/>
            </w:tcBorders>
            <w:tcMar>
              <w:top w:w="28" w:type="dxa"/>
              <w:left w:w="115" w:type="dxa"/>
              <w:bottom w:w="28" w:type="dxa"/>
              <w:right w:w="115" w:type="dxa"/>
            </w:tcMar>
            <w:hideMark/>
          </w:tcPr>
          <w:p w:rsidR="00801214" w:rsidRPr="008C40EC" w:rsidRDefault="00801214" w:rsidP="00F42982">
            <w:pPr>
              <w:spacing w:after="0" w:line="240" w:lineRule="auto"/>
              <w:rPr>
                <w:rFonts w:ascii="Times New Roman" w:eastAsia="Times New Roman" w:hAnsi="Times New Roman" w:cs="Times New Roman"/>
                <w:sz w:val="24"/>
                <w:szCs w:val="24"/>
              </w:rPr>
            </w:pPr>
            <w:r w:rsidRPr="008C40EC">
              <w:rPr>
                <w:rFonts w:ascii="Times New Roman" w:eastAsia="Times New Roman" w:hAnsi="Times New Roman" w:cs="Times New Roman"/>
                <w:sz w:val="24"/>
                <w:szCs w:val="24"/>
              </w:rPr>
              <w:t>Серия и номер паспорта или документа, заменяющего паспорт гражданина</w:t>
            </w:r>
          </w:p>
        </w:tc>
        <w:tc>
          <w:tcPr>
            <w:tcW w:w="1295" w:type="dxa"/>
            <w:tcBorders>
              <w:top w:val="single" w:sz="6" w:space="0" w:color="000000"/>
              <w:left w:val="single" w:sz="6" w:space="0" w:color="000000"/>
              <w:bottom w:val="single" w:sz="6" w:space="0" w:color="000000"/>
              <w:right w:val="single" w:sz="6" w:space="0" w:color="000000"/>
            </w:tcBorders>
            <w:tcMar>
              <w:top w:w="28" w:type="dxa"/>
              <w:left w:w="115" w:type="dxa"/>
              <w:bottom w:w="28" w:type="dxa"/>
              <w:right w:w="115" w:type="dxa"/>
            </w:tcMar>
            <w:hideMark/>
          </w:tcPr>
          <w:p w:rsidR="00801214" w:rsidRPr="008C40EC" w:rsidRDefault="00801214" w:rsidP="00F42982">
            <w:pPr>
              <w:spacing w:after="0" w:line="240" w:lineRule="auto"/>
              <w:rPr>
                <w:rFonts w:ascii="Times New Roman" w:eastAsia="Times New Roman" w:hAnsi="Times New Roman" w:cs="Times New Roman"/>
                <w:sz w:val="24"/>
                <w:szCs w:val="24"/>
              </w:rPr>
            </w:pPr>
            <w:r w:rsidRPr="008C40EC">
              <w:rPr>
                <w:rFonts w:ascii="Times New Roman" w:eastAsia="Times New Roman" w:hAnsi="Times New Roman" w:cs="Times New Roman"/>
                <w:sz w:val="24"/>
                <w:szCs w:val="24"/>
              </w:rPr>
              <w:t>Подпись и дата ее внесения</w:t>
            </w:r>
          </w:p>
        </w:tc>
      </w:tr>
      <w:tr w:rsidR="00801214" w:rsidRPr="008C40EC" w:rsidTr="00606637">
        <w:trPr>
          <w:jc w:val="center"/>
        </w:trPr>
        <w:tc>
          <w:tcPr>
            <w:tcW w:w="688" w:type="dxa"/>
            <w:tcBorders>
              <w:top w:val="single" w:sz="6" w:space="0" w:color="000000"/>
              <w:left w:val="single" w:sz="6" w:space="0" w:color="000000"/>
              <w:bottom w:val="single" w:sz="6" w:space="0" w:color="000000"/>
              <w:right w:val="single" w:sz="6" w:space="0" w:color="000000"/>
            </w:tcBorders>
            <w:tcMar>
              <w:top w:w="28" w:type="dxa"/>
              <w:left w:w="115" w:type="dxa"/>
              <w:bottom w:w="28" w:type="dxa"/>
              <w:right w:w="115" w:type="dxa"/>
            </w:tcMar>
            <w:hideMark/>
          </w:tcPr>
          <w:p w:rsidR="00801214" w:rsidRPr="008C40EC" w:rsidRDefault="00801214" w:rsidP="00F42982">
            <w:pPr>
              <w:spacing w:after="0" w:line="240" w:lineRule="auto"/>
              <w:jc w:val="both"/>
              <w:rPr>
                <w:rFonts w:ascii="Times New Roman" w:eastAsia="Times New Roman" w:hAnsi="Times New Roman" w:cs="Times New Roman"/>
                <w:sz w:val="28"/>
                <w:szCs w:val="28"/>
              </w:rPr>
            </w:pPr>
            <w:r w:rsidRPr="008C40EC">
              <w:rPr>
                <w:rFonts w:ascii="Times New Roman" w:eastAsia="Times New Roman" w:hAnsi="Times New Roman" w:cs="Times New Roman"/>
                <w:sz w:val="28"/>
                <w:szCs w:val="28"/>
              </w:rPr>
              <w:t>1.</w:t>
            </w:r>
          </w:p>
        </w:tc>
        <w:tc>
          <w:tcPr>
            <w:tcW w:w="1244" w:type="dxa"/>
            <w:tcBorders>
              <w:top w:val="single" w:sz="6" w:space="0" w:color="000000"/>
              <w:left w:val="single" w:sz="6" w:space="0" w:color="000000"/>
              <w:bottom w:val="single" w:sz="6" w:space="0" w:color="000000"/>
              <w:right w:val="single" w:sz="6" w:space="0" w:color="000000"/>
            </w:tcBorders>
            <w:tcMar>
              <w:top w:w="28" w:type="dxa"/>
              <w:left w:w="115" w:type="dxa"/>
              <w:bottom w:w="28" w:type="dxa"/>
              <w:right w:w="115" w:type="dxa"/>
            </w:tcMar>
            <w:hideMark/>
          </w:tcPr>
          <w:p w:rsidR="00801214" w:rsidRPr="008C40EC" w:rsidRDefault="00801214" w:rsidP="00F42982">
            <w:pPr>
              <w:spacing w:after="0" w:line="240" w:lineRule="auto"/>
              <w:jc w:val="both"/>
              <w:rPr>
                <w:rFonts w:ascii="Times New Roman" w:eastAsia="Times New Roman" w:hAnsi="Times New Roman" w:cs="Times New Roman"/>
                <w:sz w:val="28"/>
                <w:szCs w:val="28"/>
              </w:rPr>
            </w:pPr>
            <w:r w:rsidRPr="008C40EC">
              <w:rPr>
                <w:rFonts w:ascii="Times New Roman" w:eastAsia="Times New Roman" w:hAnsi="Times New Roman" w:cs="Times New Roman"/>
                <w:sz w:val="28"/>
                <w:szCs w:val="28"/>
              </w:rPr>
              <w:t>2.</w:t>
            </w:r>
          </w:p>
        </w:tc>
        <w:tc>
          <w:tcPr>
            <w:tcW w:w="2071" w:type="dxa"/>
            <w:tcBorders>
              <w:top w:val="single" w:sz="6" w:space="0" w:color="000000"/>
              <w:left w:val="single" w:sz="6" w:space="0" w:color="000000"/>
              <w:bottom w:val="single" w:sz="6" w:space="0" w:color="000000"/>
              <w:right w:val="single" w:sz="6" w:space="0" w:color="000000"/>
            </w:tcBorders>
            <w:tcMar>
              <w:top w:w="28" w:type="dxa"/>
              <w:left w:w="115" w:type="dxa"/>
              <w:bottom w:w="28" w:type="dxa"/>
              <w:right w:w="115" w:type="dxa"/>
            </w:tcMar>
            <w:hideMark/>
          </w:tcPr>
          <w:p w:rsidR="00801214" w:rsidRPr="008C40EC" w:rsidRDefault="00801214" w:rsidP="00F42982">
            <w:pPr>
              <w:spacing w:after="0" w:line="240" w:lineRule="auto"/>
              <w:jc w:val="both"/>
              <w:rPr>
                <w:rFonts w:ascii="Times New Roman" w:eastAsia="Times New Roman" w:hAnsi="Times New Roman" w:cs="Times New Roman"/>
                <w:sz w:val="28"/>
                <w:szCs w:val="28"/>
              </w:rPr>
            </w:pPr>
            <w:r w:rsidRPr="008C40EC">
              <w:rPr>
                <w:rFonts w:ascii="Times New Roman" w:eastAsia="Times New Roman" w:hAnsi="Times New Roman" w:cs="Times New Roman"/>
                <w:sz w:val="28"/>
                <w:szCs w:val="28"/>
              </w:rPr>
              <w:t>3.</w:t>
            </w:r>
          </w:p>
        </w:tc>
        <w:tc>
          <w:tcPr>
            <w:tcW w:w="1503" w:type="dxa"/>
            <w:tcBorders>
              <w:top w:val="single" w:sz="6" w:space="0" w:color="000000"/>
              <w:left w:val="single" w:sz="6" w:space="0" w:color="000000"/>
              <w:bottom w:val="single" w:sz="6" w:space="0" w:color="000000"/>
              <w:right w:val="single" w:sz="6" w:space="0" w:color="000000"/>
            </w:tcBorders>
            <w:tcMar>
              <w:top w:w="28" w:type="dxa"/>
              <w:left w:w="115" w:type="dxa"/>
              <w:bottom w:w="28" w:type="dxa"/>
              <w:right w:w="115" w:type="dxa"/>
            </w:tcMar>
            <w:hideMark/>
          </w:tcPr>
          <w:p w:rsidR="00801214" w:rsidRPr="008C40EC" w:rsidRDefault="00801214" w:rsidP="00F42982">
            <w:pPr>
              <w:spacing w:after="0" w:line="240" w:lineRule="auto"/>
              <w:jc w:val="both"/>
              <w:rPr>
                <w:rFonts w:ascii="Times New Roman" w:eastAsia="Times New Roman" w:hAnsi="Times New Roman" w:cs="Times New Roman"/>
                <w:sz w:val="28"/>
                <w:szCs w:val="28"/>
              </w:rPr>
            </w:pPr>
            <w:r w:rsidRPr="008C40EC">
              <w:rPr>
                <w:rFonts w:ascii="Times New Roman" w:eastAsia="Times New Roman" w:hAnsi="Times New Roman" w:cs="Times New Roman"/>
                <w:sz w:val="28"/>
                <w:szCs w:val="28"/>
              </w:rPr>
              <w:t>4.</w:t>
            </w:r>
          </w:p>
        </w:tc>
        <w:tc>
          <w:tcPr>
            <w:tcW w:w="1659" w:type="dxa"/>
            <w:tcBorders>
              <w:top w:val="single" w:sz="6" w:space="0" w:color="000000"/>
              <w:left w:val="single" w:sz="6" w:space="0" w:color="000000"/>
              <w:bottom w:val="single" w:sz="6" w:space="0" w:color="000000"/>
              <w:right w:val="single" w:sz="6" w:space="0" w:color="000000"/>
            </w:tcBorders>
            <w:tcMar>
              <w:top w:w="28" w:type="dxa"/>
              <w:left w:w="115" w:type="dxa"/>
              <w:bottom w:w="28" w:type="dxa"/>
              <w:right w:w="115" w:type="dxa"/>
            </w:tcMar>
            <w:hideMark/>
          </w:tcPr>
          <w:p w:rsidR="00801214" w:rsidRPr="008C40EC" w:rsidRDefault="00801214" w:rsidP="00F42982">
            <w:pPr>
              <w:spacing w:after="0" w:line="240" w:lineRule="auto"/>
              <w:jc w:val="both"/>
              <w:rPr>
                <w:rFonts w:ascii="Times New Roman" w:eastAsia="Times New Roman" w:hAnsi="Times New Roman" w:cs="Times New Roman"/>
                <w:sz w:val="28"/>
                <w:szCs w:val="28"/>
              </w:rPr>
            </w:pPr>
            <w:r w:rsidRPr="008C40EC">
              <w:rPr>
                <w:rFonts w:ascii="Times New Roman" w:eastAsia="Times New Roman" w:hAnsi="Times New Roman" w:cs="Times New Roman"/>
                <w:sz w:val="28"/>
                <w:szCs w:val="28"/>
              </w:rPr>
              <w:t>5.</w:t>
            </w:r>
          </w:p>
        </w:tc>
        <w:tc>
          <w:tcPr>
            <w:tcW w:w="1295" w:type="dxa"/>
            <w:tcBorders>
              <w:top w:val="single" w:sz="6" w:space="0" w:color="000000"/>
              <w:left w:val="single" w:sz="6" w:space="0" w:color="000000"/>
              <w:bottom w:val="single" w:sz="6" w:space="0" w:color="000000"/>
              <w:right w:val="single" w:sz="6" w:space="0" w:color="000000"/>
            </w:tcBorders>
            <w:tcMar>
              <w:top w:w="28" w:type="dxa"/>
              <w:left w:w="115" w:type="dxa"/>
              <w:bottom w:w="28" w:type="dxa"/>
              <w:right w:w="115" w:type="dxa"/>
            </w:tcMar>
            <w:hideMark/>
          </w:tcPr>
          <w:p w:rsidR="00801214" w:rsidRPr="008C40EC" w:rsidRDefault="00801214" w:rsidP="00F42982">
            <w:pPr>
              <w:spacing w:after="0" w:line="240" w:lineRule="auto"/>
              <w:jc w:val="both"/>
              <w:rPr>
                <w:rFonts w:ascii="Times New Roman" w:eastAsia="Times New Roman" w:hAnsi="Times New Roman" w:cs="Times New Roman"/>
                <w:sz w:val="28"/>
                <w:szCs w:val="28"/>
              </w:rPr>
            </w:pPr>
            <w:r w:rsidRPr="008C40EC">
              <w:rPr>
                <w:rFonts w:ascii="Times New Roman" w:eastAsia="Times New Roman" w:hAnsi="Times New Roman" w:cs="Times New Roman"/>
                <w:sz w:val="28"/>
                <w:szCs w:val="28"/>
              </w:rPr>
              <w:t>6.</w:t>
            </w:r>
          </w:p>
        </w:tc>
      </w:tr>
    </w:tbl>
    <w:p w:rsidR="00801214" w:rsidRPr="008C40EC" w:rsidRDefault="00801214" w:rsidP="00F42982">
      <w:pPr>
        <w:spacing w:after="0" w:line="240" w:lineRule="auto"/>
        <w:jc w:val="both"/>
        <w:rPr>
          <w:rFonts w:ascii="Times New Roman" w:eastAsia="Times New Roman" w:hAnsi="Times New Roman" w:cs="Times New Roman"/>
          <w:color w:val="000000"/>
          <w:sz w:val="28"/>
          <w:szCs w:val="28"/>
        </w:rPr>
      </w:pPr>
      <w:r w:rsidRPr="008C40EC">
        <w:rPr>
          <w:rFonts w:ascii="Times New Roman" w:eastAsia="Times New Roman" w:hAnsi="Times New Roman" w:cs="Times New Roman"/>
          <w:color w:val="000000"/>
          <w:sz w:val="28"/>
          <w:szCs w:val="28"/>
        </w:rPr>
        <w:t> </w:t>
      </w:r>
    </w:p>
    <w:p w:rsidR="00801214" w:rsidRPr="008C40EC" w:rsidRDefault="00801214" w:rsidP="00F42982">
      <w:pPr>
        <w:spacing w:after="0" w:line="240" w:lineRule="auto"/>
        <w:jc w:val="both"/>
        <w:rPr>
          <w:rFonts w:ascii="Times New Roman" w:eastAsia="Times New Roman" w:hAnsi="Times New Roman" w:cs="Times New Roman"/>
          <w:color w:val="000000"/>
          <w:sz w:val="28"/>
          <w:szCs w:val="28"/>
        </w:rPr>
      </w:pPr>
      <w:r w:rsidRPr="008C40EC">
        <w:rPr>
          <w:rFonts w:ascii="Times New Roman" w:eastAsia="Times New Roman" w:hAnsi="Times New Roman" w:cs="Times New Roman"/>
          <w:color w:val="000000"/>
          <w:sz w:val="28"/>
          <w:szCs w:val="28"/>
        </w:rPr>
        <w:t> </w:t>
      </w:r>
    </w:p>
    <w:p w:rsidR="00801214" w:rsidRPr="008C40EC" w:rsidRDefault="00801214" w:rsidP="00F42982">
      <w:pPr>
        <w:spacing w:after="0" w:line="240" w:lineRule="auto"/>
        <w:jc w:val="both"/>
        <w:rPr>
          <w:rFonts w:ascii="Times New Roman" w:eastAsia="Times New Roman" w:hAnsi="Times New Roman" w:cs="Times New Roman"/>
          <w:color w:val="000000"/>
          <w:sz w:val="28"/>
          <w:szCs w:val="28"/>
        </w:rPr>
      </w:pPr>
      <w:r w:rsidRPr="008C40EC">
        <w:rPr>
          <w:rFonts w:ascii="Times New Roman" w:eastAsia="Times New Roman" w:hAnsi="Times New Roman" w:cs="Times New Roman"/>
          <w:color w:val="000000"/>
          <w:sz w:val="28"/>
          <w:szCs w:val="28"/>
        </w:rPr>
        <w:t>Подписной лист удостоверяю_________________________________________</w:t>
      </w:r>
    </w:p>
    <w:p w:rsidR="00801214" w:rsidRPr="008C40EC" w:rsidRDefault="00801214" w:rsidP="00F42982">
      <w:pPr>
        <w:spacing w:after="0" w:line="240" w:lineRule="auto"/>
        <w:jc w:val="both"/>
        <w:rPr>
          <w:rFonts w:ascii="Times New Roman" w:eastAsia="Times New Roman" w:hAnsi="Times New Roman" w:cs="Times New Roman"/>
          <w:color w:val="000000"/>
          <w:sz w:val="28"/>
          <w:szCs w:val="28"/>
        </w:rPr>
      </w:pPr>
      <w:r w:rsidRPr="008C40EC">
        <w:rPr>
          <w:rFonts w:ascii="Times New Roman" w:eastAsia="Times New Roman" w:hAnsi="Times New Roman" w:cs="Times New Roman"/>
          <w:color w:val="000000"/>
          <w:sz w:val="28"/>
          <w:szCs w:val="28"/>
        </w:rPr>
        <w:t>__________________________________________________________________</w:t>
      </w:r>
    </w:p>
    <w:p w:rsidR="00801214" w:rsidRPr="008C40EC" w:rsidRDefault="00801214" w:rsidP="00F42982">
      <w:pPr>
        <w:spacing w:after="0" w:line="240" w:lineRule="auto"/>
        <w:jc w:val="both"/>
        <w:rPr>
          <w:rFonts w:ascii="Times New Roman" w:eastAsia="Times New Roman" w:hAnsi="Times New Roman" w:cs="Times New Roman"/>
          <w:color w:val="000000"/>
          <w:sz w:val="28"/>
          <w:szCs w:val="28"/>
        </w:rPr>
      </w:pPr>
      <w:r w:rsidRPr="008C40EC">
        <w:rPr>
          <w:rFonts w:ascii="Times New Roman" w:eastAsia="Times New Roman" w:hAnsi="Times New Roman" w:cs="Times New Roman"/>
          <w:color w:val="000000"/>
          <w:sz w:val="28"/>
          <w:szCs w:val="28"/>
        </w:rPr>
        <w:t>(Ф.И.О. лица, уполномоченного на сбор подписей, адрес его места жительства, паспортные данные или данные документа, его заменяющего, его подпись и дата подписания листа)</w:t>
      </w:r>
    </w:p>
    <w:p w:rsidR="00602C75" w:rsidRDefault="00602C75" w:rsidP="00F42982">
      <w:pPr>
        <w:spacing w:after="0" w:line="240" w:lineRule="auto"/>
        <w:contextualSpacing/>
        <w:jc w:val="center"/>
        <w:rPr>
          <w:rFonts w:ascii="Times New Roman" w:hAnsi="Times New Roman" w:cs="Times New Roman"/>
          <w:sz w:val="28"/>
          <w:szCs w:val="28"/>
        </w:rPr>
      </w:pPr>
    </w:p>
    <w:p w:rsidR="00E73005" w:rsidRDefault="00E73005" w:rsidP="00F42982">
      <w:pPr>
        <w:spacing w:after="0" w:line="240" w:lineRule="auto"/>
        <w:contextualSpacing/>
        <w:jc w:val="center"/>
        <w:rPr>
          <w:rFonts w:ascii="Times New Roman" w:hAnsi="Times New Roman" w:cs="Times New Roman"/>
          <w:sz w:val="28"/>
          <w:szCs w:val="28"/>
        </w:rPr>
      </w:pPr>
    </w:p>
    <w:p w:rsidR="00E73005" w:rsidRDefault="00E73005" w:rsidP="00E73005">
      <w:pPr>
        <w:spacing w:after="0" w:line="240" w:lineRule="auto"/>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Заместитель главы</w:t>
      </w:r>
    </w:p>
    <w:p w:rsidR="00E73005" w:rsidRDefault="00E73005" w:rsidP="00E73005">
      <w:pPr>
        <w:spacing w:after="0" w:line="240" w:lineRule="auto"/>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Курчанского сельского поселения</w:t>
      </w:r>
    </w:p>
    <w:p w:rsidR="00E73005" w:rsidRDefault="00E73005" w:rsidP="00E73005">
      <w:pPr>
        <w:spacing w:after="0" w:line="240" w:lineRule="auto"/>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Темрюкского муниципального района </w:t>
      </w:r>
    </w:p>
    <w:p w:rsidR="00E73005" w:rsidRPr="008C40EC" w:rsidRDefault="00E73005" w:rsidP="00E73005">
      <w:pPr>
        <w:spacing w:after="0" w:line="240" w:lineRule="auto"/>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Краснодарского края                                                                          А.М. Шевченко</w:t>
      </w:r>
    </w:p>
    <w:p w:rsidR="00E73005" w:rsidRPr="008C40EC" w:rsidRDefault="00E73005" w:rsidP="00F42982">
      <w:pPr>
        <w:spacing w:after="0" w:line="240" w:lineRule="auto"/>
        <w:contextualSpacing/>
        <w:jc w:val="center"/>
        <w:rPr>
          <w:rFonts w:ascii="Times New Roman" w:hAnsi="Times New Roman" w:cs="Times New Roman"/>
          <w:sz w:val="28"/>
          <w:szCs w:val="28"/>
        </w:rPr>
      </w:pPr>
    </w:p>
    <w:sectPr w:rsidR="00E73005" w:rsidRPr="008C40EC" w:rsidSect="00535FB5">
      <w:headerReference w:type="default" r:id="rId16"/>
      <w:headerReference w:type="first" r:id="rId17"/>
      <w:pgSz w:w="11906" w:h="16838"/>
      <w:pgMar w:top="1134" w:right="567" w:bottom="1134" w:left="1701" w:header="425" w:footer="119"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514B4" w:rsidRDefault="00A514B4" w:rsidP="00AA4DB3">
      <w:pPr>
        <w:spacing w:after="0" w:line="240" w:lineRule="auto"/>
      </w:pPr>
      <w:r>
        <w:separator/>
      </w:r>
    </w:p>
  </w:endnote>
  <w:endnote w:type="continuationSeparator" w:id="0">
    <w:p w:rsidR="00A514B4" w:rsidRDefault="00A514B4" w:rsidP="00AA4DB3">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ourier New">
    <w:panose1 w:val="02070309020205020404"/>
    <w:charset w:val="CC"/>
    <w:family w:val="modern"/>
    <w:pitch w:val="fixed"/>
    <w:sig w:usb0="E0002EFF" w:usb1="C0007843"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514B4" w:rsidRDefault="00A514B4" w:rsidP="00AA4DB3">
      <w:pPr>
        <w:spacing w:after="0" w:line="240" w:lineRule="auto"/>
      </w:pPr>
      <w:r>
        <w:separator/>
      </w:r>
    </w:p>
  </w:footnote>
  <w:footnote w:type="continuationSeparator" w:id="0">
    <w:p w:rsidR="00A514B4" w:rsidRDefault="00A514B4" w:rsidP="00AA4DB3">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09290472"/>
      <w:docPartObj>
        <w:docPartGallery w:val="Page Numbers (Top of Page)"/>
        <w:docPartUnique/>
      </w:docPartObj>
    </w:sdtPr>
    <w:sdtEndPr>
      <w:rPr>
        <w:rFonts w:ascii="Times New Roman" w:hAnsi="Times New Roman" w:cs="Times New Roman"/>
        <w:sz w:val="28"/>
        <w:szCs w:val="28"/>
      </w:rPr>
    </w:sdtEndPr>
    <w:sdtContent>
      <w:p w:rsidR="00E90E5D" w:rsidRDefault="009B5E67">
        <w:pPr>
          <w:pStyle w:val="a4"/>
          <w:jc w:val="center"/>
        </w:pPr>
        <w:r w:rsidRPr="00E90E5D">
          <w:rPr>
            <w:rFonts w:ascii="Times New Roman" w:hAnsi="Times New Roman" w:cs="Times New Roman"/>
            <w:sz w:val="28"/>
            <w:szCs w:val="28"/>
          </w:rPr>
          <w:fldChar w:fldCharType="begin"/>
        </w:r>
        <w:r w:rsidR="00E90E5D" w:rsidRPr="00E90E5D">
          <w:rPr>
            <w:rFonts w:ascii="Times New Roman" w:hAnsi="Times New Roman" w:cs="Times New Roman"/>
            <w:sz w:val="28"/>
            <w:szCs w:val="28"/>
          </w:rPr>
          <w:instrText xml:space="preserve"> PAGE   \* MERGEFORMAT </w:instrText>
        </w:r>
        <w:r w:rsidRPr="00E90E5D">
          <w:rPr>
            <w:rFonts w:ascii="Times New Roman" w:hAnsi="Times New Roman" w:cs="Times New Roman"/>
            <w:sz w:val="28"/>
            <w:szCs w:val="28"/>
          </w:rPr>
          <w:fldChar w:fldCharType="separate"/>
        </w:r>
        <w:r w:rsidR="00D25B5A">
          <w:rPr>
            <w:rFonts w:ascii="Times New Roman" w:hAnsi="Times New Roman" w:cs="Times New Roman"/>
            <w:noProof/>
            <w:sz w:val="28"/>
            <w:szCs w:val="28"/>
          </w:rPr>
          <w:t>22</w:t>
        </w:r>
        <w:r w:rsidRPr="00E90E5D">
          <w:rPr>
            <w:rFonts w:ascii="Times New Roman" w:hAnsi="Times New Roman" w:cs="Times New Roman"/>
            <w:sz w:val="28"/>
            <w:szCs w:val="28"/>
          </w:rPr>
          <w:fldChar w:fldCharType="end"/>
        </w:r>
      </w:p>
    </w:sdtContent>
  </w:sdt>
  <w:p w:rsidR="00E90E5D" w:rsidRDefault="00E90E5D">
    <w:pPr>
      <w:pStyle w:val="a4"/>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0E5D" w:rsidRDefault="00E90E5D">
    <w:pPr>
      <w:pStyle w:val="a4"/>
      <w:jc w:val="center"/>
    </w:pPr>
  </w:p>
  <w:p w:rsidR="00E90E5D" w:rsidRDefault="00E90E5D">
    <w:pPr>
      <w:pStyle w:val="a4"/>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AD05D7E"/>
    <w:multiLevelType w:val="hybridMultilevel"/>
    <w:tmpl w:val="C5C0D374"/>
    <w:lvl w:ilvl="0" w:tplc="92C88874">
      <w:start w:val="1"/>
      <w:numFmt w:val="decimal"/>
      <w:lvlText w:val="%1."/>
      <w:lvlJc w:val="left"/>
      <w:pPr>
        <w:ind w:left="1112" w:hanging="360"/>
      </w:pPr>
      <w:rPr>
        <w:rFonts w:ascii="Times New Roman" w:hAnsi="Times New Roman" w:cs="Times New Roman" w:hint="default"/>
        <w:color w:val="auto"/>
      </w:rPr>
    </w:lvl>
    <w:lvl w:ilvl="1" w:tplc="04190019" w:tentative="1">
      <w:start w:val="1"/>
      <w:numFmt w:val="lowerLetter"/>
      <w:lvlText w:val="%2."/>
      <w:lvlJc w:val="left"/>
      <w:pPr>
        <w:ind w:left="1832" w:hanging="360"/>
      </w:pPr>
    </w:lvl>
    <w:lvl w:ilvl="2" w:tplc="0419001B" w:tentative="1">
      <w:start w:val="1"/>
      <w:numFmt w:val="lowerRoman"/>
      <w:lvlText w:val="%3."/>
      <w:lvlJc w:val="right"/>
      <w:pPr>
        <w:ind w:left="2552" w:hanging="180"/>
      </w:pPr>
    </w:lvl>
    <w:lvl w:ilvl="3" w:tplc="0419000F" w:tentative="1">
      <w:start w:val="1"/>
      <w:numFmt w:val="decimal"/>
      <w:lvlText w:val="%4."/>
      <w:lvlJc w:val="left"/>
      <w:pPr>
        <w:ind w:left="3272" w:hanging="360"/>
      </w:pPr>
    </w:lvl>
    <w:lvl w:ilvl="4" w:tplc="04190019" w:tentative="1">
      <w:start w:val="1"/>
      <w:numFmt w:val="lowerLetter"/>
      <w:lvlText w:val="%5."/>
      <w:lvlJc w:val="left"/>
      <w:pPr>
        <w:ind w:left="3992" w:hanging="360"/>
      </w:pPr>
    </w:lvl>
    <w:lvl w:ilvl="5" w:tplc="0419001B" w:tentative="1">
      <w:start w:val="1"/>
      <w:numFmt w:val="lowerRoman"/>
      <w:lvlText w:val="%6."/>
      <w:lvlJc w:val="right"/>
      <w:pPr>
        <w:ind w:left="4712" w:hanging="180"/>
      </w:pPr>
    </w:lvl>
    <w:lvl w:ilvl="6" w:tplc="0419000F" w:tentative="1">
      <w:start w:val="1"/>
      <w:numFmt w:val="decimal"/>
      <w:lvlText w:val="%7."/>
      <w:lvlJc w:val="left"/>
      <w:pPr>
        <w:ind w:left="5432" w:hanging="360"/>
      </w:pPr>
    </w:lvl>
    <w:lvl w:ilvl="7" w:tplc="04190019" w:tentative="1">
      <w:start w:val="1"/>
      <w:numFmt w:val="lowerLetter"/>
      <w:lvlText w:val="%8."/>
      <w:lvlJc w:val="left"/>
      <w:pPr>
        <w:ind w:left="6152" w:hanging="360"/>
      </w:pPr>
    </w:lvl>
    <w:lvl w:ilvl="8" w:tplc="0419001B" w:tentative="1">
      <w:start w:val="1"/>
      <w:numFmt w:val="lowerRoman"/>
      <w:lvlText w:val="%9."/>
      <w:lvlJc w:val="right"/>
      <w:pPr>
        <w:ind w:left="6872" w:hanging="180"/>
      </w:pPr>
    </w:lvl>
  </w:abstractNum>
  <w:abstractNum w:abstractNumId="1">
    <w:nsid w:val="22F414AF"/>
    <w:multiLevelType w:val="hybridMultilevel"/>
    <w:tmpl w:val="D70451A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2AA667A0"/>
    <w:multiLevelType w:val="hybridMultilevel"/>
    <w:tmpl w:val="D59C7EF8"/>
    <w:lvl w:ilvl="0" w:tplc="8FAEA70A">
      <w:start w:val="1"/>
      <w:numFmt w:val="decimal"/>
      <w:lvlText w:val="%1."/>
      <w:lvlJc w:val="left"/>
      <w:pPr>
        <w:ind w:left="118"/>
      </w:pPr>
      <w:rPr>
        <w:rFonts w:ascii="Times New Roman" w:eastAsiaTheme="minorEastAsia" w:hAnsi="Times New Roman" w:cs="Times New Roman"/>
        <w:b w:val="0"/>
        <w:i w:val="0"/>
        <w:strike w:val="0"/>
        <w:dstrike w:val="0"/>
        <w:color w:val="000000"/>
        <w:sz w:val="30"/>
        <w:szCs w:val="30"/>
        <w:u w:val="none" w:color="000000"/>
        <w:bdr w:val="none" w:sz="0" w:space="0" w:color="auto"/>
        <w:shd w:val="clear" w:color="auto" w:fill="auto"/>
        <w:vertAlign w:val="baseline"/>
      </w:rPr>
    </w:lvl>
    <w:lvl w:ilvl="1" w:tplc="04F6C184">
      <w:start w:val="1"/>
      <w:numFmt w:val="lowerLetter"/>
      <w:lvlText w:val="%2"/>
      <w:lvlJc w:val="left"/>
      <w:pPr>
        <w:ind w:left="1752"/>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2" w:tplc="78A0272E">
      <w:start w:val="1"/>
      <w:numFmt w:val="lowerRoman"/>
      <w:lvlText w:val="%3"/>
      <w:lvlJc w:val="left"/>
      <w:pPr>
        <w:ind w:left="2472"/>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3" w:tplc="5E6CB674">
      <w:start w:val="1"/>
      <w:numFmt w:val="decimal"/>
      <w:lvlText w:val="%4"/>
      <w:lvlJc w:val="left"/>
      <w:pPr>
        <w:ind w:left="3192"/>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4" w:tplc="337CA0F4">
      <w:start w:val="1"/>
      <w:numFmt w:val="lowerLetter"/>
      <w:lvlText w:val="%5"/>
      <w:lvlJc w:val="left"/>
      <w:pPr>
        <w:ind w:left="3912"/>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5" w:tplc="3614F6E8">
      <w:start w:val="1"/>
      <w:numFmt w:val="lowerRoman"/>
      <w:lvlText w:val="%6"/>
      <w:lvlJc w:val="left"/>
      <w:pPr>
        <w:ind w:left="4632"/>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6" w:tplc="DB3E8B9E">
      <w:start w:val="1"/>
      <w:numFmt w:val="decimal"/>
      <w:lvlText w:val="%7"/>
      <w:lvlJc w:val="left"/>
      <w:pPr>
        <w:ind w:left="5352"/>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7" w:tplc="D7AEE724">
      <w:start w:val="1"/>
      <w:numFmt w:val="lowerLetter"/>
      <w:lvlText w:val="%8"/>
      <w:lvlJc w:val="left"/>
      <w:pPr>
        <w:ind w:left="6072"/>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8" w:tplc="D0480776">
      <w:start w:val="1"/>
      <w:numFmt w:val="lowerRoman"/>
      <w:lvlText w:val="%9"/>
      <w:lvlJc w:val="left"/>
      <w:pPr>
        <w:ind w:left="6792"/>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abstractNum>
  <w:abstractNum w:abstractNumId="3">
    <w:nsid w:val="37F6259B"/>
    <w:multiLevelType w:val="hybridMultilevel"/>
    <w:tmpl w:val="C69AA134"/>
    <w:lvl w:ilvl="0" w:tplc="E3164156">
      <w:start w:val="1"/>
      <w:numFmt w:val="decimal"/>
      <w:lvlText w:val="%1."/>
      <w:lvlJc w:val="left"/>
      <w:pPr>
        <w:ind w:left="118"/>
      </w:pPr>
      <w:rPr>
        <w:rFonts w:ascii="Times New Roman" w:eastAsiaTheme="minorEastAsia" w:hAnsi="Times New Roman" w:cs="Times New Roman"/>
        <w:b w:val="0"/>
        <w:i w:val="0"/>
        <w:strike w:val="0"/>
        <w:dstrike w:val="0"/>
        <w:color w:val="000000"/>
        <w:sz w:val="30"/>
        <w:szCs w:val="30"/>
        <w:u w:val="none" w:color="000000"/>
        <w:bdr w:val="none" w:sz="0" w:space="0" w:color="auto"/>
        <w:shd w:val="clear" w:color="auto" w:fill="auto"/>
        <w:vertAlign w:val="baseline"/>
      </w:rPr>
    </w:lvl>
    <w:lvl w:ilvl="1" w:tplc="04F6C184">
      <w:start w:val="1"/>
      <w:numFmt w:val="lowerLetter"/>
      <w:lvlText w:val="%2"/>
      <w:lvlJc w:val="left"/>
      <w:pPr>
        <w:ind w:left="1752"/>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2" w:tplc="78A0272E">
      <w:start w:val="1"/>
      <w:numFmt w:val="lowerRoman"/>
      <w:lvlText w:val="%3"/>
      <w:lvlJc w:val="left"/>
      <w:pPr>
        <w:ind w:left="2472"/>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3" w:tplc="5E6CB674">
      <w:start w:val="1"/>
      <w:numFmt w:val="decimal"/>
      <w:lvlText w:val="%4"/>
      <w:lvlJc w:val="left"/>
      <w:pPr>
        <w:ind w:left="3192"/>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4" w:tplc="337CA0F4">
      <w:start w:val="1"/>
      <w:numFmt w:val="lowerLetter"/>
      <w:lvlText w:val="%5"/>
      <w:lvlJc w:val="left"/>
      <w:pPr>
        <w:ind w:left="3912"/>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5" w:tplc="3614F6E8">
      <w:start w:val="1"/>
      <w:numFmt w:val="lowerRoman"/>
      <w:lvlText w:val="%6"/>
      <w:lvlJc w:val="left"/>
      <w:pPr>
        <w:ind w:left="4632"/>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6" w:tplc="DB3E8B9E">
      <w:start w:val="1"/>
      <w:numFmt w:val="decimal"/>
      <w:lvlText w:val="%7"/>
      <w:lvlJc w:val="left"/>
      <w:pPr>
        <w:ind w:left="5352"/>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7" w:tplc="D7AEE724">
      <w:start w:val="1"/>
      <w:numFmt w:val="lowerLetter"/>
      <w:lvlText w:val="%8"/>
      <w:lvlJc w:val="left"/>
      <w:pPr>
        <w:ind w:left="6072"/>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8" w:tplc="D0480776">
      <w:start w:val="1"/>
      <w:numFmt w:val="lowerRoman"/>
      <w:lvlText w:val="%9"/>
      <w:lvlJc w:val="left"/>
      <w:pPr>
        <w:ind w:left="6792"/>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abstractNum>
  <w:abstractNum w:abstractNumId="4">
    <w:nsid w:val="516B44CE"/>
    <w:multiLevelType w:val="hybridMultilevel"/>
    <w:tmpl w:val="420637D4"/>
    <w:lvl w:ilvl="0" w:tplc="B2723AFE">
      <w:start w:val="1"/>
      <w:numFmt w:val="decimal"/>
      <w:lvlText w:val="%1."/>
      <w:lvlJc w:val="left"/>
      <w:pPr>
        <w:ind w:left="118"/>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1" w:tplc="04F6C184">
      <w:start w:val="1"/>
      <w:numFmt w:val="lowerLetter"/>
      <w:lvlText w:val="%2"/>
      <w:lvlJc w:val="left"/>
      <w:pPr>
        <w:ind w:left="1752"/>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2" w:tplc="78A0272E">
      <w:start w:val="1"/>
      <w:numFmt w:val="lowerRoman"/>
      <w:lvlText w:val="%3"/>
      <w:lvlJc w:val="left"/>
      <w:pPr>
        <w:ind w:left="2472"/>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3" w:tplc="5E6CB674">
      <w:start w:val="1"/>
      <w:numFmt w:val="decimal"/>
      <w:lvlText w:val="%4"/>
      <w:lvlJc w:val="left"/>
      <w:pPr>
        <w:ind w:left="3192"/>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4" w:tplc="337CA0F4">
      <w:start w:val="1"/>
      <w:numFmt w:val="lowerLetter"/>
      <w:lvlText w:val="%5"/>
      <w:lvlJc w:val="left"/>
      <w:pPr>
        <w:ind w:left="3912"/>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5" w:tplc="3614F6E8">
      <w:start w:val="1"/>
      <w:numFmt w:val="lowerRoman"/>
      <w:lvlText w:val="%6"/>
      <w:lvlJc w:val="left"/>
      <w:pPr>
        <w:ind w:left="4632"/>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6" w:tplc="DB3E8B9E">
      <w:start w:val="1"/>
      <w:numFmt w:val="decimal"/>
      <w:lvlText w:val="%7"/>
      <w:lvlJc w:val="left"/>
      <w:pPr>
        <w:ind w:left="5352"/>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7" w:tplc="D7AEE724">
      <w:start w:val="1"/>
      <w:numFmt w:val="lowerLetter"/>
      <w:lvlText w:val="%8"/>
      <w:lvlJc w:val="left"/>
      <w:pPr>
        <w:ind w:left="6072"/>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8" w:tplc="D0480776">
      <w:start w:val="1"/>
      <w:numFmt w:val="lowerRoman"/>
      <w:lvlText w:val="%9"/>
      <w:lvlJc w:val="left"/>
      <w:pPr>
        <w:ind w:left="6792"/>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abstractNum>
  <w:abstractNum w:abstractNumId="5">
    <w:nsid w:val="59334995"/>
    <w:multiLevelType w:val="hybridMultilevel"/>
    <w:tmpl w:val="459013DC"/>
    <w:lvl w:ilvl="0" w:tplc="1C3C6A36">
      <w:start w:val="4"/>
      <w:numFmt w:val="decimal"/>
      <w:lvlText w:val="%1."/>
      <w:lvlJc w:val="left"/>
      <w:pPr>
        <w:ind w:left="4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15B2A830">
      <w:start w:val="1"/>
      <w:numFmt w:val="lowerLetter"/>
      <w:lvlText w:val="%2"/>
      <w:lvlJc w:val="left"/>
      <w:pPr>
        <w:ind w:left="169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DD1E4F22">
      <w:start w:val="1"/>
      <w:numFmt w:val="lowerRoman"/>
      <w:lvlText w:val="%3"/>
      <w:lvlJc w:val="left"/>
      <w:pPr>
        <w:ind w:left="241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56068096">
      <w:start w:val="1"/>
      <w:numFmt w:val="decimal"/>
      <w:lvlText w:val="%4"/>
      <w:lvlJc w:val="left"/>
      <w:pPr>
        <w:ind w:left="313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5EC4D988">
      <w:start w:val="1"/>
      <w:numFmt w:val="lowerLetter"/>
      <w:lvlText w:val="%5"/>
      <w:lvlJc w:val="left"/>
      <w:pPr>
        <w:ind w:left="385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F6A014DA">
      <w:start w:val="1"/>
      <w:numFmt w:val="lowerRoman"/>
      <w:lvlText w:val="%6"/>
      <w:lvlJc w:val="left"/>
      <w:pPr>
        <w:ind w:left="457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6F34BB7E">
      <w:start w:val="1"/>
      <w:numFmt w:val="decimal"/>
      <w:lvlText w:val="%7"/>
      <w:lvlJc w:val="left"/>
      <w:pPr>
        <w:ind w:left="529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8310693E">
      <w:start w:val="1"/>
      <w:numFmt w:val="lowerLetter"/>
      <w:lvlText w:val="%8"/>
      <w:lvlJc w:val="left"/>
      <w:pPr>
        <w:ind w:left="601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EFF87F72">
      <w:start w:val="1"/>
      <w:numFmt w:val="lowerRoman"/>
      <w:lvlText w:val="%9"/>
      <w:lvlJc w:val="left"/>
      <w:pPr>
        <w:ind w:left="673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num w:numId="1">
    <w:abstractNumId w:val="4"/>
  </w:num>
  <w:num w:numId="2">
    <w:abstractNumId w:val="5"/>
  </w:num>
  <w:num w:numId="3">
    <w:abstractNumId w:val="2"/>
  </w:num>
  <w:num w:numId="4">
    <w:abstractNumId w:val="3"/>
  </w:num>
  <w:num w:numId="5">
    <w:abstractNumId w:val="0"/>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drawingGridHorizontalSpacing w:val="110"/>
  <w:displayHorizontalDrawingGridEvery w:val="2"/>
  <w:characterSpacingControl w:val="doNotCompress"/>
  <w:hdrShapeDefaults>
    <o:shapedefaults v:ext="edit" spidmax="35842"/>
  </w:hdrShapeDefaults>
  <w:footnotePr>
    <w:footnote w:id="-1"/>
    <w:footnote w:id="0"/>
  </w:footnotePr>
  <w:endnotePr>
    <w:endnote w:id="-1"/>
    <w:endnote w:id="0"/>
  </w:endnotePr>
  <w:compat>
    <w:useFELayout/>
  </w:compat>
  <w:rsids>
    <w:rsidRoot w:val="00AA4DB3"/>
    <w:rsid w:val="000218AF"/>
    <w:rsid w:val="00077CE3"/>
    <w:rsid w:val="000955F8"/>
    <w:rsid w:val="00097D2A"/>
    <w:rsid w:val="000F16C7"/>
    <w:rsid w:val="001417D0"/>
    <w:rsid w:val="00142B48"/>
    <w:rsid w:val="00160CFD"/>
    <w:rsid w:val="001B7EA4"/>
    <w:rsid w:val="001E6F9B"/>
    <w:rsid w:val="00212110"/>
    <w:rsid w:val="0024138F"/>
    <w:rsid w:val="00272716"/>
    <w:rsid w:val="002A7AB0"/>
    <w:rsid w:val="002D0565"/>
    <w:rsid w:val="002F229E"/>
    <w:rsid w:val="0036071A"/>
    <w:rsid w:val="00397A2C"/>
    <w:rsid w:val="003B2DFE"/>
    <w:rsid w:val="003F4D0B"/>
    <w:rsid w:val="00412F50"/>
    <w:rsid w:val="00414F9A"/>
    <w:rsid w:val="00455490"/>
    <w:rsid w:val="00473F00"/>
    <w:rsid w:val="00534F3E"/>
    <w:rsid w:val="00535FB5"/>
    <w:rsid w:val="00554B85"/>
    <w:rsid w:val="005D381A"/>
    <w:rsid w:val="005E5BA5"/>
    <w:rsid w:val="00602C75"/>
    <w:rsid w:val="00606637"/>
    <w:rsid w:val="0063014A"/>
    <w:rsid w:val="006330B3"/>
    <w:rsid w:val="00683482"/>
    <w:rsid w:val="006834F4"/>
    <w:rsid w:val="006A6822"/>
    <w:rsid w:val="006A73B0"/>
    <w:rsid w:val="006C7DE4"/>
    <w:rsid w:val="00723EDF"/>
    <w:rsid w:val="007D1441"/>
    <w:rsid w:val="00801214"/>
    <w:rsid w:val="00816A5B"/>
    <w:rsid w:val="0082197D"/>
    <w:rsid w:val="008419A1"/>
    <w:rsid w:val="00843908"/>
    <w:rsid w:val="00853596"/>
    <w:rsid w:val="00881E73"/>
    <w:rsid w:val="008A4FC3"/>
    <w:rsid w:val="008C40EC"/>
    <w:rsid w:val="008D71D3"/>
    <w:rsid w:val="00963005"/>
    <w:rsid w:val="009B5E67"/>
    <w:rsid w:val="009E3106"/>
    <w:rsid w:val="00A13E08"/>
    <w:rsid w:val="00A27BB1"/>
    <w:rsid w:val="00A514B4"/>
    <w:rsid w:val="00A87677"/>
    <w:rsid w:val="00AA4DB3"/>
    <w:rsid w:val="00B104D7"/>
    <w:rsid w:val="00B93CAE"/>
    <w:rsid w:val="00CE001A"/>
    <w:rsid w:val="00D25B5A"/>
    <w:rsid w:val="00D81BCF"/>
    <w:rsid w:val="00DC3B47"/>
    <w:rsid w:val="00DD132E"/>
    <w:rsid w:val="00E01BDD"/>
    <w:rsid w:val="00E355B0"/>
    <w:rsid w:val="00E62AE7"/>
    <w:rsid w:val="00E73005"/>
    <w:rsid w:val="00E90E5D"/>
    <w:rsid w:val="00E97105"/>
    <w:rsid w:val="00EB29E1"/>
    <w:rsid w:val="00EE6320"/>
    <w:rsid w:val="00F36EB9"/>
    <w:rsid w:val="00F42982"/>
    <w:rsid w:val="00FA11B1"/>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584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63005"/>
  </w:style>
  <w:style w:type="paragraph" w:styleId="1">
    <w:name w:val="heading 1"/>
    <w:basedOn w:val="a"/>
    <w:link w:val="10"/>
    <w:uiPriority w:val="9"/>
    <w:qFormat/>
    <w:rsid w:val="00AA4DB3"/>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AA4DB3"/>
    <w:rPr>
      <w:rFonts w:ascii="Times New Roman" w:eastAsia="Times New Roman" w:hAnsi="Times New Roman" w:cs="Times New Roman"/>
      <w:b/>
      <w:bCs/>
      <w:kern w:val="36"/>
      <w:sz w:val="48"/>
      <w:szCs w:val="48"/>
    </w:rPr>
  </w:style>
  <w:style w:type="paragraph" w:styleId="a3">
    <w:name w:val="Normal (Web)"/>
    <w:basedOn w:val="a"/>
    <w:uiPriority w:val="99"/>
    <w:semiHidden/>
    <w:unhideWhenUsed/>
    <w:rsid w:val="00AA4DB3"/>
    <w:pPr>
      <w:spacing w:before="100" w:beforeAutospacing="1" w:after="100" w:afterAutospacing="1" w:line="240" w:lineRule="auto"/>
    </w:pPr>
    <w:rPr>
      <w:rFonts w:ascii="Times New Roman" w:eastAsia="Times New Roman" w:hAnsi="Times New Roman" w:cs="Times New Roman"/>
      <w:sz w:val="24"/>
      <w:szCs w:val="24"/>
    </w:rPr>
  </w:style>
  <w:style w:type="paragraph" w:styleId="a4">
    <w:name w:val="header"/>
    <w:basedOn w:val="a"/>
    <w:link w:val="a5"/>
    <w:uiPriority w:val="99"/>
    <w:unhideWhenUsed/>
    <w:rsid w:val="00AA4DB3"/>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AA4DB3"/>
  </w:style>
  <w:style w:type="paragraph" w:styleId="a6">
    <w:name w:val="footer"/>
    <w:basedOn w:val="a"/>
    <w:link w:val="a7"/>
    <w:uiPriority w:val="99"/>
    <w:unhideWhenUsed/>
    <w:rsid w:val="00AA4DB3"/>
    <w:pPr>
      <w:tabs>
        <w:tab w:val="center" w:pos="4677"/>
        <w:tab w:val="right" w:pos="9355"/>
      </w:tabs>
      <w:spacing w:after="0" w:line="240" w:lineRule="auto"/>
    </w:pPr>
  </w:style>
  <w:style w:type="character" w:customStyle="1" w:styleId="a7">
    <w:name w:val="Нижний колонтитул Знак"/>
    <w:basedOn w:val="a0"/>
    <w:link w:val="a6"/>
    <w:uiPriority w:val="99"/>
    <w:rsid w:val="00AA4DB3"/>
  </w:style>
  <w:style w:type="paragraph" w:styleId="a8">
    <w:name w:val="Balloon Text"/>
    <w:basedOn w:val="a"/>
    <w:link w:val="a9"/>
    <w:uiPriority w:val="99"/>
    <w:semiHidden/>
    <w:unhideWhenUsed/>
    <w:rsid w:val="00683482"/>
    <w:pPr>
      <w:spacing w:after="0" w:line="240" w:lineRule="auto"/>
    </w:pPr>
    <w:rPr>
      <w:rFonts w:ascii="Tahoma" w:hAnsi="Tahoma" w:cs="Tahoma"/>
      <w:sz w:val="16"/>
      <w:szCs w:val="16"/>
    </w:rPr>
  </w:style>
  <w:style w:type="character" w:customStyle="1" w:styleId="a9">
    <w:name w:val="Текст выноски Знак"/>
    <w:basedOn w:val="a0"/>
    <w:link w:val="a8"/>
    <w:uiPriority w:val="99"/>
    <w:semiHidden/>
    <w:rsid w:val="00683482"/>
    <w:rPr>
      <w:rFonts w:ascii="Tahoma" w:hAnsi="Tahoma" w:cs="Tahoma"/>
      <w:sz w:val="16"/>
      <w:szCs w:val="16"/>
    </w:rPr>
  </w:style>
  <w:style w:type="paragraph" w:styleId="aa">
    <w:name w:val="List Paragraph"/>
    <w:basedOn w:val="a"/>
    <w:uiPriority w:val="1"/>
    <w:qFormat/>
    <w:rsid w:val="00843908"/>
    <w:pPr>
      <w:widowControl w:val="0"/>
      <w:autoSpaceDE w:val="0"/>
      <w:autoSpaceDN w:val="0"/>
      <w:spacing w:after="0" w:line="240" w:lineRule="auto"/>
      <w:ind w:left="479" w:right="123" w:firstLine="710"/>
      <w:jc w:val="both"/>
    </w:pPr>
    <w:rPr>
      <w:rFonts w:ascii="Times New Roman" w:eastAsia="Times New Roman" w:hAnsi="Times New Roman" w:cs="Times New Roman"/>
      <w:lang w:eastAsia="en-US"/>
    </w:rPr>
  </w:style>
  <w:style w:type="character" w:styleId="ab">
    <w:name w:val="Hyperlink"/>
    <w:basedOn w:val="a0"/>
    <w:uiPriority w:val="99"/>
    <w:unhideWhenUsed/>
    <w:rsid w:val="00212110"/>
    <w:rPr>
      <w:color w:val="0000FF" w:themeColor="hyperlink"/>
      <w:u w:val="single"/>
    </w:rPr>
  </w:style>
  <w:style w:type="paragraph" w:styleId="ac">
    <w:name w:val="Plain Text"/>
    <w:basedOn w:val="a"/>
    <w:link w:val="ad"/>
    <w:rsid w:val="00602C75"/>
    <w:pPr>
      <w:spacing w:after="0" w:line="240" w:lineRule="auto"/>
    </w:pPr>
    <w:rPr>
      <w:rFonts w:ascii="Courier New" w:eastAsia="Times New Roman" w:hAnsi="Courier New" w:cs="Times New Roman"/>
      <w:sz w:val="20"/>
      <w:szCs w:val="20"/>
    </w:rPr>
  </w:style>
  <w:style w:type="character" w:customStyle="1" w:styleId="ad">
    <w:name w:val="Текст Знак"/>
    <w:basedOn w:val="a0"/>
    <w:link w:val="ac"/>
    <w:rsid w:val="00602C75"/>
    <w:rPr>
      <w:rFonts w:ascii="Courier New" w:eastAsia="Times New Roman" w:hAnsi="Courier New" w:cs="Times New Roman"/>
      <w:sz w:val="20"/>
      <w:szCs w:val="20"/>
    </w:rPr>
  </w:style>
  <w:style w:type="table" w:styleId="ae">
    <w:name w:val="Table Grid"/>
    <w:basedOn w:val="a1"/>
    <w:uiPriority w:val="59"/>
    <w:rsid w:val="00602C75"/>
    <w:pPr>
      <w:spacing w:after="0" w:line="240" w:lineRule="auto"/>
    </w:pPr>
    <w:rPr>
      <w:rFonts w:eastAsiaTheme="minorHAnsi"/>
      <w:lang w:eastAsia="en-US"/>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f">
    <w:name w:val="No Spacing"/>
    <w:uiPriority w:val="1"/>
    <w:qFormat/>
    <w:rsid w:val="00B93CAE"/>
    <w:pPr>
      <w:spacing w:after="0" w:line="240" w:lineRule="auto"/>
    </w:pPr>
    <w:rPr>
      <w:rFonts w:eastAsiaTheme="minorHAnsi"/>
      <w:lang w:eastAsia="en-US"/>
    </w:rPr>
  </w:style>
  <w:style w:type="paragraph" w:customStyle="1" w:styleId="bodytext">
    <w:name w:val="bodytext"/>
    <w:basedOn w:val="a"/>
    <w:rsid w:val="00801214"/>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11">
    <w:name w:val="Гиперссылка1"/>
    <w:basedOn w:val="a0"/>
    <w:rsid w:val="00801214"/>
  </w:style>
  <w:style w:type="paragraph" w:customStyle="1" w:styleId="tablecontents">
    <w:name w:val="tablecontents"/>
    <w:basedOn w:val="a"/>
    <w:rsid w:val="00801214"/>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r="http://schemas.openxmlformats.org/officeDocument/2006/relationships" xmlns:w="http://schemas.openxmlformats.org/wordprocessingml/2006/main">
  <w:divs>
    <w:div w:id="522400118">
      <w:bodyDiv w:val="1"/>
      <w:marLeft w:val="0"/>
      <w:marRight w:val="0"/>
      <w:marTop w:val="0"/>
      <w:marBottom w:val="0"/>
      <w:divBdr>
        <w:top w:val="none" w:sz="0" w:space="0" w:color="auto"/>
        <w:left w:val="none" w:sz="0" w:space="0" w:color="auto"/>
        <w:bottom w:val="none" w:sz="0" w:space="0" w:color="auto"/>
        <w:right w:val="none" w:sz="0" w:space="0" w:color="auto"/>
      </w:divBdr>
    </w:div>
    <w:div w:id="1481459259">
      <w:bodyDiv w:val="1"/>
      <w:marLeft w:val="0"/>
      <w:marRight w:val="0"/>
      <w:marTop w:val="0"/>
      <w:marBottom w:val="0"/>
      <w:divBdr>
        <w:top w:val="none" w:sz="0" w:space="0" w:color="auto"/>
        <w:left w:val="none" w:sz="0" w:space="0" w:color="auto"/>
        <w:bottom w:val="none" w:sz="0" w:space="0" w:color="auto"/>
        <w:right w:val="none" w:sz="0" w:space="0" w:color="auto"/>
      </w:divBdr>
      <w:divsChild>
        <w:div w:id="941960811">
          <w:marLeft w:val="0"/>
          <w:marRight w:val="0"/>
          <w:marTop w:val="0"/>
          <w:marBottom w:val="0"/>
          <w:divBdr>
            <w:top w:val="none" w:sz="0" w:space="0" w:color="157FCC"/>
            <w:left w:val="none" w:sz="0" w:space="0" w:color="157FCC"/>
            <w:bottom w:val="none" w:sz="0" w:space="0" w:color="157FCC"/>
            <w:right w:val="none" w:sz="0" w:space="0" w:color="157FCC"/>
          </w:divBdr>
          <w:divsChild>
            <w:div w:id="347608847">
              <w:marLeft w:val="0"/>
              <w:marRight w:val="0"/>
              <w:marTop w:val="0"/>
              <w:marBottom w:val="0"/>
              <w:divBdr>
                <w:top w:val="single" w:sz="4" w:space="0" w:color="157FCC"/>
                <w:left w:val="single" w:sz="4" w:space="0" w:color="157FCC"/>
                <w:bottom w:val="single" w:sz="4" w:space="0" w:color="157FCC"/>
                <w:right w:val="single" w:sz="4" w:space="0" w:color="157FCC"/>
              </w:divBdr>
              <w:divsChild>
                <w:div w:id="1334062664">
                  <w:marLeft w:val="0"/>
                  <w:marRight w:val="0"/>
                  <w:marTop w:val="0"/>
                  <w:marBottom w:val="0"/>
                  <w:divBdr>
                    <w:top w:val="none" w:sz="0" w:space="0" w:color="157FCC"/>
                    <w:left w:val="none" w:sz="0" w:space="0" w:color="157FCC"/>
                    <w:bottom w:val="none" w:sz="0" w:space="0" w:color="157FCC"/>
                    <w:right w:val="none" w:sz="0" w:space="0" w:color="157FCC"/>
                  </w:divBdr>
                  <w:divsChild>
                    <w:div w:id="1945115455">
                      <w:marLeft w:val="0"/>
                      <w:marRight w:val="0"/>
                      <w:marTop w:val="0"/>
                      <w:marBottom w:val="0"/>
                      <w:divBdr>
                        <w:top w:val="single" w:sz="4" w:space="0" w:color="157FCC"/>
                        <w:left w:val="single" w:sz="4" w:space="0" w:color="157FCC"/>
                        <w:bottom w:val="single" w:sz="4" w:space="0" w:color="157FCC"/>
                        <w:right w:val="single" w:sz="4" w:space="0" w:color="157FCC"/>
                      </w:divBdr>
                      <w:divsChild>
                        <w:div w:id="314452868">
                          <w:marLeft w:val="0"/>
                          <w:marRight w:val="0"/>
                          <w:marTop w:val="0"/>
                          <w:marBottom w:val="0"/>
                          <w:divBdr>
                            <w:top w:val="none" w:sz="0" w:space="0" w:color="157FCC"/>
                            <w:left w:val="none" w:sz="0" w:space="0" w:color="157FCC"/>
                            <w:bottom w:val="none" w:sz="0" w:space="0" w:color="157FCC"/>
                            <w:right w:val="none" w:sz="0" w:space="0" w:color="157FCC"/>
                          </w:divBdr>
                          <w:divsChild>
                            <w:div w:id="34431477">
                              <w:marLeft w:val="0"/>
                              <w:marRight w:val="0"/>
                              <w:marTop w:val="0"/>
                              <w:marBottom w:val="0"/>
                              <w:divBdr>
                                <w:top w:val="single" w:sz="4" w:space="0" w:color="157FCC"/>
                                <w:left w:val="single" w:sz="4" w:space="0" w:color="157FCC"/>
                                <w:bottom w:val="single" w:sz="4" w:space="0" w:color="157FCC"/>
                                <w:right w:val="single" w:sz="4" w:space="0" w:color="157FCC"/>
                              </w:divBdr>
                              <w:divsChild>
                                <w:div w:id="578946318">
                                  <w:marLeft w:val="0"/>
                                  <w:marRight w:val="0"/>
                                  <w:marTop w:val="0"/>
                                  <w:marBottom w:val="0"/>
                                  <w:divBdr>
                                    <w:top w:val="none" w:sz="0" w:space="0" w:color="auto"/>
                                    <w:left w:val="none" w:sz="0" w:space="0" w:color="auto"/>
                                    <w:bottom w:val="none" w:sz="0" w:space="0" w:color="auto"/>
                                    <w:right w:val="none" w:sz="0" w:space="0" w:color="auto"/>
                                  </w:divBdr>
                                  <w:divsChild>
                                    <w:div w:id="1461680167">
                                      <w:marLeft w:val="0"/>
                                      <w:marRight w:val="0"/>
                                      <w:marTop w:val="0"/>
                                      <w:marBottom w:val="0"/>
                                      <w:divBdr>
                                        <w:top w:val="none" w:sz="0" w:space="0" w:color="157FCC"/>
                                        <w:left w:val="none" w:sz="0" w:space="0" w:color="157FCC"/>
                                        <w:bottom w:val="none" w:sz="0" w:space="0" w:color="157FCC"/>
                                        <w:right w:val="none" w:sz="0" w:space="0" w:color="157FCC"/>
                                      </w:divBdr>
                                      <w:divsChild>
                                        <w:div w:id="955067304">
                                          <w:marLeft w:val="0"/>
                                          <w:marRight w:val="0"/>
                                          <w:marTop w:val="0"/>
                                          <w:marBottom w:val="0"/>
                                          <w:divBdr>
                                            <w:top w:val="single" w:sz="4" w:space="6" w:color="157FCC"/>
                                            <w:left w:val="single" w:sz="4" w:space="6" w:color="157FCC"/>
                                            <w:bottom w:val="single" w:sz="4" w:space="6" w:color="157FCC"/>
                                            <w:right w:val="single" w:sz="4" w:space="6" w:color="157FCC"/>
                                          </w:divBdr>
                                        </w:div>
                                      </w:divsChild>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pravo-search.minjust.ru/bigs/showDocument.html?id=E63199DC-B27A-4C23-8403-F68F22FF8F72" TargetMode="External"/><Relationship Id="rId13" Type="http://schemas.openxmlformats.org/officeDocument/2006/relationships/hyperlink" Target="https://pravo-search.minjust.ru/bigs/showDocument.html?id=8F21B21C-A408-42C4-B9FE-A939B863C84A"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pravo-search.minjust.ru/bigs/showDocument.html?id=E63199DC-B27A-4C23-8403-F68F22FF8F72" TargetMode="External"/><Relationship Id="rId17"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pravo-search.minjust.ru/bigs/showDocument.html?id=E63199DC-B27A-4C23-8403-F68F22FF8F72" TargetMode="External"/><Relationship Id="rId5" Type="http://schemas.openxmlformats.org/officeDocument/2006/relationships/webSettings" Target="webSettings.xml"/><Relationship Id="rId15" Type="http://schemas.openxmlformats.org/officeDocument/2006/relationships/hyperlink" Target="https://pravo-search.minjust.ru/bigs/showDocument.html?id=E63199DC-B27A-4C23-8403-F68F22FF8F72" TargetMode="External"/><Relationship Id="rId10" Type="http://schemas.openxmlformats.org/officeDocument/2006/relationships/hyperlink" Target="https://pravo-search.minjust.ru/bigs/showDocument.html?id=E63199DC-B27A-4C23-8403-F68F22FF8F72"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pravo-search.minjust.ru/bigs/showDocument.html?id=526AB04F-D45F-454C-85BC-2D558EEE581C" TargetMode="External"/><Relationship Id="rId14" Type="http://schemas.openxmlformats.org/officeDocument/2006/relationships/hyperlink" Target="https://pravo-search.minjust.ru/bigs/showDocument.html?id=8F21B21C-A408-42C4-B9FE-A939B863C84A"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EDA2146-E1E7-49CE-8052-DC843F6193A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352</TotalTime>
  <Pages>22</Pages>
  <Words>7283</Words>
  <Characters>41519</Characters>
  <Application>Microsoft Office Word</Application>
  <DocSecurity>0</DocSecurity>
  <Lines>345</Lines>
  <Paragraphs>97</Paragraphs>
  <ScaleCrop>false</ScaleCrop>
  <HeadingPairs>
    <vt:vector size="2" baseType="variant">
      <vt:variant>
        <vt:lpstr>Название</vt:lpstr>
      </vt:variant>
      <vt:variant>
        <vt:i4>1</vt:i4>
      </vt:variant>
    </vt:vector>
  </HeadingPairs>
  <TitlesOfParts>
    <vt:vector size="1" baseType="lpstr">
      <vt:lpstr/>
    </vt:vector>
  </TitlesOfParts>
  <Company>sborka</Company>
  <LinksUpToDate>false</LinksUpToDate>
  <CharactersWithSpaces>48705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МТО2</dc:creator>
  <cp:keywords/>
  <dc:description/>
  <cp:lastModifiedBy>общий отдел</cp:lastModifiedBy>
  <cp:revision>41</cp:revision>
  <cp:lastPrinted>2026-10-09T05:56:00Z</cp:lastPrinted>
  <dcterms:created xsi:type="dcterms:W3CDTF">2026-04-03T10:45:00Z</dcterms:created>
  <dcterms:modified xsi:type="dcterms:W3CDTF">2026-10-09T05:56:00Z</dcterms:modified>
</cp:coreProperties>
</file>