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A" w:rsidRDefault="006643BA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6643BA" w:rsidRDefault="001B2B57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B016DF">
        <w:rPr>
          <w:b/>
          <w:sz w:val="28"/>
          <w:szCs w:val="28"/>
          <w:lang w:val="en-US"/>
        </w:rPr>
        <w:t>X</w:t>
      </w:r>
      <w:r w:rsidR="00DF7CB6">
        <w:rPr>
          <w:b/>
          <w:sz w:val="28"/>
          <w:szCs w:val="28"/>
          <w:lang w:val="en-US"/>
        </w:rPr>
        <w:t>I</w:t>
      </w:r>
      <w:r w:rsidR="00AD0702">
        <w:rPr>
          <w:b/>
          <w:sz w:val="28"/>
          <w:szCs w:val="28"/>
          <w:lang w:val="en-US"/>
        </w:rPr>
        <w:t>I</w:t>
      </w:r>
      <w:r w:rsidR="007425C4">
        <w:rPr>
          <w:b/>
          <w:sz w:val="28"/>
          <w:szCs w:val="28"/>
          <w:lang w:val="en-US"/>
        </w:rPr>
        <w:t>I</w:t>
      </w:r>
      <w:r w:rsidR="006643BA">
        <w:rPr>
          <w:b/>
          <w:sz w:val="28"/>
          <w:szCs w:val="28"/>
        </w:rPr>
        <w:t xml:space="preserve"> сессии Совета Курчанского сельского поселения </w:t>
      </w:r>
      <w:r w:rsidR="006643BA">
        <w:rPr>
          <w:b/>
          <w:sz w:val="28"/>
          <w:szCs w:val="28"/>
        </w:rPr>
        <w:br/>
        <w:t xml:space="preserve">Темрюкского </w:t>
      </w:r>
      <w:r w:rsidR="00B613CC">
        <w:rPr>
          <w:b/>
          <w:sz w:val="28"/>
          <w:szCs w:val="28"/>
        </w:rPr>
        <w:t xml:space="preserve">муниципального </w:t>
      </w:r>
      <w:r w:rsidR="00C71DA3">
        <w:rPr>
          <w:b/>
          <w:sz w:val="28"/>
          <w:szCs w:val="28"/>
        </w:rPr>
        <w:t>района</w:t>
      </w:r>
      <w:r w:rsidR="00B613CC">
        <w:rPr>
          <w:b/>
          <w:sz w:val="28"/>
          <w:szCs w:val="28"/>
        </w:rPr>
        <w:t xml:space="preserve"> Краснодарского края</w:t>
      </w:r>
      <w:r w:rsid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  <w:lang w:val="en-US"/>
        </w:rPr>
        <w:t>V</w:t>
      </w:r>
      <w:r w:rsidR="006643BA" w:rsidRP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</w:rPr>
        <w:t>созыва</w:t>
      </w:r>
    </w:p>
    <w:p w:rsidR="006643BA" w:rsidRDefault="006643BA" w:rsidP="0066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3BA" w:rsidRDefault="006643BA" w:rsidP="00C71DA3">
      <w:pPr>
        <w:rPr>
          <w:sz w:val="28"/>
          <w:szCs w:val="28"/>
        </w:rPr>
      </w:pPr>
    </w:p>
    <w:p w:rsidR="006643BA" w:rsidRDefault="007425C4" w:rsidP="006643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23</w:t>
      </w:r>
      <w:r w:rsidR="006643B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29678D">
        <w:rPr>
          <w:sz w:val="28"/>
          <w:szCs w:val="28"/>
        </w:rPr>
        <w:t xml:space="preserve"> </w:t>
      </w:r>
      <w:r w:rsidR="006643BA">
        <w:rPr>
          <w:sz w:val="28"/>
          <w:szCs w:val="28"/>
        </w:rPr>
        <w:t>202</w:t>
      </w:r>
      <w:r w:rsidR="00F43501">
        <w:rPr>
          <w:sz w:val="28"/>
          <w:szCs w:val="28"/>
        </w:rPr>
        <w:t>6</w:t>
      </w:r>
      <w:r w:rsidR="006643BA">
        <w:rPr>
          <w:sz w:val="28"/>
          <w:szCs w:val="28"/>
        </w:rPr>
        <w:t xml:space="preserve"> г.                 </w:t>
      </w:r>
      <w:r w:rsidR="0029678D">
        <w:rPr>
          <w:sz w:val="28"/>
          <w:szCs w:val="28"/>
        </w:rPr>
        <w:t xml:space="preserve">      </w:t>
      </w:r>
      <w:r w:rsidR="006643BA">
        <w:rPr>
          <w:sz w:val="28"/>
          <w:szCs w:val="28"/>
        </w:rPr>
        <w:t xml:space="preserve">             16.00         </w:t>
      </w:r>
      <w:r w:rsidR="0029678D">
        <w:rPr>
          <w:sz w:val="28"/>
          <w:szCs w:val="28"/>
        </w:rPr>
        <w:t xml:space="preserve">     </w:t>
      </w:r>
      <w:r w:rsidR="006643BA">
        <w:rPr>
          <w:sz w:val="28"/>
          <w:szCs w:val="28"/>
        </w:rPr>
        <w:t xml:space="preserve">             ст-ца Курчанская</w:t>
      </w: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40664A" w:rsidRDefault="0040664A" w:rsidP="006643BA">
      <w:pPr>
        <w:tabs>
          <w:tab w:val="left" w:pos="709"/>
        </w:tabs>
        <w:rPr>
          <w:sz w:val="28"/>
          <w:szCs w:val="28"/>
        </w:rPr>
      </w:pPr>
    </w:p>
    <w:p w:rsidR="00924E20" w:rsidRDefault="00924E20" w:rsidP="006643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4E20" w:rsidRDefault="00924E20" w:rsidP="00924E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0664A">
        <w:rPr>
          <w:sz w:val="28"/>
          <w:szCs w:val="28"/>
        </w:rPr>
        <w:t>1</w:t>
      </w:r>
      <w:r w:rsidR="0040664A">
        <w:rPr>
          <w:b/>
          <w:sz w:val="28"/>
          <w:szCs w:val="28"/>
        </w:rPr>
        <w:t>.</w:t>
      </w:r>
      <w:r w:rsidR="0040664A">
        <w:rPr>
          <w:sz w:val="28"/>
          <w:szCs w:val="28"/>
        </w:rPr>
        <w:t xml:space="preserve"> </w:t>
      </w:r>
      <w:r>
        <w:rPr>
          <w:sz w:val="28"/>
          <w:szCs w:val="28"/>
        </w:rPr>
        <w:t>О заключении о результатах публичных слушаний и отчете о работе оргкомитета по проведению публичных слушаний по вопросу: «Рассмотрение проекта отчета об исполнении бюджета Курчанского сельского поселения Темрюкского района за 2025 год .</w:t>
      </w:r>
    </w:p>
    <w:p w:rsidR="00924E20" w:rsidRDefault="00924E20" w:rsidP="00924E20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Надежда Валерьевна Корзун.</w:t>
      </w:r>
    </w:p>
    <w:p w:rsidR="00924E20" w:rsidRDefault="00924E20" w:rsidP="0040664A">
      <w:pPr>
        <w:ind w:firstLine="851"/>
        <w:jc w:val="both"/>
        <w:rPr>
          <w:sz w:val="28"/>
          <w:szCs w:val="28"/>
        </w:rPr>
      </w:pPr>
    </w:p>
    <w:p w:rsidR="00924E20" w:rsidRPr="00A936B8" w:rsidRDefault="00924E20" w:rsidP="00924E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Об исполнении бюджета Курчанского сельского поселения</w:t>
      </w:r>
      <w:r w:rsidR="00F56B0A">
        <w:rPr>
          <w:sz w:val="28"/>
          <w:szCs w:val="28"/>
        </w:rPr>
        <w:t xml:space="preserve"> Темрюкского района за 2025 год</w:t>
      </w:r>
    </w:p>
    <w:p w:rsidR="00924E20" w:rsidRDefault="00924E20" w:rsidP="00924E20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Надежда Валерьевна Корзун.</w:t>
      </w:r>
    </w:p>
    <w:p w:rsidR="00924E20" w:rsidRDefault="00924E20" w:rsidP="0040664A">
      <w:pPr>
        <w:ind w:firstLine="851"/>
        <w:jc w:val="both"/>
        <w:rPr>
          <w:sz w:val="28"/>
          <w:szCs w:val="28"/>
        </w:rPr>
      </w:pPr>
    </w:p>
    <w:p w:rsidR="0040664A" w:rsidRDefault="00924E20" w:rsidP="004066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0664A">
        <w:rPr>
          <w:sz w:val="28"/>
          <w:szCs w:val="28"/>
        </w:rPr>
        <w:t xml:space="preserve">О внесении изменений в решение </w:t>
      </w:r>
      <w:r w:rsidR="0040664A">
        <w:rPr>
          <w:sz w:val="28"/>
          <w:szCs w:val="28"/>
          <w:lang w:val="en-US"/>
        </w:rPr>
        <w:t>XIX</w:t>
      </w:r>
      <w:r w:rsidR="0040664A" w:rsidRPr="0040664A">
        <w:rPr>
          <w:sz w:val="28"/>
          <w:szCs w:val="28"/>
        </w:rPr>
        <w:t xml:space="preserve"> </w:t>
      </w:r>
      <w:r w:rsidR="0040664A">
        <w:rPr>
          <w:sz w:val="28"/>
          <w:szCs w:val="28"/>
        </w:rPr>
        <w:t xml:space="preserve">сессии Совета Курчанского сельского поселения Темрюкского района </w:t>
      </w:r>
      <w:r w:rsidR="0040664A">
        <w:rPr>
          <w:sz w:val="28"/>
          <w:szCs w:val="28"/>
          <w:lang w:val="en-US"/>
        </w:rPr>
        <w:t>V</w:t>
      </w:r>
      <w:r w:rsidR="0040664A">
        <w:rPr>
          <w:sz w:val="28"/>
          <w:szCs w:val="28"/>
        </w:rPr>
        <w:t xml:space="preserve"> созыва от 18 декабря 2025года № 77 «О бюджете Курчанского сельского поселения Темрюкского муниципального района Краснодарского края на 2026 год». </w:t>
      </w:r>
    </w:p>
    <w:p w:rsidR="006544DD" w:rsidRPr="00924E20" w:rsidRDefault="0040664A" w:rsidP="00924E20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начальник финансового отдела администрации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Надежда Валерьевна Корзун.</w:t>
      </w:r>
    </w:p>
    <w:p w:rsidR="0040664A" w:rsidRDefault="0040664A" w:rsidP="006643BA">
      <w:pPr>
        <w:tabs>
          <w:tab w:val="left" w:pos="709"/>
        </w:tabs>
        <w:rPr>
          <w:sz w:val="28"/>
          <w:szCs w:val="28"/>
        </w:rPr>
      </w:pPr>
    </w:p>
    <w:p w:rsidR="001B2B57" w:rsidRDefault="00FD1C05" w:rsidP="009269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 даче согласия на принятие из муниципальной собствености муниципального образования Темрюкский муниципальный район Краснодарского края в муниципальную собственность Курчанского</w:t>
      </w:r>
      <w:r w:rsidR="00150E64">
        <w:rPr>
          <w:sz w:val="28"/>
          <w:szCs w:val="28"/>
        </w:rPr>
        <w:t xml:space="preserve"> сельского поселения Темрюкского муниципального района Краснодарского края книжной продукции.</w:t>
      </w:r>
    </w:p>
    <w:p w:rsidR="007C2458" w:rsidRDefault="007C2458" w:rsidP="007C245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заместитель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 xml:space="preserve">Ольга Петровна Мацакова. </w:t>
      </w:r>
    </w:p>
    <w:p w:rsidR="005A0D3D" w:rsidRDefault="005A0D3D" w:rsidP="007C2458">
      <w:pPr>
        <w:ind w:firstLine="851"/>
        <w:jc w:val="both"/>
        <w:rPr>
          <w:b/>
          <w:sz w:val="28"/>
          <w:szCs w:val="28"/>
        </w:rPr>
      </w:pPr>
    </w:p>
    <w:p w:rsidR="005A0D3D" w:rsidRPr="005A0D3D" w:rsidRDefault="005A0D3D" w:rsidP="00556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5A0D3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A0D3D">
        <w:rPr>
          <w:sz w:val="28"/>
          <w:szCs w:val="28"/>
        </w:rPr>
        <w:t xml:space="preserve">Об утверждении реестра муниципального имущества </w:t>
      </w:r>
    </w:p>
    <w:p w:rsidR="005A0D3D" w:rsidRPr="005A0D3D" w:rsidRDefault="005A0D3D" w:rsidP="00556DFA">
      <w:pPr>
        <w:jc w:val="both"/>
        <w:rPr>
          <w:sz w:val="28"/>
          <w:szCs w:val="28"/>
        </w:rPr>
      </w:pPr>
      <w:r w:rsidRPr="005A0D3D">
        <w:rPr>
          <w:sz w:val="28"/>
          <w:szCs w:val="28"/>
        </w:rPr>
        <w:t xml:space="preserve">Курчанского сельского поселения Темрюкского района по состоянию </w:t>
      </w:r>
    </w:p>
    <w:p w:rsidR="005A0D3D" w:rsidRPr="005A0D3D" w:rsidRDefault="005A0D3D" w:rsidP="00556DFA">
      <w:pPr>
        <w:jc w:val="both"/>
        <w:rPr>
          <w:sz w:val="28"/>
          <w:szCs w:val="28"/>
        </w:rPr>
      </w:pPr>
      <w:r w:rsidRPr="005A0D3D">
        <w:rPr>
          <w:sz w:val="28"/>
          <w:szCs w:val="28"/>
        </w:rPr>
        <w:t>на 1 января 202</w:t>
      </w:r>
      <w:r>
        <w:rPr>
          <w:sz w:val="28"/>
          <w:szCs w:val="28"/>
        </w:rPr>
        <w:t>6</w:t>
      </w:r>
      <w:r w:rsidRPr="005A0D3D">
        <w:rPr>
          <w:sz w:val="28"/>
          <w:szCs w:val="28"/>
        </w:rPr>
        <w:t xml:space="preserve"> года</w:t>
      </w:r>
    </w:p>
    <w:p w:rsidR="005A0D3D" w:rsidRDefault="005A0D3D" w:rsidP="005A0D3D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Докладчик: </w:t>
      </w:r>
      <w:r>
        <w:rPr>
          <w:sz w:val="28"/>
          <w:szCs w:val="28"/>
        </w:rPr>
        <w:t xml:space="preserve">заместитель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 xml:space="preserve">Ольга Петровна Мацакова. </w:t>
      </w:r>
    </w:p>
    <w:p w:rsidR="00F05FB2" w:rsidRDefault="00F05FB2" w:rsidP="00F05FB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5FB2" w:rsidRPr="00F05FB2" w:rsidRDefault="00F05FB2" w:rsidP="00F05FB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6DFA">
        <w:rPr>
          <w:sz w:val="28"/>
          <w:szCs w:val="28"/>
        </w:rPr>
        <w:t xml:space="preserve">    6</w:t>
      </w:r>
      <w:r>
        <w:rPr>
          <w:sz w:val="28"/>
          <w:szCs w:val="28"/>
        </w:rPr>
        <w:t xml:space="preserve">. </w:t>
      </w:r>
      <w:r w:rsidRPr="00F05FB2">
        <w:rPr>
          <w:rFonts w:ascii="Times New Roman" w:hAnsi="Times New Roman" w:cs="Times New Roman"/>
          <w:sz w:val="28"/>
          <w:szCs w:val="28"/>
        </w:rPr>
        <w:t>О принятии Устава Курчанского сельского поселения Темрюкского муниципального района Краснодарского края</w:t>
      </w:r>
    </w:p>
    <w:p w:rsidR="00F05FB2" w:rsidRDefault="00F05FB2" w:rsidP="00F05FB2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заместитель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Анна Михайловна Шевченко.</w:t>
      </w:r>
    </w:p>
    <w:p w:rsidR="001B2B57" w:rsidRDefault="001B2B57" w:rsidP="00556DFA">
      <w:pPr>
        <w:jc w:val="both"/>
        <w:rPr>
          <w:sz w:val="28"/>
          <w:szCs w:val="28"/>
        </w:rPr>
      </w:pPr>
    </w:p>
    <w:p w:rsidR="00F05FB2" w:rsidRDefault="00F05FB2" w:rsidP="00556DFA">
      <w:pPr>
        <w:jc w:val="both"/>
        <w:rPr>
          <w:sz w:val="28"/>
          <w:szCs w:val="28"/>
        </w:rPr>
      </w:pPr>
    </w:p>
    <w:p w:rsidR="006643BA" w:rsidRDefault="006643BA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Курчанского сельского поселения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375D61" w:rsidRPr="007C2458" w:rsidRDefault="00B613CC" w:rsidP="007C24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</w:t>
      </w:r>
      <w:r w:rsidR="00956B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6643BA">
        <w:rPr>
          <w:sz w:val="28"/>
          <w:szCs w:val="28"/>
        </w:rPr>
        <w:t>Р.В.Литовченко</w:t>
      </w:r>
    </w:p>
    <w:sectPr w:rsidR="00375D61" w:rsidRPr="007C2458" w:rsidSect="0037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43BA"/>
    <w:rsid w:val="000027DB"/>
    <w:rsid w:val="0000584F"/>
    <w:rsid w:val="000207A7"/>
    <w:rsid w:val="0006121B"/>
    <w:rsid w:val="00086767"/>
    <w:rsid w:val="000A5BDD"/>
    <w:rsid w:val="000F6BF7"/>
    <w:rsid w:val="0011290E"/>
    <w:rsid w:val="001236F6"/>
    <w:rsid w:val="00132F54"/>
    <w:rsid w:val="00150921"/>
    <w:rsid w:val="00150E64"/>
    <w:rsid w:val="00157E0D"/>
    <w:rsid w:val="001B2B57"/>
    <w:rsid w:val="001B67EA"/>
    <w:rsid w:val="0022595A"/>
    <w:rsid w:val="00255E11"/>
    <w:rsid w:val="00260656"/>
    <w:rsid w:val="00265A0A"/>
    <w:rsid w:val="0028219C"/>
    <w:rsid w:val="0029678D"/>
    <w:rsid w:val="002C3605"/>
    <w:rsid w:val="00314323"/>
    <w:rsid w:val="00344EB0"/>
    <w:rsid w:val="00351DE4"/>
    <w:rsid w:val="00353333"/>
    <w:rsid w:val="00375D61"/>
    <w:rsid w:val="003C4938"/>
    <w:rsid w:val="003F5A39"/>
    <w:rsid w:val="003F63B1"/>
    <w:rsid w:val="0040664A"/>
    <w:rsid w:val="004543E9"/>
    <w:rsid w:val="0046029C"/>
    <w:rsid w:val="00556865"/>
    <w:rsid w:val="00556DFA"/>
    <w:rsid w:val="00575ECA"/>
    <w:rsid w:val="005A0D3D"/>
    <w:rsid w:val="005B0C98"/>
    <w:rsid w:val="005D372A"/>
    <w:rsid w:val="005E2313"/>
    <w:rsid w:val="005F7E7B"/>
    <w:rsid w:val="006235C3"/>
    <w:rsid w:val="006544DD"/>
    <w:rsid w:val="006610AD"/>
    <w:rsid w:val="006643BA"/>
    <w:rsid w:val="00693973"/>
    <w:rsid w:val="00697040"/>
    <w:rsid w:val="00697219"/>
    <w:rsid w:val="007425C4"/>
    <w:rsid w:val="007618BF"/>
    <w:rsid w:val="00761C5B"/>
    <w:rsid w:val="007812A2"/>
    <w:rsid w:val="007C2458"/>
    <w:rsid w:val="007D6FD3"/>
    <w:rsid w:val="007E5837"/>
    <w:rsid w:val="0081299B"/>
    <w:rsid w:val="00850CEA"/>
    <w:rsid w:val="008B3492"/>
    <w:rsid w:val="008D1A93"/>
    <w:rsid w:val="00924E20"/>
    <w:rsid w:val="009269C2"/>
    <w:rsid w:val="00944FBD"/>
    <w:rsid w:val="00954B96"/>
    <w:rsid w:val="00956BB1"/>
    <w:rsid w:val="009A64D7"/>
    <w:rsid w:val="009E116A"/>
    <w:rsid w:val="009F263D"/>
    <w:rsid w:val="00A65D0D"/>
    <w:rsid w:val="00A936B8"/>
    <w:rsid w:val="00AC123D"/>
    <w:rsid w:val="00AD0702"/>
    <w:rsid w:val="00B016DF"/>
    <w:rsid w:val="00B513A3"/>
    <w:rsid w:val="00B613CC"/>
    <w:rsid w:val="00BC72D2"/>
    <w:rsid w:val="00BE54AC"/>
    <w:rsid w:val="00C12D8A"/>
    <w:rsid w:val="00C154C2"/>
    <w:rsid w:val="00C159B6"/>
    <w:rsid w:val="00C71DA3"/>
    <w:rsid w:val="00C9774C"/>
    <w:rsid w:val="00D572B8"/>
    <w:rsid w:val="00D8697E"/>
    <w:rsid w:val="00DB2769"/>
    <w:rsid w:val="00DE3FC1"/>
    <w:rsid w:val="00DF7CB6"/>
    <w:rsid w:val="00E0061C"/>
    <w:rsid w:val="00E3196F"/>
    <w:rsid w:val="00E437BF"/>
    <w:rsid w:val="00ED0B20"/>
    <w:rsid w:val="00ED7C2D"/>
    <w:rsid w:val="00F05FB2"/>
    <w:rsid w:val="00F43501"/>
    <w:rsid w:val="00F56B0A"/>
    <w:rsid w:val="00F76CE8"/>
    <w:rsid w:val="00F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6B8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F05FB2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F05F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3F735-A5CE-4ACF-91EC-67C7E2A8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81</cp:revision>
  <cp:lastPrinted>2026-04-23T12:13:00Z</cp:lastPrinted>
  <dcterms:created xsi:type="dcterms:W3CDTF">2025-12-04T06:59:00Z</dcterms:created>
  <dcterms:modified xsi:type="dcterms:W3CDTF">2026-04-23T12:25:00Z</dcterms:modified>
</cp:coreProperties>
</file>