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DF2" w:rsidRPr="00610DF2" w:rsidRDefault="00610DF2" w:rsidP="00610DF2">
      <w:pPr>
        <w:tabs>
          <w:tab w:val="left" w:pos="3960"/>
          <w:tab w:val="left" w:pos="4500"/>
          <w:tab w:val="left" w:pos="8460"/>
          <w:tab w:val="left" w:pos="86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0DF2">
        <w:rPr>
          <w:rFonts w:ascii="Times New Roman" w:eastAsia="Calibri" w:hAnsi="Times New Roman" w:cs="Times New Roman"/>
          <w:noProof/>
          <w:sz w:val="28"/>
        </w:rPr>
        <w:drawing>
          <wp:inline distT="0" distB="0" distL="0" distR="0">
            <wp:extent cx="685800" cy="800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93" t="-79" r="-93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DF2" w:rsidRPr="00610DF2" w:rsidRDefault="00610DF2" w:rsidP="00610D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0D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СОВЕТ КУРЧАНСКОГО СЕЛЬСКОГО ПОСЕЛЕНИЯ </w:t>
      </w:r>
    </w:p>
    <w:p w:rsidR="00610DF2" w:rsidRPr="00610DF2" w:rsidRDefault="00610DF2" w:rsidP="00610D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0DF2">
        <w:rPr>
          <w:rFonts w:ascii="Times New Roman" w:eastAsia="Calibri" w:hAnsi="Times New Roman" w:cs="Times New Roman"/>
          <w:b/>
          <w:bCs/>
          <w:sz w:val="28"/>
          <w:szCs w:val="28"/>
        </w:rPr>
        <w:t>ТЕМРЮКСКОГО МУНИЦИПАЛЬНОГО РАЙОНА</w:t>
      </w:r>
    </w:p>
    <w:p w:rsidR="00610DF2" w:rsidRPr="00610DF2" w:rsidRDefault="00610DF2" w:rsidP="00610D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0DF2">
        <w:rPr>
          <w:rFonts w:ascii="Times New Roman" w:eastAsia="Calibri" w:hAnsi="Times New Roman" w:cs="Times New Roman"/>
          <w:b/>
          <w:bCs/>
          <w:sz w:val="28"/>
          <w:szCs w:val="28"/>
        </w:rPr>
        <w:t>КРАСНОДАРСКОГО КРАЯ</w:t>
      </w:r>
    </w:p>
    <w:p w:rsidR="00610DF2" w:rsidRPr="00610DF2" w:rsidRDefault="00610DF2" w:rsidP="00610DF2">
      <w:pPr>
        <w:keepNext/>
        <w:tabs>
          <w:tab w:val="left" w:pos="3240"/>
          <w:tab w:val="left" w:pos="3420"/>
          <w:tab w:val="left" w:pos="4500"/>
          <w:tab w:val="center" w:pos="4820"/>
          <w:tab w:val="left" w:pos="5940"/>
          <w:tab w:val="left" w:pos="6120"/>
          <w:tab w:val="left" w:pos="6300"/>
          <w:tab w:val="left" w:pos="75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10DF2" w:rsidRPr="00610DF2" w:rsidRDefault="00610DF2" w:rsidP="00610DF2">
      <w:pPr>
        <w:keepNext/>
        <w:tabs>
          <w:tab w:val="left" w:pos="3240"/>
          <w:tab w:val="left" w:pos="3420"/>
          <w:tab w:val="left" w:pos="4500"/>
          <w:tab w:val="center" w:pos="4820"/>
          <w:tab w:val="left" w:pos="5940"/>
          <w:tab w:val="left" w:pos="6120"/>
          <w:tab w:val="left" w:pos="6300"/>
          <w:tab w:val="left" w:pos="753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610DF2">
        <w:rPr>
          <w:rFonts w:ascii="Times New Roman" w:eastAsia="Times New Roman" w:hAnsi="Times New Roman" w:cs="Times New Roman"/>
          <w:b/>
          <w:sz w:val="32"/>
          <w:szCs w:val="32"/>
        </w:rPr>
        <w:t>РЕШЕНИЕ №</w:t>
      </w:r>
      <w:r w:rsidR="00A657EF">
        <w:rPr>
          <w:rFonts w:ascii="Times New Roman" w:eastAsia="Times New Roman" w:hAnsi="Times New Roman" w:cs="Times New Roman"/>
          <w:b/>
          <w:sz w:val="32"/>
          <w:szCs w:val="32"/>
        </w:rPr>
        <w:t xml:space="preserve"> 119</w:t>
      </w:r>
    </w:p>
    <w:p w:rsidR="00683482" w:rsidRPr="00683482" w:rsidRDefault="00683482" w:rsidP="00212110">
      <w:pPr>
        <w:tabs>
          <w:tab w:val="left" w:pos="426"/>
        </w:tabs>
        <w:spacing w:line="0" w:lineRule="atLeast"/>
        <w:ind w:firstLine="709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83482" w:rsidRPr="00683482" w:rsidRDefault="007112EB" w:rsidP="00212110">
      <w:pPr>
        <w:tabs>
          <w:tab w:val="left" w:pos="426"/>
        </w:tabs>
        <w:spacing w:line="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310D5">
        <w:rPr>
          <w:rStyle w:val="markdown-word"/>
          <w:rFonts w:ascii="Times New Roman" w:hAnsi="Times New Roman"/>
          <w:bCs/>
          <w:spacing w:val="3"/>
          <w:sz w:val="28"/>
          <w:szCs w:val="28"/>
          <w:shd w:val="clear" w:color="auto" w:fill="FFFFFF"/>
        </w:rPr>
        <w:t>XX</w:t>
      </w:r>
      <w:r w:rsidR="00610DF2">
        <w:rPr>
          <w:rStyle w:val="markdown-word"/>
          <w:rFonts w:ascii="Times New Roman" w:hAnsi="Times New Roman"/>
          <w:bCs/>
          <w:spacing w:val="3"/>
          <w:sz w:val="28"/>
          <w:szCs w:val="28"/>
          <w:shd w:val="clear" w:color="auto" w:fill="FFFFFF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948B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112EB">
        <w:rPr>
          <w:rFonts w:ascii="Times New Roman" w:hAnsi="Times New Roman" w:cs="Times New Roman"/>
          <w:sz w:val="28"/>
          <w:szCs w:val="28"/>
        </w:rPr>
        <w:t xml:space="preserve"> </w:t>
      </w:r>
      <w:r w:rsidR="00683482" w:rsidRPr="00683482">
        <w:rPr>
          <w:rFonts w:ascii="Times New Roman" w:hAnsi="Times New Roman" w:cs="Times New Roman"/>
          <w:sz w:val="28"/>
          <w:szCs w:val="28"/>
        </w:rPr>
        <w:t xml:space="preserve">сессия                                       </w:t>
      </w:r>
      <w:r w:rsidR="00B948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683482" w:rsidRPr="00683482">
        <w:rPr>
          <w:rFonts w:ascii="Times New Roman" w:hAnsi="Times New Roman" w:cs="Times New Roman"/>
          <w:sz w:val="28"/>
          <w:szCs w:val="28"/>
        </w:rPr>
        <w:t xml:space="preserve"> </w:t>
      </w:r>
      <w:r w:rsidRPr="007112EB">
        <w:rPr>
          <w:rFonts w:ascii="Times New Roman" w:hAnsi="Times New Roman" w:cs="Times New Roman"/>
          <w:sz w:val="28"/>
          <w:szCs w:val="28"/>
        </w:rPr>
        <w:t xml:space="preserve">   </w:t>
      </w:r>
      <w:r w:rsidR="00683482" w:rsidRPr="0068348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83482" w:rsidRPr="00683482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610DF2" w:rsidRDefault="00610DF2" w:rsidP="00212110">
      <w:pPr>
        <w:shd w:val="clear" w:color="auto" w:fill="FFFFFF"/>
        <w:spacing w:after="0" w:line="0" w:lineRule="atLeast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A4DB3" w:rsidRDefault="00610DF2" w:rsidP="00212110">
      <w:pPr>
        <w:shd w:val="clear" w:color="auto" w:fill="FFFFFF"/>
        <w:spacing w:after="0" w:line="0" w:lineRule="atLeast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0DF2">
        <w:rPr>
          <w:rFonts w:ascii="Times New Roman" w:hAnsi="Times New Roman" w:cs="Times New Roman"/>
          <w:sz w:val="28"/>
          <w:szCs w:val="28"/>
        </w:rPr>
        <w:t xml:space="preserve">31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5D381A">
        <w:rPr>
          <w:rFonts w:ascii="Times New Roman" w:hAnsi="Times New Roman" w:cs="Times New Roman"/>
          <w:sz w:val="28"/>
          <w:szCs w:val="28"/>
        </w:rPr>
        <w:t xml:space="preserve">2026 </w:t>
      </w:r>
      <w:r w:rsidR="0090679F">
        <w:rPr>
          <w:rFonts w:ascii="Times New Roman" w:hAnsi="Times New Roman" w:cs="Times New Roman"/>
          <w:sz w:val="28"/>
          <w:szCs w:val="28"/>
        </w:rPr>
        <w:t xml:space="preserve">г.      </w:t>
      </w:r>
      <w:r w:rsidR="005D381A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3482" w:rsidRPr="0068348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112EB">
        <w:rPr>
          <w:rFonts w:ascii="Times New Roman" w:hAnsi="Times New Roman" w:cs="Times New Roman"/>
          <w:sz w:val="28"/>
          <w:szCs w:val="28"/>
        </w:rPr>
        <w:t xml:space="preserve">        </w:t>
      </w:r>
      <w:r w:rsidR="00683482" w:rsidRPr="006834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83482" w:rsidRPr="00683482">
        <w:rPr>
          <w:rFonts w:ascii="Times New Roman" w:hAnsi="Times New Roman" w:cs="Times New Roman"/>
          <w:sz w:val="28"/>
          <w:szCs w:val="28"/>
        </w:rPr>
        <w:t xml:space="preserve">       ст-ца </w:t>
      </w:r>
      <w:r>
        <w:rPr>
          <w:rFonts w:ascii="Times New Roman" w:hAnsi="Times New Roman" w:cs="Times New Roman"/>
          <w:sz w:val="28"/>
          <w:szCs w:val="28"/>
        </w:rPr>
        <w:t>Курчанская</w:t>
      </w:r>
      <w:r w:rsidR="00AA4DB3" w:rsidRPr="0068348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3110A" w:rsidRDefault="00B3110A" w:rsidP="00212110">
      <w:pPr>
        <w:shd w:val="clear" w:color="auto" w:fill="FFFFFF"/>
        <w:spacing w:after="0" w:line="0" w:lineRule="atLeast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539" w:rsidRPr="00683482" w:rsidRDefault="00FB1539" w:rsidP="00212110">
      <w:pPr>
        <w:shd w:val="clear" w:color="auto" w:fill="FFFFFF"/>
        <w:spacing w:after="0" w:line="0" w:lineRule="atLeast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B948B5" w:rsidRPr="00B948B5" w:rsidRDefault="00B948B5" w:rsidP="00B948B5">
      <w:pPr>
        <w:shd w:val="clear" w:color="auto" w:fill="FFFFFF"/>
        <w:spacing w:after="0" w:line="0" w:lineRule="atLeast"/>
        <w:contextualSpacing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B948B5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организации и проведения публичных слушаний в </w:t>
      </w:r>
      <w:r w:rsidR="00054368">
        <w:rPr>
          <w:rFonts w:ascii="Times New Roman" w:hAnsi="Times New Roman" w:cs="Times New Roman"/>
          <w:b/>
          <w:sz w:val="28"/>
          <w:szCs w:val="28"/>
        </w:rPr>
        <w:t>Курчанском</w:t>
      </w:r>
      <w:r w:rsidRPr="00B948B5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Темрюкского </w:t>
      </w:r>
      <w:r w:rsidR="0090679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района Краснодарского края</w:t>
      </w:r>
    </w:p>
    <w:p w:rsidR="00B3110A" w:rsidRDefault="00B3110A" w:rsidP="00B948B5">
      <w:pPr>
        <w:shd w:val="clear" w:color="auto" w:fill="FFFFFF"/>
        <w:spacing w:after="0" w:line="0" w:lineRule="atLeast"/>
        <w:contextualSpacing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FB1539" w:rsidRPr="00B948B5" w:rsidRDefault="00FB1539" w:rsidP="00B948B5">
      <w:pPr>
        <w:shd w:val="clear" w:color="auto" w:fill="FFFFFF"/>
        <w:spacing w:after="0" w:line="0" w:lineRule="atLeast"/>
        <w:contextualSpacing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B948B5" w:rsidRDefault="00B948B5" w:rsidP="00054EAE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948B5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Градостроительным кодексом Российской Федерации, Федеральн</w:t>
      </w:r>
      <w:r>
        <w:rPr>
          <w:rFonts w:ascii="Times New Roman" w:hAnsi="Times New Roman" w:cs="Times New Roman"/>
          <w:sz w:val="28"/>
          <w:szCs w:val="28"/>
        </w:rPr>
        <w:t>ым законом от 20 марта 2025 г.</w:t>
      </w:r>
      <w:r w:rsidRPr="00B948B5">
        <w:rPr>
          <w:rFonts w:ascii="Times New Roman" w:hAnsi="Times New Roman" w:cs="Times New Roman"/>
          <w:sz w:val="28"/>
          <w:szCs w:val="28"/>
        </w:rPr>
        <w:t xml:space="preserve"> № 33</w:t>
      </w:r>
      <w:r w:rsidR="00054EAE">
        <w:rPr>
          <w:rFonts w:ascii="Times New Roman" w:hAnsi="Times New Roman" w:cs="Times New Roman"/>
          <w:sz w:val="28"/>
          <w:szCs w:val="28"/>
        </w:rPr>
        <w:t>-</w:t>
      </w:r>
      <w:r w:rsidRPr="00B948B5">
        <w:rPr>
          <w:rFonts w:ascii="Times New Roman" w:hAnsi="Times New Roman" w:cs="Times New Roman"/>
          <w:sz w:val="28"/>
          <w:szCs w:val="28"/>
        </w:rPr>
        <w:t xml:space="preserve">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948B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948B5">
        <w:rPr>
          <w:rFonts w:ascii="Times New Roman" w:hAnsi="Times New Roman" w:cs="Times New Roman"/>
          <w:sz w:val="28"/>
          <w:szCs w:val="28"/>
        </w:rPr>
        <w:t>, Законом Краснодарск</w:t>
      </w:r>
      <w:r>
        <w:rPr>
          <w:rFonts w:ascii="Times New Roman" w:hAnsi="Times New Roman" w:cs="Times New Roman"/>
          <w:sz w:val="28"/>
          <w:szCs w:val="28"/>
        </w:rPr>
        <w:t>ого края от 12 декабря 2025 г.</w:t>
      </w:r>
      <w:r w:rsidRPr="00B948B5">
        <w:rPr>
          <w:rFonts w:ascii="Times New Roman" w:hAnsi="Times New Roman" w:cs="Times New Roman"/>
          <w:sz w:val="28"/>
          <w:szCs w:val="28"/>
        </w:rPr>
        <w:t xml:space="preserve"> № 5458</w:t>
      </w:r>
      <w:r w:rsidR="00054EAE">
        <w:rPr>
          <w:rFonts w:ascii="Times New Roman" w:hAnsi="Times New Roman" w:cs="Times New Roman"/>
          <w:sz w:val="28"/>
          <w:szCs w:val="28"/>
        </w:rPr>
        <w:t>-</w:t>
      </w:r>
      <w:r w:rsidRPr="00B948B5">
        <w:rPr>
          <w:rFonts w:ascii="Times New Roman" w:hAnsi="Times New Roman" w:cs="Times New Roman"/>
          <w:sz w:val="28"/>
          <w:szCs w:val="28"/>
        </w:rPr>
        <w:t xml:space="preserve">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948B5">
        <w:rPr>
          <w:rFonts w:ascii="Times New Roman" w:hAnsi="Times New Roman" w:cs="Times New Roman"/>
          <w:sz w:val="28"/>
          <w:szCs w:val="28"/>
        </w:rPr>
        <w:t>Об отдельных вопросах организации местного самоуправления в Краснодарском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948B5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054368">
        <w:rPr>
          <w:rFonts w:ascii="Times New Roman" w:hAnsi="Times New Roman" w:cs="Times New Roman"/>
          <w:sz w:val="28"/>
          <w:szCs w:val="28"/>
        </w:rPr>
        <w:t>Курчанского</w:t>
      </w:r>
      <w:r w:rsidRPr="00B948B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Темрюкского муниципального</w:t>
      </w:r>
      <w:r w:rsidRPr="00B948B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948B5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054368">
        <w:rPr>
          <w:rFonts w:ascii="Times New Roman" w:hAnsi="Times New Roman" w:cs="Times New Roman"/>
          <w:sz w:val="28"/>
          <w:szCs w:val="28"/>
        </w:rPr>
        <w:t>Курчанского</w:t>
      </w:r>
      <w:r w:rsidRPr="00B948B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Темрюкского муниципального</w:t>
      </w:r>
      <w:r w:rsidRPr="00B948B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948B5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B948B5" w:rsidRPr="00B948B5" w:rsidRDefault="00B948B5" w:rsidP="00054EAE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948B5">
        <w:rPr>
          <w:rFonts w:ascii="Times New Roman" w:hAnsi="Times New Roman" w:cs="Times New Roman"/>
          <w:sz w:val="28"/>
          <w:szCs w:val="28"/>
        </w:rPr>
        <w:t>Утвердить Положения о порядке организации и проведения публичных</w:t>
      </w:r>
      <w:r w:rsidR="00610DF2">
        <w:rPr>
          <w:rFonts w:ascii="Times New Roman" w:hAnsi="Times New Roman" w:cs="Times New Roman"/>
          <w:sz w:val="28"/>
          <w:szCs w:val="28"/>
        </w:rPr>
        <w:t xml:space="preserve"> </w:t>
      </w:r>
      <w:r w:rsidRPr="00B948B5">
        <w:rPr>
          <w:rFonts w:ascii="Times New Roman" w:hAnsi="Times New Roman" w:cs="Times New Roman"/>
          <w:sz w:val="28"/>
          <w:szCs w:val="28"/>
        </w:rPr>
        <w:t xml:space="preserve">слушаний в </w:t>
      </w:r>
      <w:r w:rsidR="00054368">
        <w:rPr>
          <w:rFonts w:ascii="Times New Roman" w:hAnsi="Times New Roman" w:cs="Times New Roman"/>
          <w:sz w:val="28"/>
          <w:szCs w:val="28"/>
        </w:rPr>
        <w:t>Курчанском</w:t>
      </w:r>
      <w:r w:rsidRPr="00B948B5">
        <w:rPr>
          <w:rFonts w:ascii="Times New Roman" w:hAnsi="Times New Roman" w:cs="Times New Roman"/>
          <w:sz w:val="28"/>
          <w:szCs w:val="28"/>
        </w:rPr>
        <w:t xml:space="preserve"> сельском поселении Темрюкского </w:t>
      </w:r>
      <w:r w:rsidR="0090679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948B5">
        <w:rPr>
          <w:rFonts w:ascii="Times New Roman" w:hAnsi="Times New Roman" w:cs="Times New Roman"/>
          <w:sz w:val="28"/>
          <w:szCs w:val="28"/>
        </w:rPr>
        <w:t>района Краснодарского края (прилагается).</w:t>
      </w:r>
    </w:p>
    <w:p w:rsidR="00B948B5" w:rsidRDefault="0090679F" w:rsidP="009802F1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r w:rsidR="00B948B5" w:rsidRPr="00B948B5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="00054368">
        <w:rPr>
          <w:rFonts w:ascii="Times New Roman" w:hAnsi="Times New Roman" w:cs="Times New Roman"/>
          <w:sz w:val="28"/>
          <w:szCs w:val="28"/>
        </w:rPr>
        <w:t>Курчанского</w:t>
      </w:r>
      <w:r w:rsidR="00B948B5" w:rsidRPr="00B948B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948B5">
        <w:rPr>
          <w:rFonts w:ascii="Times New Roman" w:hAnsi="Times New Roman" w:cs="Times New Roman"/>
          <w:sz w:val="28"/>
          <w:szCs w:val="28"/>
        </w:rPr>
        <w:t xml:space="preserve"> Темрюкского района</w:t>
      </w:r>
      <w:r w:rsidR="00B948B5" w:rsidRPr="00B948B5">
        <w:rPr>
          <w:rFonts w:ascii="Times New Roman" w:hAnsi="Times New Roman" w:cs="Times New Roman"/>
          <w:sz w:val="28"/>
          <w:szCs w:val="28"/>
        </w:rPr>
        <w:t xml:space="preserve"> от </w:t>
      </w:r>
      <w:r w:rsidR="009802F1">
        <w:rPr>
          <w:rFonts w:ascii="Times New Roman" w:hAnsi="Times New Roman" w:cs="Times New Roman"/>
          <w:sz w:val="28"/>
          <w:szCs w:val="28"/>
        </w:rPr>
        <w:t>23 мая 2013</w:t>
      </w:r>
      <w:r w:rsidR="00054368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802F1">
        <w:rPr>
          <w:rFonts w:ascii="Times New Roman" w:hAnsi="Times New Roman" w:cs="Times New Roman"/>
          <w:sz w:val="28"/>
          <w:szCs w:val="28"/>
        </w:rPr>
        <w:t>284</w:t>
      </w:r>
      <w:r w:rsidR="00B948B5" w:rsidRPr="00B948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802F1" w:rsidRPr="009802F1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</w:t>
      </w:r>
      <w:r w:rsidR="00743DF4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</w:t>
      </w:r>
      <w:r w:rsidR="009802F1" w:rsidRPr="009802F1">
        <w:rPr>
          <w:rFonts w:ascii="Times New Roman" w:hAnsi="Times New Roman" w:cs="Times New Roman"/>
          <w:sz w:val="28"/>
          <w:szCs w:val="28"/>
        </w:rPr>
        <w:t>Курчанского сельского поселения Темрюкского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3CAE" w:rsidRDefault="00B93CAE" w:rsidP="00054EAE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12110">
        <w:rPr>
          <w:rFonts w:ascii="Times New Roman" w:hAnsi="Times New Roman" w:cs="Times New Roman"/>
          <w:sz w:val="28"/>
          <w:szCs w:val="28"/>
        </w:rPr>
        <w:t xml:space="preserve">. 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решения Совета </w:t>
      </w:r>
      <w:r w:rsidR="00054368">
        <w:rPr>
          <w:rFonts w:ascii="Times New Roman" w:eastAsia="Times New Roman" w:hAnsi="Times New Roman" w:cs="Times New Roman"/>
          <w:sz w:val="28"/>
          <w:szCs w:val="28"/>
        </w:rPr>
        <w:t>Курчанского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Темрюкского</w:t>
      </w:r>
      <w:r w:rsidR="0005436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="00054368">
        <w:rPr>
          <w:rFonts w:ascii="Times New Roman" w:eastAsia="Times New Roman" w:hAnsi="Times New Roman" w:cs="Times New Roman"/>
          <w:sz w:val="28"/>
          <w:szCs w:val="28"/>
        </w:rPr>
        <w:t>Краснодарск</w:t>
      </w:r>
      <w:r w:rsidR="00054EA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4368">
        <w:rPr>
          <w:rFonts w:ascii="Times New Roman" w:eastAsia="Times New Roman" w:hAnsi="Times New Roman" w:cs="Times New Roman"/>
          <w:sz w:val="28"/>
          <w:szCs w:val="28"/>
        </w:rPr>
        <w:t xml:space="preserve">го края 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главы </w:t>
      </w:r>
      <w:r w:rsidR="00E206B5" w:rsidRPr="00B3110A">
        <w:rPr>
          <w:rFonts w:ascii="Times New Roman" w:hAnsi="Times New Roman" w:cs="Times New Roman"/>
          <w:sz w:val="28"/>
          <w:szCs w:val="28"/>
        </w:rPr>
        <w:t xml:space="preserve">Курчанского сельского поселения Темрюкского муниципального района Краснодарского края </w:t>
      </w:r>
      <w:r w:rsidR="00054368">
        <w:rPr>
          <w:rFonts w:ascii="Times New Roman" w:eastAsia="Times New Roman" w:hAnsi="Times New Roman" w:cs="Times New Roman"/>
          <w:sz w:val="28"/>
          <w:szCs w:val="28"/>
        </w:rPr>
        <w:t>Шевченко А.М.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 xml:space="preserve"> и постоянную комиссию Совета </w:t>
      </w:r>
      <w:r w:rsidR="00E206B5" w:rsidRPr="00B3110A">
        <w:rPr>
          <w:rFonts w:ascii="Times New Roman" w:hAnsi="Times New Roman" w:cs="Times New Roman"/>
          <w:sz w:val="28"/>
          <w:szCs w:val="28"/>
        </w:rPr>
        <w:t>Курчанского сельского поселения Темрюкского муниципального района Краснодарского края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обеспечения законности, правопорядка, охраны прав и свобод граждан, развитию местного самоуправления </w:t>
      </w:r>
      <w:r w:rsidR="00054368">
        <w:rPr>
          <w:rFonts w:ascii="Times New Roman" w:eastAsia="Times New Roman" w:hAnsi="Times New Roman" w:cs="Times New Roman"/>
          <w:sz w:val="28"/>
          <w:szCs w:val="28"/>
        </w:rPr>
        <w:t>(Пестиков Д.Ю.)</w:t>
      </w:r>
      <w:r w:rsidR="00212110" w:rsidRPr="004903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110A" w:rsidRDefault="00B93CAE" w:rsidP="00054EAE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3110A" w:rsidRPr="00B3110A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Курчанского сельского поселения Темрюкского муниципального района Краснодарского края (Таран М.А.) официально опубликовать настоящее решение в периодическом печатном издании газете «Курчанский вестник» и официально опубликовать (разместить) </w:t>
      </w:r>
      <w:r w:rsidR="00B3110A" w:rsidRPr="00B3110A">
        <w:rPr>
          <w:rFonts w:ascii="Times New Roman" w:hAnsi="Times New Roman" w:cs="Times New Roman"/>
          <w:sz w:val="28"/>
          <w:szCs w:val="28"/>
        </w:rPr>
        <w:lastRenderedPageBreak/>
        <w:t xml:space="preserve">на официальном сайте муниципального образования Темрюкский район в информационно-телекоммуникационной сети «Интернет», а также разместить на сайте Курчанского сельского поселения Темрюкского </w:t>
      </w:r>
      <w:r w:rsidR="00E206B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3110A" w:rsidRPr="00B3110A">
        <w:rPr>
          <w:rFonts w:ascii="Times New Roman" w:hAnsi="Times New Roman" w:cs="Times New Roman"/>
          <w:sz w:val="28"/>
          <w:szCs w:val="28"/>
        </w:rPr>
        <w:t>района</w:t>
      </w:r>
      <w:r w:rsidR="00E206B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3110A" w:rsidRPr="00B3110A">
        <w:rPr>
          <w:rFonts w:ascii="Times New Roman" w:hAnsi="Times New Roman" w:cs="Times New Roman"/>
          <w:sz w:val="28"/>
          <w:szCs w:val="28"/>
        </w:rPr>
        <w:t>.</w:t>
      </w:r>
    </w:p>
    <w:p w:rsidR="00B93CAE" w:rsidRDefault="00B93CAE" w:rsidP="00054EAE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Решение </w:t>
      </w:r>
      <w:r w:rsidR="00B3110A">
        <w:rPr>
          <w:rFonts w:ascii="Times New Roman" w:hAnsi="Times New Roman" w:cs="Times New Roman"/>
          <w:sz w:val="28"/>
          <w:szCs w:val="28"/>
        </w:rPr>
        <w:t>«</w:t>
      </w:r>
      <w:r w:rsidR="00B3110A" w:rsidRPr="00B3110A">
        <w:rPr>
          <w:rFonts w:ascii="Times New Roman" w:hAnsi="Times New Roman" w:cs="Times New Roman"/>
          <w:sz w:val="28"/>
          <w:szCs w:val="28"/>
        </w:rPr>
        <w:t>Об утверждении Положения о порядке организации и проведения публичных слушаний в Курчанском сельском поселении Темрюкского муниципального района Краснодарского края</w:t>
      </w:r>
      <w:r w:rsidR="00B3110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опубликования.</w:t>
      </w:r>
    </w:p>
    <w:p w:rsidR="00212110" w:rsidRDefault="00212110" w:rsidP="00212110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110A" w:rsidRDefault="00B3110A" w:rsidP="00212110">
      <w:pPr>
        <w:shd w:val="clear" w:color="auto" w:fill="FFFFFF"/>
        <w:spacing w:after="0" w:line="0" w:lineRule="atLeast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4962"/>
        <w:gridCol w:w="236"/>
        <w:gridCol w:w="4583"/>
      </w:tblGrid>
      <w:tr w:rsidR="00B3110A" w:rsidRPr="000C7892" w:rsidTr="00465585">
        <w:trPr>
          <w:trHeight w:val="455"/>
        </w:trPr>
        <w:tc>
          <w:tcPr>
            <w:tcW w:w="4962" w:type="dxa"/>
            <w:shd w:val="clear" w:color="auto" w:fill="auto"/>
          </w:tcPr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</w:pP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Исполняющий обязанности</w:t>
            </w: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</w:pP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в</w:t>
            </w: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ременно исполняющий полномочия главы Курчанского сельского поселения Темрюкского муниципального района Краснодарского края</w:t>
            </w: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eastAsia="zh-CN" w:bidi="fa-IR"/>
              </w:rPr>
            </w:pP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______________</w:t>
            </w: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__</w:t>
            </w: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 xml:space="preserve">___ </w:t>
            </w: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О.П. Мацакова</w:t>
            </w: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«___» _______________ 2026г.</w:t>
            </w:r>
          </w:p>
        </w:tc>
        <w:tc>
          <w:tcPr>
            <w:tcW w:w="236" w:type="dxa"/>
            <w:shd w:val="clear" w:color="auto" w:fill="auto"/>
          </w:tcPr>
          <w:p w:rsidR="00B3110A" w:rsidRPr="000C7892" w:rsidRDefault="00B3110A" w:rsidP="00465585">
            <w:pPr>
              <w:widowControl w:val="0"/>
              <w:suppressAutoHyphens/>
              <w:snapToGrid w:val="0"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12"/>
                <w:szCs w:val="12"/>
                <w:lang w:val="de-DE" w:eastAsia="zh-CN" w:bidi="fa-IR"/>
              </w:rPr>
            </w:pPr>
          </w:p>
        </w:tc>
        <w:tc>
          <w:tcPr>
            <w:tcW w:w="4583" w:type="dxa"/>
            <w:shd w:val="clear" w:color="auto" w:fill="auto"/>
          </w:tcPr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Председатель Совета</w:t>
            </w: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 xml:space="preserve">Курчанского сельского поселения </w:t>
            </w: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Темрюкского муниципального района Краснодарского края</w:t>
            </w:r>
          </w:p>
          <w:p w:rsidR="00B3110A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________________ Р.В.Литовченко</w:t>
            </w:r>
          </w:p>
          <w:p w:rsidR="00B3110A" w:rsidRPr="000C7892" w:rsidRDefault="00B3110A" w:rsidP="00465585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«___» _______________ 2026 г.</w:t>
            </w:r>
          </w:p>
        </w:tc>
      </w:tr>
    </w:tbl>
    <w:p w:rsidR="00B3110A" w:rsidRDefault="00B3110A" w:rsidP="00B31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10A" w:rsidRDefault="00B3110A" w:rsidP="00B31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C75" w:rsidRPr="00E97105" w:rsidRDefault="00602C75" w:rsidP="00054A69">
      <w:pPr>
        <w:tabs>
          <w:tab w:val="left" w:pos="9638"/>
        </w:tabs>
        <w:spacing w:line="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sectPr w:rsidR="00602C75" w:rsidRPr="00E97105" w:rsidSect="00B3110A">
      <w:headerReference w:type="default" r:id="rId9"/>
      <w:pgSz w:w="11906" w:h="16838"/>
      <w:pgMar w:top="284" w:right="567" w:bottom="1134" w:left="1701" w:header="425" w:footer="11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41C" w:rsidRDefault="00AF441C" w:rsidP="00AA4DB3">
      <w:pPr>
        <w:spacing w:after="0" w:line="240" w:lineRule="auto"/>
      </w:pPr>
      <w:r>
        <w:separator/>
      </w:r>
    </w:p>
  </w:endnote>
  <w:endnote w:type="continuationSeparator" w:id="0">
    <w:p w:rsidR="00AF441C" w:rsidRDefault="00AF441C" w:rsidP="00AA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41C" w:rsidRDefault="00AF441C" w:rsidP="00AA4DB3">
      <w:pPr>
        <w:spacing w:after="0" w:line="240" w:lineRule="auto"/>
      </w:pPr>
      <w:r>
        <w:separator/>
      </w:r>
    </w:p>
  </w:footnote>
  <w:footnote w:type="continuationSeparator" w:id="0">
    <w:p w:rsidR="00AF441C" w:rsidRDefault="00AF441C" w:rsidP="00AA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B5" w:rsidRPr="00602C75" w:rsidRDefault="00B948B5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602C75">
      <w:rPr>
        <w:rFonts w:ascii="Times New Roman" w:hAnsi="Times New Roman" w:cs="Times New Roman"/>
        <w:sz w:val="28"/>
        <w:szCs w:val="28"/>
      </w:rPr>
      <w:t>2</w:t>
    </w:r>
  </w:p>
  <w:p w:rsidR="00B948B5" w:rsidRDefault="00B948B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05D7E"/>
    <w:multiLevelType w:val="hybridMultilevel"/>
    <w:tmpl w:val="C5C0D374"/>
    <w:lvl w:ilvl="0" w:tplc="92C88874">
      <w:start w:val="1"/>
      <w:numFmt w:val="decimal"/>
      <w:lvlText w:val="%1."/>
      <w:lvlJc w:val="left"/>
      <w:pPr>
        <w:ind w:left="1112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">
    <w:nsid w:val="22F414AF"/>
    <w:multiLevelType w:val="hybridMultilevel"/>
    <w:tmpl w:val="D7045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667A0"/>
    <w:multiLevelType w:val="hybridMultilevel"/>
    <w:tmpl w:val="D59C7EF8"/>
    <w:lvl w:ilvl="0" w:tplc="8FAEA70A">
      <w:start w:val="1"/>
      <w:numFmt w:val="decimal"/>
      <w:lvlText w:val="%1."/>
      <w:lvlJc w:val="left"/>
      <w:pPr>
        <w:ind w:left="118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4F6C184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8A0272E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E6CB67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7CA0F4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614F6E8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B3E8B9E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7AEE724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480776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7F6259B"/>
    <w:multiLevelType w:val="hybridMultilevel"/>
    <w:tmpl w:val="C69AA134"/>
    <w:lvl w:ilvl="0" w:tplc="E3164156">
      <w:start w:val="1"/>
      <w:numFmt w:val="decimal"/>
      <w:lvlText w:val="%1."/>
      <w:lvlJc w:val="left"/>
      <w:pPr>
        <w:ind w:left="118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4F6C184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8A0272E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E6CB67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7CA0F4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614F6E8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B3E8B9E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7AEE724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480776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16B44CE"/>
    <w:multiLevelType w:val="hybridMultilevel"/>
    <w:tmpl w:val="420637D4"/>
    <w:lvl w:ilvl="0" w:tplc="B2723AFE">
      <w:start w:val="1"/>
      <w:numFmt w:val="decimal"/>
      <w:lvlText w:val="%1.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4F6C184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8A0272E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E6CB67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7CA0F4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614F6E8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B3E8B9E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7AEE724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480776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9334995"/>
    <w:multiLevelType w:val="hybridMultilevel"/>
    <w:tmpl w:val="459013DC"/>
    <w:lvl w:ilvl="0" w:tplc="1C3C6A36">
      <w:start w:val="4"/>
      <w:numFmt w:val="decimal"/>
      <w:lvlText w:val="%1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B2A830">
      <w:start w:val="1"/>
      <w:numFmt w:val="lowerLetter"/>
      <w:lvlText w:val="%2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1E4F22">
      <w:start w:val="1"/>
      <w:numFmt w:val="lowerRoman"/>
      <w:lvlText w:val="%3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068096">
      <w:start w:val="1"/>
      <w:numFmt w:val="decimal"/>
      <w:lvlText w:val="%4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C4D988">
      <w:start w:val="1"/>
      <w:numFmt w:val="lowerLetter"/>
      <w:lvlText w:val="%5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A014DA">
      <w:start w:val="1"/>
      <w:numFmt w:val="lowerRoman"/>
      <w:lvlText w:val="%6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34BB7E">
      <w:start w:val="1"/>
      <w:numFmt w:val="decimal"/>
      <w:lvlText w:val="%7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10693E">
      <w:start w:val="1"/>
      <w:numFmt w:val="lowerLetter"/>
      <w:lvlText w:val="%8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F87F72">
      <w:start w:val="1"/>
      <w:numFmt w:val="lowerRoman"/>
      <w:lvlText w:val="%9"/>
      <w:lvlJc w:val="left"/>
      <w:pPr>
        <w:ind w:left="6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A4DB3"/>
    <w:rsid w:val="00000FBA"/>
    <w:rsid w:val="00054368"/>
    <w:rsid w:val="00054A69"/>
    <w:rsid w:val="00054EAE"/>
    <w:rsid w:val="000955F8"/>
    <w:rsid w:val="00097D2A"/>
    <w:rsid w:val="000F16C7"/>
    <w:rsid w:val="00142B48"/>
    <w:rsid w:val="00160CFD"/>
    <w:rsid w:val="001B7EA4"/>
    <w:rsid w:val="00212110"/>
    <w:rsid w:val="00272716"/>
    <w:rsid w:val="002F229E"/>
    <w:rsid w:val="002F6317"/>
    <w:rsid w:val="003B2DFE"/>
    <w:rsid w:val="00414F9A"/>
    <w:rsid w:val="00473F00"/>
    <w:rsid w:val="00554B85"/>
    <w:rsid w:val="005D381A"/>
    <w:rsid w:val="005F7635"/>
    <w:rsid w:val="00602C75"/>
    <w:rsid w:val="00610DF2"/>
    <w:rsid w:val="006208B1"/>
    <w:rsid w:val="006330B3"/>
    <w:rsid w:val="00683482"/>
    <w:rsid w:val="00695738"/>
    <w:rsid w:val="006A73B0"/>
    <w:rsid w:val="006C7DE4"/>
    <w:rsid w:val="007112EB"/>
    <w:rsid w:val="00743DF4"/>
    <w:rsid w:val="00774CDA"/>
    <w:rsid w:val="007D1441"/>
    <w:rsid w:val="00816A5B"/>
    <w:rsid w:val="00843908"/>
    <w:rsid w:val="00881E73"/>
    <w:rsid w:val="008D71D3"/>
    <w:rsid w:val="0090679F"/>
    <w:rsid w:val="0094640E"/>
    <w:rsid w:val="00963005"/>
    <w:rsid w:val="009802F1"/>
    <w:rsid w:val="00A358B2"/>
    <w:rsid w:val="00A657EF"/>
    <w:rsid w:val="00A87677"/>
    <w:rsid w:val="00AA4DB3"/>
    <w:rsid w:val="00AF441C"/>
    <w:rsid w:val="00B3110A"/>
    <w:rsid w:val="00B468D9"/>
    <w:rsid w:val="00B93CAE"/>
    <w:rsid w:val="00B948B5"/>
    <w:rsid w:val="00C46747"/>
    <w:rsid w:val="00CF2AD8"/>
    <w:rsid w:val="00D4156C"/>
    <w:rsid w:val="00D81BCF"/>
    <w:rsid w:val="00E206B5"/>
    <w:rsid w:val="00E62AE7"/>
    <w:rsid w:val="00E97105"/>
    <w:rsid w:val="00EB29E1"/>
    <w:rsid w:val="00EE6320"/>
    <w:rsid w:val="00FB1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05"/>
  </w:style>
  <w:style w:type="paragraph" w:styleId="1">
    <w:name w:val="heading 1"/>
    <w:basedOn w:val="a"/>
    <w:link w:val="10"/>
    <w:uiPriority w:val="9"/>
    <w:qFormat/>
    <w:rsid w:val="00AA4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D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A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A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DB3"/>
  </w:style>
  <w:style w:type="paragraph" w:styleId="a6">
    <w:name w:val="footer"/>
    <w:basedOn w:val="a"/>
    <w:link w:val="a7"/>
    <w:uiPriority w:val="99"/>
    <w:unhideWhenUsed/>
    <w:rsid w:val="00AA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DB3"/>
  </w:style>
  <w:style w:type="paragraph" w:styleId="a8">
    <w:name w:val="Balloon Text"/>
    <w:basedOn w:val="a"/>
    <w:link w:val="a9"/>
    <w:uiPriority w:val="99"/>
    <w:semiHidden/>
    <w:unhideWhenUsed/>
    <w:rsid w:val="0068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348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1"/>
    <w:qFormat/>
    <w:rsid w:val="00843908"/>
    <w:pPr>
      <w:widowControl w:val="0"/>
      <w:autoSpaceDE w:val="0"/>
      <w:autoSpaceDN w:val="0"/>
      <w:spacing w:after="0" w:line="240" w:lineRule="auto"/>
      <w:ind w:left="479" w:right="123" w:firstLine="710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b">
    <w:name w:val="Hyperlink"/>
    <w:basedOn w:val="a0"/>
    <w:uiPriority w:val="99"/>
    <w:unhideWhenUsed/>
    <w:rsid w:val="00212110"/>
    <w:rPr>
      <w:color w:val="0000FF" w:themeColor="hyperlink"/>
      <w:u w:val="single"/>
    </w:rPr>
  </w:style>
  <w:style w:type="paragraph" w:styleId="ac">
    <w:name w:val="Plain Text"/>
    <w:basedOn w:val="a"/>
    <w:link w:val="ad"/>
    <w:rsid w:val="00602C7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rsid w:val="00602C75"/>
    <w:rPr>
      <w:rFonts w:ascii="Courier New" w:eastAsia="Times New Roman" w:hAnsi="Courier New" w:cs="Times New Roman"/>
      <w:sz w:val="20"/>
      <w:szCs w:val="20"/>
    </w:rPr>
  </w:style>
  <w:style w:type="table" w:styleId="ae">
    <w:name w:val="Table Grid"/>
    <w:basedOn w:val="a1"/>
    <w:uiPriority w:val="59"/>
    <w:rsid w:val="00602C7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B93CAE"/>
    <w:pPr>
      <w:spacing w:after="0" w:line="240" w:lineRule="auto"/>
    </w:pPr>
    <w:rPr>
      <w:rFonts w:eastAsiaTheme="minorHAnsi"/>
      <w:lang w:eastAsia="en-US"/>
    </w:rPr>
  </w:style>
  <w:style w:type="character" w:customStyle="1" w:styleId="markdown-word">
    <w:name w:val="markdown-word"/>
    <w:basedOn w:val="a0"/>
    <w:rsid w:val="007112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4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6081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47608847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133406266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4511545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31445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443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57894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8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5506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6" w:color="157FCC"/>
                                            <w:left w:val="single" w:sz="4" w:space="6" w:color="157FCC"/>
                                            <w:bottom w:val="single" w:sz="4" w:space="6" w:color="157FCC"/>
                                            <w:right w:val="single" w:sz="4" w:space="6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1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F1904-9DE5-41D2-B32E-F8A109AEE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МТО2</dc:creator>
  <cp:keywords/>
  <dc:description/>
  <cp:lastModifiedBy>общий отдел</cp:lastModifiedBy>
  <cp:revision>32</cp:revision>
  <cp:lastPrinted>2026-07-15T11:17:00Z</cp:lastPrinted>
  <dcterms:created xsi:type="dcterms:W3CDTF">2026-04-03T10:45:00Z</dcterms:created>
  <dcterms:modified xsi:type="dcterms:W3CDTF">2026-09-01T11:08:00Z</dcterms:modified>
</cp:coreProperties>
</file>