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F1B1F">
        <w:rPr>
          <w:rFonts w:ascii="Times New Roman" w:hAnsi="Times New Roman" w:cs="Times New Roman"/>
          <w:sz w:val="28"/>
          <w:szCs w:val="28"/>
        </w:rPr>
        <w:t>5</w:t>
      </w:r>
    </w:p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569C6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C56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</w:t>
      </w:r>
    </w:p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69C6">
        <w:rPr>
          <w:rFonts w:ascii="Times New Roman" w:hAnsi="Times New Roman" w:cs="Times New Roman"/>
          <w:sz w:val="28"/>
          <w:szCs w:val="28"/>
        </w:rPr>
        <w:t>26.05.2026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569C6">
        <w:rPr>
          <w:rFonts w:ascii="Times New Roman" w:hAnsi="Times New Roman" w:cs="Times New Roman"/>
          <w:sz w:val="28"/>
          <w:szCs w:val="28"/>
        </w:rPr>
        <w:t>102</w:t>
      </w:r>
    </w:p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F1B1F">
        <w:rPr>
          <w:rFonts w:ascii="Times New Roman" w:hAnsi="Times New Roman" w:cs="Times New Roman"/>
          <w:sz w:val="28"/>
          <w:szCs w:val="28"/>
        </w:rPr>
        <w:t>5</w:t>
      </w:r>
    </w:p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XIX сессии Совета</w:t>
      </w:r>
    </w:p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 Краснодарского края V созыва от 18.12.2026 № 77</w:t>
      </w:r>
    </w:p>
    <w:p w:rsidR="006C68B9" w:rsidRDefault="006C68B9" w:rsidP="006C68B9">
      <w:pPr>
        <w:spacing w:after="0" w:line="240" w:lineRule="auto"/>
        <w:ind w:left="5103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решения </w:t>
      </w:r>
      <w:r w:rsidR="00C569C6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C56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 Курчанского сельского поселения Темрюкского муниципального района</w:t>
      </w:r>
    </w:p>
    <w:p w:rsidR="006C68B9" w:rsidRDefault="006C68B9" w:rsidP="006C68B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433CDD" w:rsidRDefault="006C68B9" w:rsidP="006C68B9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69C6">
        <w:rPr>
          <w:rFonts w:ascii="Times New Roman" w:hAnsi="Times New Roman" w:cs="Times New Roman"/>
          <w:sz w:val="28"/>
          <w:szCs w:val="28"/>
        </w:rPr>
        <w:t>26.05.2026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569C6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68B9" w:rsidRPr="006C68B9" w:rsidRDefault="006C68B9" w:rsidP="006C68B9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6C68B9" w:rsidRDefault="006C68B9" w:rsidP="006C6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8B9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 Курчанского сельского поселения Темрюкского  муниципального района Краснодарского края, перечень статей источников финансирования дефицитов бюджетов на 2026 год</w:t>
      </w:r>
    </w:p>
    <w:p w:rsidR="006C68B9" w:rsidRPr="006C68B9" w:rsidRDefault="006C68B9" w:rsidP="006C6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B9" w:rsidRPr="006C68B9" w:rsidRDefault="006C68B9" w:rsidP="006C68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68B9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65"/>
        <w:gridCol w:w="4985"/>
        <w:gridCol w:w="1348"/>
      </w:tblGrid>
      <w:tr w:rsidR="00427640" w:rsidRPr="006C68B9" w:rsidTr="006C68B9">
        <w:trPr>
          <w:trHeight w:val="305"/>
          <w:tblHeader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27640" w:rsidRDefault="00427640" w:rsidP="00427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27640" w:rsidRPr="006C68B9" w:rsidTr="006C68B9">
        <w:trPr>
          <w:trHeight w:val="84"/>
          <w:tblHeader/>
        </w:trPr>
        <w:tc>
          <w:tcPr>
            <w:tcW w:w="17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 w:rsidP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7640" w:rsidRPr="006C68B9" w:rsidTr="006C68B9">
        <w:trPr>
          <w:trHeight w:val="247"/>
          <w:tblHeader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27640" w:rsidRPr="006C68B9" w:rsidTr="006C68B9">
        <w:trPr>
          <w:trHeight w:val="586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        финансирования дефицитов бюджетов, всего, в том числе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6955,6</w:t>
            </w:r>
          </w:p>
        </w:tc>
      </w:tr>
      <w:tr w:rsidR="00427640" w:rsidRPr="006C68B9" w:rsidTr="006C68B9">
        <w:trPr>
          <w:trHeight w:val="391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7640" w:rsidRPr="006C68B9" w:rsidTr="006C68B9">
        <w:trPr>
          <w:trHeight w:val="474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000 01 05 00  00 00 0000 000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-6955,6</w:t>
            </w:r>
          </w:p>
        </w:tc>
      </w:tr>
      <w:tr w:rsidR="00427640" w:rsidRPr="006C68B9" w:rsidTr="006C68B9">
        <w:trPr>
          <w:trHeight w:val="185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000 01 05 00  00 00 0000 500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68361,2</w:t>
            </w:r>
          </w:p>
        </w:tc>
      </w:tr>
      <w:tr w:rsidR="00427640" w:rsidRPr="006C68B9" w:rsidTr="006C68B9">
        <w:trPr>
          <w:trHeight w:val="458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68361,2</w:t>
            </w:r>
          </w:p>
        </w:tc>
      </w:tr>
      <w:tr w:rsidR="00427640" w:rsidRPr="006C68B9" w:rsidTr="006C68B9">
        <w:trPr>
          <w:trHeight w:val="466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68361,2</w:t>
            </w:r>
          </w:p>
        </w:tc>
      </w:tr>
      <w:tr w:rsidR="00427640" w:rsidRPr="006C68B9" w:rsidTr="006C68B9">
        <w:trPr>
          <w:trHeight w:val="616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000 01 05 02 01 10 0000 510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68361,2</w:t>
            </w:r>
          </w:p>
        </w:tc>
      </w:tr>
      <w:tr w:rsidR="00427640" w:rsidRPr="006C68B9" w:rsidTr="006C68B9">
        <w:trPr>
          <w:trHeight w:val="290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000 01 05 00  00 00 0000 600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75316,8</w:t>
            </w:r>
          </w:p>
        </w:tc>
      </w:tr>
      <w:tr w:rsidR="00427640" w:rsidRPr="006C68B9" w:rsidTr="006C68B9">
        <w:trPr>
          <w:trHeight w:val="610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000 01 05 02 00 00 0000 600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75316,8</w:t>
            </w:r>
          </w:p>
        </w:tc>
      </w:tr>
      <w:tr w:rsidR="00427640" w:rsidRPr="006C68B9" w:rsidTr="006C68B9">
        <w:trPr>
          <w:trHeight w:val="624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75316,8</w:t>
            </w:r>
          </w:p>
        </w:tc>
      </w:tr>
      <w:tr w:rsidR="00427640" w:rsidRPr="006C68B9" w:rsidTr="006C68B9">
        <w:trPr>
          <w:trHeight w:val="610"/>
        </w:trPr>
        <w:tc>
          <w:tcPr>
            <w:tcW w:w="1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000 01 05 02 01 10 0000 610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7640" w:rsidRDefault="00427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75316,8</w:t>
            </w:r>
          </w:p>
        </w:tc>
      </w:tr>
    </w:tbl>
    <w:p w:rsidR="006C68B9" w:rsidRPr="006C68B9" w:rsidRDefault="006C68B9" w:rsidP="006C68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68B9" w:rsidRPr="006C68B9" w:rsidRDefault="006C68B9" w:rsidP="006C68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68B9" w:rsidRPr="006C68B9" w:rsidRDefault="006C68B9" w:rsidP="006C68B9">
      <w:pPr>
        <w:spacing w:after="0" w:line="240" w:lineRule="auto"/>
      </w:pPr>
      <w:r w:rsidRPr="002222A6"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2222A6">
        <w:rPr>
          <w:rFonts w:ascii="Times New Roman" w:hAnsi="Times New Roman" w:cs="Times New Roman"/>
          <w:sz w:val="28"/>
          <w:szCs w:val="28"/>
        </w:rPr>
        <w:t>Н.В. Корзун</w:t>
      </w:r>
    </w:p>
    <w:sectPr w:rsidR="006C68B9" w:rsidRPr="006C68B9" w:rsidSect="006C68B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C68B9"/>
    <w:rsid w:val="00240D62"/>
    <w:rsid w:val="00427640"/>
    <w:rsid w:val="00433CDD"/>
    <w:rsid w:val="00653A88"/>
    <w:rsid w:val="006C68B9"/>
    <w:rsid w:val="00C569C6"/>
    <w:rsid w:val="00FF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общий отдел</cp:lastModifiedBy>
  <cp:revision>7</cp:revision>
  <cp:lastPrinted>2026-05-27T06:57:00Z</cp:lastPrinted>
  <dcterms:created xsi:type="dcterms:W3CDTF">2026-04-30T08:48:00Z</dcterms:created>
  <dcterms:modified xsi:type="dcterms:W3CDTF">2026-05-28T05:54:00Z</dcterms:modified>
</cp:coreProperties>
</file>